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A3086" w14:textId="002484CB" w:rsidR="00691978" w:rsidRPr="00780B5E" w:rsidRDefault="00936E92" w:rsidP="006C59EC">
      <w:pPr>
        <w:rPr>
          <w:rFonts w:ascii="Calibri" w:hAnsi="Calibri" w:cs="Calibri"/>
          <w:sz w:val="22"/>
          <w:szCs w:val="22"/>
        </w:rPr>
      </w:pPr>
      <w:r w:rsidRPr="00780B5E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4070A75" wp14:editId="595B1BBD">
            <wp:simplePos x="0" y="0"/>
            <wp:positionH relativeFrom="column">
              <wp:posOffset>3939540</wp:posOffset>
            </wp:positionH>
            <wp:positionV relativeFrom="paragraph">
              <wp:posOffset>0</wp:posOffset>
            </wp:positionV>
            <wp:extent cx="1652954" cy="1652954"/>
            <wp:effectExtent l="0" t="0" r="4445" b="4445"/>
            <wp:wrapSquare wrapText="bothSides"/>
            <wp:docPr id="6" name="Picture 6" descr="Diocese of Carlisle - The Church of England in Cumbri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e of Carlisle - The Church of England in Cumbria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54" cy="165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AC05CA" w14:textId="77777777" w:rsidR="00936E92" w:rsidRDefault="00936E92" w:rsidP="00E97310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0E165FC" w14:textId="77777777" w:rsidR="00936E92" w:rsidRDefault="00936E92" w:rsidP="00E97310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0BE360A" w14:textId="77777777" w:rsidR="00936E92" w:rsidRDefault="00936E92" w:rsidP="00E97310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EDD0D6A" w14:textId="77777777" w:rsidR="00303250" w:rsidRDefault="00303250" w:rsidP="00E9731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Rector of the Benefice of Grasmere; Vicar of the Benefice of Rydal (held in plurality) </w:t>
      </w:r>
    </w:p>
    <w:p w14:paraId="144D2974" w14:textId="600D0747" w:rsidR="00E97310" w:rsidRPr="00E97310" w:rsidRDefault="00303250" w:rsidP="00E9731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>and Chaplain to Rydal Hall</w:t>
      </w:r>
    </w:p>
    <w:p w14:paraId="6F3BF478" w14:textId="77777777" w:rsidR="00E97310" w:rsidRPr="00E97310" w:rsidRDefault="00E97310" w:rsidP="00E97310">
      <w:pPr>
        <w:jc w:val="center"/>
        <w:rPr>
          <w:rFonts w:ascii="Calibri" w:hAnsi="Calibri" w:cs="Calibri"/>
          <w:b/>
          <w:bCs/>
          <w:sz w:val="10"/>
          <w:szCs w:val="10"/>
        </w:rPr>
      </w:pPr>
    </w:p>
    <w:p w14:paraId="55945A15" w14:textId="3750AF25" w:rsidR="00246284" w:rsidRDefault="00246284" w:rsidP="00E97310">
      <w:pPr>
        <w:rPr>
          <w:rFonts w:ascii="Calibri" w:hAnsi="Calibri" w:cs="Calibri"/>
          <w:b/>
          <w:bCs/>
          <w:sz w:val="20"/>
        </w:rPr>
      </w:pPr>
    </w:p>
    <w:p w14:paraId="2D5BFE47" w14:textId="77777777" w:rsidR="00246284" w:rsidRPr="00780B5E" w:rsidRDefault="00246284" w:rsidP="00C770BE">
      <w:pPr>
        <w:jc w:val="center"/>
        <w:rPr>
          <w:rFonts w:ascii="Calibri" w:hAnsi="Calibri" w:cs="Calibri"/>
          <w:b/>
          <w:bCs/>
          <w:sz w:val="20"/>
        </w:rPr>
      </w:pPr>
    </w:p>
    <w:p w14:paraId="0AF5D08B" w14:textId="77777777" w:rsidR="00FE5AF8" w:rsidRDefault="00FE5AF8" w:rsidP="00C770BE">
      <w:pPr>
        <w:jc w:val="center"/>
        <w:rPr>
          <w:rStyle w:val="ui-provider"/>
          <w:rFonts w:ascii="Calibri" w:eastAsiaTheme="majorEastAsia" w:hAnsi="Calibri" w:cs="Calibri"/>
        </w:rPr>
      </w:pPr>
    </w:p>
    <w:p w14:paraId="37A9A9BB" w14:textId="37333285" w:rsidR="00FE5AF8" w:rsidRPr="00AD7B93" w:rsidRDefault="00FE5AF8" w:rsidP="00C770BE">
      <w:pPr>
        <w:jc w:val="center"/>
        <w:rPr>
          <w:rStyle w:val="ui-provider"/>
          <w:rFonts w:ascii="Calibri" w:eastAsiaTheme="majorEastAsia" w:hAnsi="Calibri" w:cs="Calibri"/>
        </w:rPr>
      </w:pPr>
      <w:r>
        <w:rPr>
          <w:rStyle w:val="ui-provider"/>
          <w:rFonts w:ascii="Calibri" w:eastAsiaTheme="majorEastAsia" w:hAnsi="Calibri" w:cs="Calibri"/>
        </w:rPr>
        <w:t xml:space="preserve">Grasmere and Rydal </w:t>
      </w:r>
      <w:r w:rsidR="00A60E9F">
        <w:rPr>
          <w:rStyle w:val="ui-provider"/>
          <w:rFonts w:ascii="Calibri" w:eastAsiaTheme="majorEastAsia" w:hAnsi="Calibri" w:cs="Calibri"/>
        </w:rPr>
        <w:t xml:space="preserve">are rural communities in the beautiful Lake District National Park.  </w:t>
      </w:r>
      <w:r w:rsidR="00AB186E">
        <w:rPr>
          <w:rStyle w:val="ui-provider"/>
          <w:rFonts w:ascii="Calibri" w:eastAsiaTheme="majorEastAsia" w:hAnsi="Calibri" w:cs="Calibri"/>
        </w:rPr>
        <w:t xml:space="preserve">The parishes </w:t>
      </w:r>
      <w:r w:rsidR="00977555">
        <w:rPr>
          <w:rStyle w:val="ui-provider"/>
          <w:rFonts w:ascii="Calibri" w:eastAsiaTheme="majorEastAsia" w:hAnsi="Calibri" w:cs="Calibri"/>
        </w:rPr>
        <w:t xml:space="preserve">want </w:t>
      </w:r>
      <w:r w:rsidR="00286650">
        <w:rPr>
          <w:rStyle w:val="ui-provider"/>
          <w:rFonts w:ascii="Calibri" w:eastAsiaTheme="majorEastAsia" w:hAnsi="Calibri" w:cs="Calibri"/>
        </w:rPr>
        <w:t xml:space="preserve">people to come to know the love of Christ and for </w:t>
      </w:r>
      <w:r w:rsidR="00977555">
        <w:rPr>
          <w:rStyle w:val="ui-provider"/>
          <w:rFonts w:ascii="Calibri" w:eastAsiaTheme="majorEastAsia" w:hAnsi="Calibri" w:cs="Calibri"/>
        </w:rPr>
        <w:t xml:space="preserve">the church </w:t>
      </w:r>
      <w:r w:rsidR="009449AD">
        <w:rPr>
          <w:rStyle w:val="ui-provider"/>
          <w:rFonts w:ascii="Calibri" w:eastAsiaTheme="majorEastAsia" w:hAnsi="Calibri" w:cs="Calibri"/>
        </w:rPr>
        <w:t>to</w:t>
      </w:r>
      <w:r w:rsidR="00977555">
        <w:rPr>
          <w:rStyle w:val="ui-provider"/>
          <w:rFonts w:ascii="Calibri" w:eastAsiaTheme="majorEastAsia" w:hAnsi="Calibri" w:cs="Calibri"/>
        </w:rPr>
        <w:t xml:space="preserve"> be an integral part of village life</w:t>
      </w:r>
      <w:r w:rsidR="00C27C6F">
        <w:rPr>
          <w:rStyle w:val="ui-provider"/>
          <w:rFonts w:ascii="Calibri" w:eastAsiaTheme="majorEastAsia" w:hAnsi="Calibri" w:cs="Calibri"/>
        </w:rPr>
        <w:t xml:space="preserve">.  </w:t>
      </w:r>
    </w:p>
    <w:p w14:paraId="327F4795" w14:textId="77777777" w:rsidR="00303250" w:rsidRPr="00AD7B93" w:rsidRDefault="00303250" w:rsidP="00C770BE">
      <w:pPr>
        <w:jc w:val="center"/>
        <w:rPr>
          <w:rStyle w:val="ui-provider"/>
          <w:rFonts w:ascii="Calibri" w:eastAsiaTheme="majorEastAsia" w:hAnsi="Calibri" w:cs="Calibri"/>
        </w:rPr>
      </w:pPr>
    </w:p>
    <w:p w14:paraId="0B2E771A" w14:textId="417B6DE1" w:rsidR="00936E92" w:rsidRPr="00AD7B93" w:rsidRDefault="00F07BE6" w:rsidP="00C770BE">
      <w:pPr>
        <w:jc w:val="center"/>
        <w:rPr>
          <w:rFonts w:ascii="Calibri" w:hAnsi="Calibri" w:cs="Calibri"/>
          <w:b/>
          <w:bCs/>
          <w:szCs w:val="24"/>
        </w:rPr>
      </w:pPr>
      <w:r>
        <w:rPr>
          <w:rStyle w:val="ui-provider"/>
          <w:rFonts w:ascii="Calibri" w:eastAsiaTheme="majorEastAsia" w:hAnsi="Calibri" w:cs="Calibri"/>
        </w:rPr>
        <w:t xml:space="preserve">Being Chaplain to </w:t>
      </w:r>
      <w:r w:rsidR="00936E92" w:rsidRPr="00AD7B93">
        <w:rPr>
          <w:rStyle w:val="ui-provider"/>
          <w:rFonts w:ascii="Calibri" w:eastAsiaTheme="majorEastAsia" w:hAnsi="Calibri" w:cs="Calibri"/>
        </w:rPr>
        <w:t xml:space="preserve">Rydal Hall is a true missional opportunity, guiding guests, staff, and passers-through to reflect, to listen, and to re-connect with each other and with God. </w:t>
      </w:r>
      <w:r w:rsidR="00085E1D">
        <w:rPr>
          <w:rStyle w:val="ui-provider"/>
          <w:rFonts w:ascii="Calibri" w:eastAsiaTheme="majorEastAsia" w:hAnsi="Calibri" w:cs="Calibri"/>
        </w:rPr>
        <w:t>It is hoped</w:t>
      </w:r>
      <w:r w:rsidR="00936E92" w:rsidRPr="00AD7B93">
        <w:rPr>
          <w:rStyle w:val="ui-provider"/>
          <w:rFonts w:ascii="Calibri" w:eastAsiaTheme="majorEastAsia" w:hAnsi="Calibri" w:cs="Calibri"/>
        </w:rPr>
        <w:t xml:space="preserve"> that through both traditional and innovative ministry - genuine Christian hospitality in all senses - Rydal Hall becomes a bright beacon to the Lakeland community and beyond.</w:t>
      </w:r>
    </w:p>
    <w:p w14:paraId="506FEC67" w14:textId="77777777" w:rsidR="00936E92" w:rsidRPr="00780B5E" w:rsidRDefault="00936E92" w:rsidP="00C770B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EC1346" w14:textId="47D5C89F" w:rsidR="00691978" w:rsidRPr="00B168A6" w:rsidRDefault="00D776B7" w:rsidP="00C770BE">
      <w:pPr>
        <w:rPr>
          <w:rFonts w:ascii="Calibri" w:hAnsi="Calibri" w:cs="Calibri"/>
          <w:szCs w:val="24"/>
        </w:rPr>
      </w:pPr>
      <w:r w:rsidRPr="00B168A6">
        <w:rPr>
          <w:rFonts w:ascii="Calibri" w:hAnsi="Calibri" w:cs="Calibri"/>
          <w:szCs w:val="24"/>
        </w:rPr>
        <w:t>We are looking for someone who:</w:t>
      </w:r>
    </w:p>
    <w:p w14:paraId="7DF67691" w14:textId="732F9CC6" w:rsidR="00780B5E" w:rsidRPr="00B168A6" w:rsidRDefault="00780B5E" w:rsidP="00C770BE">
      <w:pPr>
        <w:rPr>
          <w:rFonts w:ascii="Calibri" w:hAnsi="Calibri" w:cs="Calibri"/>
          <w:b/>
          <w:bCs/>
          <w:szCs w:val="24"/>
        </w:rPr>
      </w:pPr>
    </w:p>
    <w:p w14:paraId="66C38AC6" w14:textId="78EEB1E9" w:rsidR="00780B5E" w:rsidRPr="00B168A6" w:rsidRDefault="0046301C" w:rsidP="00780B5E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B168A6">
        <w:rPr>
          <w:rFonts w:ascii="Calibri" w:hAnsi="Calibri" w:cs="Calibri"/>
          <w:szCs w:val="24"/>
        </w:rPr>
        <w:t xml:space="preserve">Will give </w:t>
      </w:r>
      <w:r w:rsidR="001B11F2" w:rsidRPr="00B168A6">
        <w:rPr>
          <w:rFonts w:ascii="Calibri" w:hAnsi="Calibri" w:cs="Calibri"/>
          <w:szCs w:val="24"/>
        </w:rPr>
        <w:t xml:space="preserve">us </w:t>
      </w:r>
      <w:r w:rsidRPr="00B168A6">
        <w:rPr>
          <w:rFonts w:ascii="Calibri" w:hAnsi="Calibri" w:cs="Calibri"/>
          <w:szCs w:val="24"/>
        </w:rPr>
        <w:t xml:space="preserve">spiritual leadership, pastoral care, inspiration in worship, and </w:t>
      </w:r>
      <w:proofErr w:type="gramStart"/>
      <w:r w:rsidRPr="00B168A6">
        <w:rPr>
          <w:rFonts w:ascii="Calibri" w:hAnsi="Calibri" w:cs="Calibri"/>
          <w:szCs w:val="24"/>
        </w:rPr>
        <w:t>guidance</w:t>
      </w:r>
      <w:proofErr w:type="gramEnd"/>
      <w:r w:rsidRPr="00B168A6">
        <w:rPr>
          <w:rFonts w:ascii="Calibri" w:hAnsi="Calibri" w:cs="Calibri"/>
          <w:szCs w:val="24"/>
        </w:rPr>
        <w:t xml:space="preserve"> </w:t>
      </w:r>
    </w:p>
    <w:p w14:paraId="266F44DE" w14:textId="2E660D5F" w:rsidR="003C506E" w:rsidRPr="00B168A6" w:rsidRDefault="003C506E" w:rsidP="00780B5E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B168A6">
        <w:rPr>
          <w:rFonts w:ascii="Calibri" w:hAnsi="Calibri" w:cs="Calibri"/>
          <w:szCs w:val="24"/>
        </w:rPr>
        <w:t xml:space="preserve">Will </w:t>
      </w:r>
      <w:r w:rsidR="001B11F2" w:rsidRPr="00B168A6">
        <w:rPr>
          <w:rFonts w:ascii="Calibri" w:hAnsi="Calibri" w:cs="Calibri"/>
          <w:szCs w:val="24"/>
        </w:rPr>
        <w:t>show a commitment to mission and pastoral ministry for local residents</w:t>
      </w:r>
      <w:r w:rsidR="008F1BA3">
        <w:rPr>
          <w:rFonts w:ascii="Calibri" w:hAnsi="Calibri" w:cs="Calibri"/>
          <w:szCs w:val="24"/>
        </w:rPr>
        <w:t>, the Rydal Hall community</w:t>
      </w:r>
      <w:r w:rsidR="001B11F2" w:rsidRPr="00B168A6">
        <w:rPr>
          <w:rFonts w:ascii="Calibri" w:hAnsi="Calibri" w:cs="Calibri"/>
          <w:szCs w:val="24"/>
        </w:rPr>
        <w:t xml:space="preserve"> and </w:t>
      </w:r>
      <w:proofErr w:type="gramStart"/>
      <w:r w:rsidR="001B11F2" w:rsidRPr="00B168A6">
        <w:rPr>
          <w:rFonts w:ascii="Calibri" w:hAnsi="Calibri" w:cs="Calibri"/>
          <w:szCs w:val="24"/>
        </w:rPr>
        <w:t>visitors</w:t>
      </w:r>
      <w:proofErr w:type="gramEnd"/>
    </w:p>
    <w:p w14:paraId="4900F554" w14:textId="308945E8" w:rsidR="001B11F2" w:rsidRPr="00B168A6" w:rsidRDefault="0021499A" w:rsidP="00780B5E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B168A6">
        <w:rPr>
          <w:rFonts w:ascii="Calibri" w:hAnsi="Calibri" w:cs="Calibri"/>
          <w:szCs w:val="24"/>
        </w:rPr>
        <w:t>Has a desire to see the church grow</w:t>
      </w:r>
      <w:r w:rsidR="008F1BA3">
        <w:rPr>
          <w:rFonts w:ascii="Calibri" w:hAnsi="Calibri" w:cs="Calibri"/>
          <w:szCs w:val="24"/>
        </w:rPr>
        <w:t>:</w:t>
      </w:r>
      <w:r w:rsidRPr="00B168A6">
        <w:rPr>
          <w:rFonts w:ascii="Calibri" w:hAnsi="Calibri" w:cs="Calibri"/>
          <w:szCs w:val="24"/>
        </w:rPr>
        <w:t xml:space="preserve"> by uniting the church, the </w:t>
      </w:r>
      <w:proofErr w:type="gramStart"/>
      <w:r w:rsidRPr="00B168A6">
        <w:rPr>
          <w:rFonts w:ascii="Calibri" w:hAnsi="Calibri" w:cs="Calibri"/>
          <w:szCs w:val="24"/>
        </w:rPr>
        <w:t>community</w:t>
      </w:r>
      <w:proofErr w:type="gramEnd"/>
      <w:r w:rsidRPr="00B168A6">
        <w:rPr>
          <w:rFonts w:ascii="Calibri" w:hAnsi="Calibri" w:cs="Calibri"/>
          <w:szCs w:val="24"/>
        </w:rPr>
        <w:t xml:space="preserve"> and the Co</w:t>
      </w:r>
      <w:r w:rsidR="002C3016">
        <w:rPr>
          <w:rFonts w:ascii="Calibri" w:hAnsi="Calibri" w:cs="Calibri"/>
          <w:szCs w:val="24"/>
        </w:rPr>
        <w:t>f</w:t>
      </w:r>
      <w:r w:rsidRPr="00B168A6">
        <w:rPr>
          <w:rFonts w:ascii="Calibri" w:hAnsi="Calibri" w:cs="Calibri"/>
          <w:szCs w:val="24"/>
        </w:rPr>
        <w:t>E Primary School</w:t>
      </w:r>
    </w:p>
    <w:p w14:paraId="2815AB4F" w14:textId="77CA28F7" w:rsidR="0021499A" w:rsidRPr="00B168A6" w:rsidRDefault="00CE4772" w:rsidP="00780B5E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B168A6">
        <w:rPr>
          <w:rFonts w:ascii="Calibri" w:hAnsi="Calibri" w:cs="Calibri"/>
          <w:szCs w:val="24"/>
        </w:rPr>
        <w:t xml:space="preserve">Values the traditional service format but has an openness to develop services which are innovative and </w:t>
      </w:r>
      <w:proofErr w:type="gramStart"/>
      <w:r w:rsidRPr="00B168A6">
        <w:rPr>
          <w:rFonts w:ascii="Calibri" w:hAnsi="Calibri" w:cs="Calibri"/>
          <w:szCs w:val="24"/>
        </w:rPr>
        <w:t>accessible</w:t>
      </w:r>
      <w:proofErr w:type="gramEnd"/>
    </w:p>
    <w:p w14:paraId="0C713433" w14:textId="34E429A9" w:rsidR="00CE4772" w:rsidRPr="00B168A6" w:rsidRDefault="00CE4772" w:rsidP="00780B5E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B168A6">
        <w:rPr>
          <w:rFonts w:ascii="Calibri" w:hAnsi="Calibri" w:cs="Calibri"/>
          <w:szCs w:val="24"/>
        </w:rPr>
        <w:t>Offers strong leadership with good organisational skills</w:t>
      </w:r>
    </w:p>
    <w:p w14:paraId="03CDB6DE" w14:textId="77777777" w:rsidR="00CE4772" w:rsidRPr="00780B5E" w:rsidRDefault="00CE4772" w:rsidP="00B168A6">
      <w:pPr>
        <w:rPr>
          <w:rFonts w:ascii="Calibri" w:hAnsi="Calibri" w:cs="Calibri"/>
          <w:sz w:val="22"/>
          <w:szCs w:val="22"/>
        </w:rPr>
      </w:pPr>
    </w:p>
    <w:p w14:paraId="0A2A0D9C" w14:textId="77777777" w:rsidR="00096BA4" w:rsidRPr="00780B5E" w:rsidRDefault="00096BA4" w:rsidP="00246284">
      <w:pPr>
        <w:rPr>
          <w:rFonts w:ascii="Calibri" w:hAnsi="Calibri" w:cs="Calibri"/>
          <w:szCs w:val="24"/>
        </w:rPr>
      </w:pPr>
    </w:p>
    <w:p w14:paraId="6D2C406B" w14:textId="7C13E85F" w:rsidR="00780B5E" w:rsidRPr="00346816" w:rsidRDefault="00780B5E" w:rsidP="00246284">
      <w:pPr>
        <w:rPr>
          <w:rFonts w:ascii="Calibri" w:hAnsi="Calibri" w:cs="Calibri"/>
          <w:szCs w:val="24"/>
          <w:lang w:eastAsia="en-GB"/>
        </w:rPr>
      </w:pPr>
      <w:r w:rsidRPr="00780B5E">
        <w:rPr>
          <w:rFonts w:ascii="Calibri" w:hAnsi="Calibri" w:cs="Calibri"/>
          <w:szCs w:val="24"/>
          <w:lang w:eastAsia="en-GB"/>
        </w:rPr>
        <w:t>For an informal conversation, please</w:t>
      </w:r>
      <w:r w:rsidR="00346816">
        <w:rPr>
          <w:rFonts w:ascii="Calibri" w:hAnsi="Calibri" w:cs="Calibri"/>
          <w:szCs w:val="24"/>
          <w:lang w:eastAsia="en-GB"/>
        </w:rPr>
        <w:t xml:space="preserve"> contact</w:t>
      </w:r>
      <w:r w:rsidRPr="00780B5E">
        <w:rPr>
          <w:rFonts w:ascii="Calibri" w:hAnsi="Calibri" w:cs="Calibri"/>
          <w:szCs w:val="24"/>
          <w:lang w:eastAsia="en-GB"/>
        </w:rPr>
        <w:t xml:space="preserve"> </w:t>
      </w:r>
      <w:r w:rsidR="008A16C6">
        <w:rPr>
          <w:rFonts w:ascii="Calibri" w:hAnsi="Calibri" w:cs="Calibri"/>
          <w:szCs w:val="24"/>
          <w:lang w:eastAsia="en-GB"/>
        </w:rPr>
        <w:t>Archdeacon</w:t>
      </w:r>
      <w:r w:rsidR="0063223E" w:rsidRPr="00346816">
        <w:rPr>
          <w:rFonts w:ascii="Calibri" w:hAnsi="Calibri" w:cs="Calibri"/>
          <w:szCs w:val="24"/>
          <w:lang w:eastAsia="en-GB"/>
        </w:rPr>
        <w:t xml:space="preserve"> Vernon</w:t>
      </w:r>
      <w:r w:rsidR="00346816">
        <w:rPr>
          <w:rFonts w:ascii="Calibri" w:hAnsi="Calibri" w:cs="Calibri"/>
          <w:szCs w:val="24"/>
          <w:lang w:eastAsia="en-GB"/>
        </w:rPr>
        <w:t xml:space="preserve"> R</w:t>
      </w:r>
      <w:r w:rsidR="0063223E" w:rsidRPr="00346816">
        <w:rPr>
          <w:rFonts w:ascii="Calibri" w:hAnsi="Calibri" w:cs="Calibri"/>
          <w:szCs w:val="24"/>
          <w:lang w:eastAsia="en-GB"/>
        </w:rPr>
        <w:t xml:space="preserve">oss </w:t>
      </w:r>
      <w:r w:rsidR="00346816">
        <w:rPr>
          <w:rFonts w:ascii="Calibri" w:hAnsi="Calibri" w:cs="Calibri"/>
          <w:szCs w:val="24"/>
          <w:lang w:eastAsia="en-GB"/>
        </w:rPr>
        <w:t xml:space="preserve">on 07388377105 or </w:t>
      </w:r>
      <w:hyperlink r:id="rId9" w:history="1">
        <w:r w:rsidR="00346816" w:rsidRPr="00596AB3">
          <w:rPr>
            <w:rStyle w:val="Hyperlink"/>
            <w:rFonts w:ascii="Calibri" w:hAnsi="Calibri" w:cs="Calibri"/>
            <w:szCs w:val="24"/>
            <w:lang w:eastAsia="en-GB"/>
          </w:rPr>
          <w:t>archdeacon.south@carlislediocese.org.uk</w:t>
        </w:r>
      </w:hyperlink>
      <w:r w:rsidR="00346816">
        <w:rPr>
          <w:rFonts w:ascii="Calibri" w:hAnsi="Calibri" w:cs="Calibri"/>
          <w:szCs w:val="24"/>
          <w:lang w:eastAsia="en-GB"/>
        </w:rPr>
        <w:t xml:space="preserve"> </w:t>
      </w:r>
    </w:p>
    <w:p w14:paraId="55B03524" w14:textId="77777777" w:rsidR="00780B5E" w:rsidRPr="00780B5E" w:rsidRDefault="00780B5E" w:rsidP="00246284">
      <w:pPr>
        <w:rPr>
          <w:rFonts w:ascii="Calibri" w:hAnsi="Calibri" w:cs="Calibri"/>
          <w:szCs w:val="24"/>
          <w:lang w:eastAsia="en-GB"/>
        </w:rPr>
      </w:pPr>
    </w:p>
    <w:p w14:paraId="1236CCC0" w14:textId="33D4D755" w:rsidR="00780B5E" w:rsidRDefault="00780B5E" w:rsidP="00246284">
      <w:pPr>
        <w:rPr>
          <w:rFonts w:ascii="Calibri" w:hAnsi="Calibri" w:cs="Calibri"/>
          <w:szCs w:val="24"/>
          <w:lang w:eastAsia="en-GB"/>
        </w:rPr>
      </w:pPr>
      <w:r w:rsidRPr="00780B5E">
        <w:rPr>
          <w:rFonts w:ascii="Calibri" w:hAnsi="Calibri" w:cs="Calibri"/>
          <w:szCs w:val="24"/>
          <w:lang w:eastAsia="en-GB"/>
        </w:rPr>
        <w:t xml:space="preserve">For a profile and application form, please visit </w:t>
      </w:r>
      <w:hyperlink r:id="rId10" w:history="1">
        <w:r w:rsidR="003A20D3" w:rsidRPr="00E02BAE">
          <w:rPr>
            <w:rStyle w:val="Hyperlink"/>
            <w:rFonts w:ascii="Calibri" w:hAnsi="Calibri" w:cs="Calibri"/>
            <w:szCs w:val="24"/>
            <w:lang w:eastAsia="en-GB"/>
          </w:rPr>
          <w:t>www.carlislediocese.org.uk/vacancies</w:t>
        </w:r>
      </w:hyperlink>
      <w:r w:rsidRPr="00780B5E">
        <w:rPr>
          <w:rStyle w:val="Hyperlink"/>
          <w:rFonts w:ascii="Calibri" w:hAnsi="Calibri" w:cs="Calibri"/>
          <w:szCs w:val="24"/>
          <w:lang w:eastAsia="en-GB"/>
        </w:rPr>
        <w:t xml:space="preserve"> </w:t>
      </w:r>
      <w:r w:rsidRPr="00780B5E">
        <w:rPr>
          <w:rFonts w:ascii="Calibri" w:hAnsi="Calibri" w:cs="Calibri"/>
          <w:szCs w:val="24"/>
          <w:lang w:eastAsia="en-GB"/>
        </w:rPr>
        <w:t xml:space="preserve"> </w:t>
      </w:r>
    </w:p>
    <w:p w14:paraId="2FF3F5DD" w14:textId="77777777" w:rsidR="003F352D" w:rsidRDefault="003F352D" w:rsidP="00246284">
      <w:pPr>
        <w:rPr>
          <w:rFonts w:ascii="Calibri" w:hAnsi="Calibri" w:cs="Calibri"/>
          <w:szCs w:val="24"/>
          <w:lang w:eastAsia="en-GB"/>
        </w:rPr>
      </w:pPr>
    </w:p>
    <w:p w14:paraId="39052A97" w14:textId="32F4E7E0" w:rsidR="003F352D" w:rsidRPr="00780B5E" w:rsidRDefault="003F352D" w:rsidP="00246284">
      <w:pPr>
        <w:rPr>
          <w:rFonts w:ascii="Calibri" w:hAnsi="Calibri" w:cs="Calibri"/>
          <w:szCs w:val="24"/>
          <w:lang w:eastAsia="en-GB"/>
        </w:rPr>
      </w:pPr>
      <w:r>
        <w:rPr>
          <w:rFonts w:ascii="Calibri" w:hAnsi="Calibri" w:cs="Calibri"/>
          <w:szCs w:val="24"/>
          <w:lang w:eastAsia="en-GB"/>
        </w:rPr>
        <w:t>The stipend for this role is £30,912</w:t>
      </w:r>
      <w:r w:rsidR="00B548B4">
        <w:rPr>
          <w:rFonts w:ascii="Calibri" w:hAnsi="Calibri" w:cs="Calibri"/>
          <w:szCs w:val="24"/>
          <w:lang w:eastAsia="en-GB"/>
        </w:rPr>
        <w:t xml:space="preserve"> (as </w:t>
      </w:r>
      <w:proofErr w:type="gramStart"/>
      <w:r w:rsidR="00B548B4">
        <w:rPr>
          <w:rFonts w:ascii="Calibri" w:hAnsi="Calibri" w:cs="Calibri"/>
          <w:szCs w:val="24"/>
          <w:lang w:eastAsia="en-GB"/>
        </w:rPr>
        <w:t>at</w:t>
      </w:r>
      <w:proofErr w:type="gramEnd"/>
      <w:r w:rsidR="00B548B4">
        <w:rPr>
          <w:rFonts w:ascii="Calibri" w:hAnsi="Calibri" w:cs="Calibri"/>
          <w:szCs w:val="24"/>
          <w:lang w:eastAsia="en-GB"/>
        </w:rPr>
        <w:t xml:space="preserve"> April 2024)</w:t>
      </w:r>
    </w:p>
    <w:p w14:paraId="5988B372" w14:textId="77777777" w:rsidR="003F352D" w:rsidRDefault="003F352D" w:rsidP="00246284">
      <w:pPr>
        <w:rPr>
          <w:rFonts w:ascii="Calibri" w:hAnsi="Calibri" w:cs="Calibri"/>
          <w:szCs w:val="24"/>
          <w:lang w:eastAsia="en-GB"/>
        </w:rPr>
      </w:pPr>
    </w:p>
    <w:p w14:paraId="5B5994ED" w14:textId="0249853A" w:rsidR="00780B5E" w:rsidRPr="00780B5E" w:rsidRDefault="00780B5E" w:rsidP="00246284">
      <w:pPr>
        <w:rPr>
          <w:rFonts w:ascii="Calibri" w:hAnsi="Calibri" w:cs="Calibri"/>
          <w:szCs w:val="24"/>
          <w:lang w:eastAsia="en-GB"/>
        </w:rPr>
      </w:pPr>
      <w:r w:rsidRPr="00780B5E">
        <w:rPr>
          <w:rFonts w:ascii="Calibri" w:hAnsi="Calibri" w:cs="Calibri"/>
          <w:szCs w:val="24"/>
          <w:lang w:eastAsia="en-GB"/>
        </w:rPr>
        <w:t xml:space="preserve">Closing date: </w:t>
      </w:r>
      <w:r w:rsidR="002938D5">
        <w:rPr>
          <w:rFonts w:ascii="Calibri" w:hAnsi="Calibri" w:cs="Calibri"/>
          <w:b/>
          <w:bCs/>
          <w:szCs w:val="24"/>
          <w:lang w:eastAsia="en-GB"/>
        </w:rPr>
        <w:t>28</w:t>
      </w:r>
      <w:r w:rsidR="002938D5" w:rsidRPr="002938D5">
        <w:rPr>
          <w:rFonts w:ascii="Calibri" w:hAnsi="Calibri" w:cs="Calibri"/>
          <w:b/>
          <w:bCs/>
          <w:szCs w:val="24"/>
          <w:vertAlign w:val="superscript"/>
          <w:lang w:eastAsia="en-GB"/>
        </w:rPr>
        <w:t>th</w:t>
      </w:r>
      <w:r w:rsidR="002938D5">
        <w:rPr>
          <w:rFonts w:ascii="Calibri" w:hAnsi="Calibri" w:cs="Calibri"/>
          <w:b/>
          <w:bCs/>
          <w:szCs w:val="24"/>
          <w:lang w:eastAsia="en-GB"/>
        </w:rPr>
        <w:t xml:space="preserve"> May</w:t>
      </w:r>
      <w:r w:rsidRPr="00780B5E">
        <w:rPr>
          <w:rFonts w:ascii="Calibri" w:hAnsi="Calibri" w:cs="Calibri"/>
          <w:b/>
          <w:bCs/>
          <w:szCs w:val="24"/>
          <w:lang w:eastAsia="en-GB"/>
        </w:rPr>
        <w:t xml:space="preserve"> 2024</w:t>
      </w:r>
    </w:p>
    <w:p w14:paraId="1AD80B0A" w14:textId="29345129" w:rsidR="00780B5E" w:rsidRPr="002226F0" w:rsidRDefault="00780B5E" w:rsidP="00246284">
      <w:pPr>
        <w:rPr>
          <w:rFonts w:ascii="Calibri" w:hAnsi="Calibri" w:cs="Calibri"/>
          <w:b/>
          <w:bCs/>
          <w:szCs w:val="24"/>
          <w:lang w:eastAsia="en-GB"/>
        </w:rPr>
      </w:pPr>
      <w:r w:rsidRPr="00780B5E">
        <w:rPr>
          <w:rFonts w:ascii="Calibri" w:hAnsi="Calibri" w:cs="Calibri"/>
          <w:szCs w:val="24"/>
          <w:lang w:eastAsia="en-GB"/>
        </w:rPr>
        <w:t xml:space="preserve">Interviews: </w:t>
      </w:r>
      <w:r w:rsidR="00CC5598">
        <w:rPr>
          <w:rFonts w:ascii="Calibri" w:hAnsi="Calibri" w:cs="Calibri"/>
          <w:b/>
          <w:bCs/>
          <w:szCs w:val="24"/>
          <w:lang w:eastAsia="en-GB"/>
        </w:rPr>
        <w:t>18</w:t>
      </w:r>
      <w:r w:rsidR="00CC5598" w:rsidRPr="00CC5598">
        <w:rPr>
          <w:rFonts w:ascii="Calibri" w:hAnsi="Calibri" w:cs="Calibri"/>
          <w:b/>
          <w:bCs/>
          <w:szCs w:val="24"/>
          <w:vertAlign w:val="superscript"/>
          <w:lang w:eastAsia="en-GB"/>
        </w:rPr>
        <w:t>th</w:t>
      </w:r>
      <w:r w:rsidR="00CC5598">
        <w:rPr>
          <w:rFonts w:ascii="Calibri" w:hAnsi="Calibri" w:cs="Calibri"/>
          <w:b/>
          <w:bCs/>
          <w:szCs w:val="24"/>
          <w:lang w:eastAsia="en-GB"/>
        </w:rPr>
        <w:t xml:space="preserve"> June</w:t>
      </w:r>
      <w:r w:rsidRPr="00780B5E">
        <w:rPr>
          <w:rFonts w:ascii="Calibri" w:hAnsi="Calibri" w:cs="Calibri"/>
          <w:b/>
          <w:bCs/>
          <w:szCs w:val="24"/>
          <w:lang w:eastAsia="en-GB"/>
        </w:rPr>
        <w:t xml:space="preserve"> 2024</w:t>
      </w:r>
    </w:p>
    <w:sectPr w:rsidR="00780B5E" w:rsidRPr="00222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A6E0A"/>
    <w:multiLevelType w:val="hybridMultilevel"/>
    <w:tmpl w:val="9E161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3D51"/>
    <w:multiLevelType w:val="hybridMultilevel"/>
    <w:tmpl w:val="3FAACEE8"/>
    <w:lvl w:ilvl="0" w:tplc="52FE6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493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0C96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4A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C3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7ED3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C24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80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0075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FBA245E"/>
    <w:multiLevelType w:val="hybridMultilevel"/>
    <w:tmpl w:val="29449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04888">
    <w:abstractNumId w:val="2"/>
  </w:num>
  <w:num w:numId="2" w16cid:durableId="1866286299">
    <w:abstractNumId w:val="1"/>
  </w:num>
  <w:num w:numId="3" w16cid:durableId="156409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EC"/>
    <w:rsid w:val="000658DE"/>
    <w:rsid w:val="00085E1D"/>
    <w:rsid w:val="00096BA4"/>
    <w:rsid w:val="000D56D8"/>
    <w:rsid w:val="000D7022"/>
    <w:rsid w:val="000F3319"/>
    <w:rsid w:val="001B11F2"/>
    <w:rsid w:val="0021499A"/>
    <w:rsid w:val="002226F0"/>
    <w:rsid w:val="002318FF"/>
    <w:rsid w:val="00246284"/>
    <w:rsid w:val="00286650"/>
    <w:rsid w:val="002938D5"/>
    <w:rsid w:val="002C3016"/>
    <w:rsid w:val="00303250"/>
    <w:rsid w:val="00340BA9"/>
    <w:rsid w:val="00346816"/>
    <w:rsid w:val="003A20D3"/>
    <w:rsid w:val="003C506E"/>
    <w:rsid w:val="003F352D"/>
    <w:rsid w:val="0042063C"/>
    <w:rsid w:val="0046301C"/>
    <w:rsid w:val="004847EB"/>
    <w:rsid w:val="00521BB2"/>
    <w:rsid w:val="005409EE"/>
    <w:rsid w:val="005767BA"/>
    <w:rsid w:val="00594B8F"/>
    <w:rsid w:val="005B60A4"/>
    <w:rsid w:val="0063223E"/>
    <w:rsid w:val="006576E6"/>
    <w:rsid w:val="00691978"/>
    <w:rsid w:val="006C59EC"/>
    <w:rsid w:val="006E01F2"/>
    <w:rsid w:val="006E1EA9"/>
    <w:rsid w:val="00774735"/>
    <w:rsid w:val="00780B5E"/>
    <w:rsid w:val="0081388A"/>
    <w:rsid w:val="00820CF8"/>
    <w:rsid w:val="00893DB6"/>
    <w:rsid w:val="008A16C6"/>
    <w:rsid w:val="008F1BA3"/>
    <w:rsid w:val="00936E92"/>
    <w:rsid w:val="009449AD"/>
    <w:rsid w:val="0096331C"/>
    <w:rsid w:val="00977555"/>
    <w:rsid w:val="00A44C83"/>
    <w:rsid w:val="00A60E9F"/>
    <w:rsid w:val="00A7651B"/>
    <w:rsid w:val="00AA5806"/>
    <w:rsid w:val="00AB186E"/>
    <w:rsid w:val="00AD7B93"/>
    <w:rsid w:val="00B168A6"/>
    <w:rsid w:val="00B548B4"/>
    <w:rsid w:val="00B60E44"/>
    <w:rsid w:val="00BE4525"/>
    <w:rsid w:val="00C27C6F"/>
    <w:rsid w:val="00C770BE"/>
    <w:rsid w:val="00CC1601"/>
    <w:rsid w:val="00CC5598"/>
    <w:rsid w:val="00CC64F4"/>
    <w:rsid w:val="00CE4772"/>
    <w:rsid w:val="00CF631D"/>
    <w:rsid w:val="00CF6A86"/>
    <w:rsid w:val="00D30404"/>
    <w:rsid w:val="00D6645B"/>
    <w:rsid w:val="00D776B7"/>
    <w:rsid w:val="00E236D6"/>
    <w:rsid w:val="00E75512"/>
    <w:rsid w:val="00E97310"/>
    <w:rsid w:val="00F07BE6"/>
    <w:rsid w:val="00F5612C"/>
    <w:rsid w:val="00FE5AF8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4551"/>
  <w15:chartTrackingRefBased/>
  <w15:docId w15:val="{9ECB6EBB-5651-4EED-8105-A30A21FB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9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9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9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9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9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9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0B5E"/>
    <w:rPr>
      <w:color w:val="467886" w:themeColor="hyperlink"/>
      <w:u w:val="single"/>
    </w:rPr>
  </w:style>
  <w:style w:type="paragraph" w:customStyle="1" w:styleId="xmsonormal">
    <w:name w:val="x_msonormal"/>
    <w:basedOn w:val="Normal"/>
    <w:rsid w:val="00780B5E"/>
    <w:pPr>
      <w:spacing w:before="100" w:beforeAutospacing="1" w:after="100" w:afterAutospacing="1"/>
    </w:pPr>
    <w:rPr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4681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36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80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8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arlislediocese.org.uk/vacancie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rchdeacon.south@carlisledioce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5ae100517e0c28b27fd6c6cccc5b6217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c3323939faffafedd3262ba656b0bb63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4A1CF-2DE1-4CC6-BCEC-C662BCF9A717}">
  <ds:schemaRefs>
    <ds:schemaRef ds:uri="http://schemas.microsoft.com/office/2006/metadata/properties"/>
    <ds:schemaRef ds:uri="http://schemas.microsoft.com/office/infopath/2007/PartnerControls"/>
    <ds:schemaRef ds:uri="6eeb66b5-9856-4a1a-82a5-f705e7cffd9e"/>
    <ds:schemaRef ds:uri="6e5a933a-b767-48dd-9878-aebd844e78fe"/>
  </ds:schemaRefs>
</ds:datastoreItem>
</file>

<file path=customXml/itemProps2.xml><?xml version="1.0" encoding="utf-8"?>
<ds:datastoreItem xmlns:ds="http://schemas.openxmlformats.org/officeDocument/2006/customXml" ds:itemID="{A84BCC33-FCA9-4B0B-A9CE-3DAABB3E0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E96E6-0B47-4805-8636-AAD2D6868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b66b5-9856-4a1a-82a5-f705e7cffd9e"/>
    <ds:schemaRef ds:uri="6e5a933a-b767-48dd-9878-aebd844e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1387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Ross</dc:creator>
  <cp:keywords/>
  <dc:description/>
  <cp:lastModifiedBy>Liz Howson</cp:lastModifiedBy>
  <cp:revision>6</cp:revision>
  <cp:lastPrinted>2024-05-01T13:32:00Z</cp:lastPrinted>
  <dcterms:created xsi:type="dcterms:W3CDTF">2024-04-25T16:26:00Z</dcterms:created>
  <dcterms:modified xsi:type="dcterms:W3CDTF">2024-05-01T13:49:00Z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0x010100F34388197EB7854B9BB93866EB6B2492</vt:lpwstr>
  </property>
  <property fmtid="{D5CDD505-2E9C-101B-9397-08002B2CF9AE}" pid="3" name="MediaServiceImageTags">
    <vt:lpwstr/>
  </property>
</Properties>
</file>