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A01F86" w14:textId="77777777" w:rsidR="00CB422A" w:rsidRPr="00B63375" w:rsidRDefault="00653E0C" w:rsidP="00CB422A">
      <w:pPr>
        <w:overflowPunct w:val="0"/>
        <w:autoSpaceDE w:val="0"/>
        <w:autoSpaceDN w:val="0"/>
        <w:adjustRightInd w:val="0"/>
        <w:spacing w:after="0" w:line="240" w:lineRule="auto"/>
        <w:jc w:val="both"/>
        <w:textAlignment w:val="baseline"/>
        <w:rPr>
          <w:rFonts w:ascii="Arial" w:eastAsia="Times New Roman" w:hAnsi="Arial" w:cs="Arial"/>
          <w:b/>
          <w:sz w:val="24"/>
          <w:szCs w:val="24"/>
        </w:rPr>
      </w:pPr>
      <w:r>
        <w:rPr>
          <w:rFonts w:ascii="Arial" w:eastAsia="Times New Roman" w:hAnsi="Arial" w:cs="Arial"/>
          <w:b/>
          <w:sz w:val="24"/>
          <w:szCs w:val="24"/>
        </w:rPr>
        <w:t>Bishop’s Office Administrator</w:t>
      </w:r>
      <w:r w:rsidR="00CB422A" w:rsidRPr="00B63375">
        <w:rPr>
          <w:rFonts w:ascii="Arial" w:eastAsia="Times New Roman" w:hAnsi="Arial" w:cs="Arial"/>
          <w:b/>
          <w:sz w:val="24"/>
          <w:szCs w:val="24"/>
        </w:rPr>
        <w:t>: Recruitment Process and Timetable</w:t>
      </w:r>
    </w:p>
    <w:p w14:paraId="672A6659" w14:textId="77777777"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3A38C517" w14:textId="72CC7EA1"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4FAF7D03">
        <w:rPr>
          <w:rFonts w:ascii="Arial" w:eastAsia="Times New Roman" w:hAnsi="Arial" w:cs="Arial"/>
          <w:sz w:val="24"/>
          <w:szCs w:val="24"/>
        </w:rPr>
        <w:t xml:space="preserve">Closing Date:  </w:t>
      </w:r>
      <w:r w:rsidR="005849D7">
        <w:rPr>
          <w:rFonts w:ascii="Arial" w:eastAsia="Times New Roman" w:hAnsi="Arial" w:cs="Arial"/>
          <w:sz w:val="24"/>
          <w:szCs w:val="24"/>
        </w:rPr>
        <w:t>Noon, Thursday 12</w:t>
      </w:r>
      <w:r w:rsidR="005849D7" w:rsidRPr="005849D7">
        <w:rPr>
          <w:rFonts w:ascii="Arial" w:eastAsia="Times New Roman" w:hAnsi="Arial" w:cs="Arial"/>
          <w:sz w:val="24"/>
          <w:szCs w:val="24"/>
          <w:vertAlign w:val="superscript"/>
        </w:rPr>
        <w:t>th</w:t>
      </w:r>
      <w:r w:rsidR="005849D7">
        <w:rPr>
          <w:rFonts w:ascii="Arial" w:eastAsia="Times New Roman" w:hAnsi="Arial" w:cs="Arial"/>
          <w:sz w:val="24"/>
          <w:szCs w:val="24"/>
        </w:rPr>
        <w:t xml:space="preserve"> August 2021</w:t>
      </w:r>
    </w:p>
    <w:p w14:paraId="3E351DC4" w14:textId="4AADABB7" w:rsidR="00CB422A" w:rsidRPr="00B63375" w:rsidRDefault="00653E0C"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4FAF7D03">
        <w:rPr>
          <w:rFonts w:ascii="Arial" w:eastAsia="Times New Roman" w:hAnsi="Arial" w:cs="Arial"/>
          <w:sz w:val="24"/>
          <w:szCs w:val="24"/>
        </w:rPr>
        <w:t xml:space="preserve">Interviews: </w:t>
      </w:r>
      <w:r w:rsidR="005849D7" w:rsidRPr="005849D7">
        <w:rPr>
          <w:rFonts w:ascii="Arial" w:eastAsia="Times New Roman" w:hAnsi="Arial" w:cs="Arial"/>
          <w:sz w:val="24"/>
          <w:szCs w:val="24"/>
        </w:rPr>
        <w:t>Friday 27th August 2021</w:t>
      </w:r>
    </w:p>
    <w:p w14:paraId="08C05C6C" w14:textId="05F91659"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63375">
        <w:rPr>
          <w:rFonts w:ascii="Arial" w:eastAsia="Times New Roman" w:hAnsi="Arial" w:cs="Arial"/>
          <w:sz w:val="24"/>
          <w:szCs w:val="24"/>
        </w:rPr>
        <w:t xml:space="preserve">Start Date: to be agreed, but </w:t>
      </w:r>
      <w:r w:rsidR="005849D7" w:rsidRPr="00B63375">
        <w:rPr>
          <w:rFonts w:ascii="Arial" w:eastAsia="Times New Roman" w:hAnsi="Arial" w:cs="Arial"/>
          <w:sz w:val="24"/>
          <w:szCs w:val="24"/>
        </w:rPr>
        <w:t>as soon as possible.</w:t>
      </w:r>
    </w:p>
    <w:p w14:paraId="0A37501D" w14:textId="77777777"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2AEBD25D" w14:textId="77777777"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r w:rsidRPr="00B63375">
        <w:rPr>
          <w:rFonts w:ascii="Arial" w:eastAsia="Times New Roman" w:hAnsi="Arial" w:cs="Arial"/>
          <w:sz w:val="24"/>
          <w:szCs w:val="24"/>
        </w:rPr>
        <w:t xml:space="preserve">Application forms should be returned to: </w:t>
      </w:r>
    </w:p>
    <w:p w14:paraId="0994F466" w14:textId="3FF33458" w:rsidR="00CB422A" w:rsidRDefault="00A177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hyperlink r:id="rId8" w:history="1">
        <w:r w:rsidR="00E67916" w:rsidRPr="00581599">
          <w:rPr>
            <w:rStyle w:val="Hyperlink"/>
            <w:rFonts w:ascii="Arial" w:eastAsia="Times New Roman" w:hAnsi="Arial" w:cs="Arial"/>
            <w:sz w:val="24"/>
            <w:szCs w:val="24"/>
          </w:rPr>
          <w:t>humanresources@carlislediocese.org.uk</w:t>
        </w:r>
      </w:hyperlink>
    </w:p>
    <w:p w14:paraId="41CEE5F4" w14:textId="77777777" w:rsidR="00E67916" w:rsidRPr="00B63375" w:rsidRDefault="00E67916"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5DAB6C7B" w14:textId="77777777" w:rsidR="00CB422A" w:rsidRPr="00B63375" w:rsidRDefault="00CB422A" w:rsidP="00CB422A">
      <w:pPr>
        <w:overflowPunct w:val="0"/>
        <w:autoSpaceDE w:val="0"/>
        <w:autoSpaceDN w:val="0"/>
        <w:adjustRightInd w:val="0"/>
        <w:spacing w:after="0" w:line="240" w:lineRule="auto"/>
        <w:jc w:val="both"/>
        <w:textAlignment w:val="baseline"/>
        <w:rPr>
          <w:rFonts w:ascii="Arial" w:eastAsia="Times New Roman" w:hAnsi="Arial" w:cs="Arial"/>
          <w:sz w:val="24"/>
          <w:szCs w:val="24"/>
        </w:rPr>
      </w:pPr>
    </w:p>
    <w:p w14:paraId="02EB378F" w14:textId="77777777" w:rsidR="00CB422A" w:rsidRDefault="00CB422A" w:rsidP="00CB422A">
      <w:pPr>
        <w:pStyle w:val="NoSpacing"/>
        <w:rPr>
          <w:b/>
          <w:sz w:val="28"/>
          <w:szCs w:val="28"/>
        </w:rPr>
      </w:pPr>
    </w:p>
    <w:p w14:paraId="6A05A809" w14:textId="77777777" w:rsidR="00CB422A" w:rsidRDefault="00CB422A" w:rsidP="00CB422A">
      <w:pPr>
        <w:pStyle w:val="NoSpacing"/>
        <w:rPr>
          <w:b/>
          <w:sz w:val="28"/>
          <w:szCs w:val="28"/>
        </w:rPr>
      </w:pPr>
    </w:p>
    <w:p w14:paraId="5A39BBE3" w14:textId="77777777" w:rsidR="00CB422A" w:rsidRDefault="00CB422A" w:rsidP="00CB422A">
      <w:pPr>
        <w:pStyle w:val="NoSpacing"/>
        <w:rPr>
          <w:b/>
          <w:sz w:val="28"/>
          <w:szCs w:val="28"/>
        </w:rPr>
      </w:pPr>
    </w:p>
    <w:p w14:paraId="41C8F396" w14:textId="77777777" w:rsidR="00CB422A" w:rsidRDefault="00CB422A" w:rsidP="00CB422A">
      <w:pPr>
        <w:pStyle w:val="NoSpacing"/>
        <w:rPr>
          <w:b/>
          <w:sz w:val="28"/>
          <w:szCs w:val="28"/>
        </w:rPr>
      </w:pPr>
    </w:p>
    <w:p w14:paraId="72A3D3EC" w14:textId="77777777" w:rsidR="00CB422A" w:rsidRDefault="00CB422A" w:rsidP="00CB422A">
      <w:pPr>
        <w:pStyle w:val="NoSpacing"/>
        <w:rPr>
          <w:b/>
          <w:sz w:val="28"/>
          <w:szCs w:val="28"/>
        </w:rPr>
      </w:pPr>
    </w:p>
    <w:p w14:paraId="0D0B940D" w14:textId="77777777" w:rsidR="00CB422A" w:rsidRDefault="00CB422A" w:rsidP="00CB422A">
      <w:pPr>
        <w:pStyle w:val="NoSpacing"/>
        <w:rPr>
          <w:b/>
          <w:sz w:val="28"/>
          <w:szCs w:val="28"/>
        </w:rPr>
      </w:pPr>
    </w:p>
    <w:p w14:paraId="0E27B00A" w14:textId="77777777" w:rsidR="00CB422A" w:rsidRDefault="00CB422A" w:rsidP="00CB422A">
      <w:pPr>
        <w:pStyle w:val="NoSpacing"/>
        <w:rPr>
          <w:b/>
          <w:sz w:val="28"/>
          <w:szCs w:val="28"/>
        </w:rPr>
      </w:pPr>
    </w:p>
    <w:p w14:paraId="60061E4C" w14:textId="77777777" w:rsidR="00CB422A" w:rsidRDefault="00CB422A" w:rsidP="00CB422A">
      <w:pPr>
        <w:pStyle w:val="NoSpacing"/>
        <w:rPr>
          <w:b/>
          <w:sz w:val="28"/>
          <w:szCs w:val="28"/>
        </w:rPr>
      </w:pPr>
    </w:p>
    <w:p w14:paraId="44EAFD9C" w14:textId="77777777" w:rsidR="00CB422A" w:rsidRDefault="00CB422A" w:rsidP="00CB422A">
      <w:pPr>
        <w:pStyle w:val="NoSpacing"/>
        <w:rPr>
          <w:b/>
          <w:sz w:val="28"/>
          <w:szCs w:val="28"/>
        </w:rPr>
      </w:pPr>
    </w:p>
    <w:p w14:paraId="4B94D5A5" w14:textId="77777777" w:rsidR="00CB422A" w:rsidRDefault="00CB422A" w:rsidP="00CB422A">
      <w:pPr>
        <w:pStyle w:val="NoSpacing"/>
        <w:rPr>
          <w:b/>
          <w:sz w:val="28"/>
          <w:szCs w:val="28"/>
        </w:rPr>
      </w:pPr>
    </w:p>
    <w:p w14:paraId="3DEEC669" w14:textId="77777777" w:rsidR="00CB422A" w:rsidRDefault="00CB422A" w:rsidP="00CB422A">
      <w:pPr>
        <w:pStyle w:val="NoSpacing"/>
        <w:rPr>
          <w:b/>
          <w:sz w:val="28"/>
          <w:szCs w:val="28"/>
        </w:rPr>
      </w:pPr>
    </w:p>
    <w:p w14:paraId="3656B9AB" w14:textId="77777777" w:rsidR="00CB422A" w:rsidRDefault="00CB422A" w:rsidP="00CB422A">
      <w:pPr>
        <w:pStyle w:val="NoSpacing"/>
        <w:rPr>
          <w:b/>
          <w:sz w:val="28"/>
          <w:szCs w:val="28"/>
        </w:rPr>
      </w:pPr>
    </w:p>
    <w:p w14:paraId="45FB0818" w14:textId="77777777" w:rsidR="00CB422A" w:rsidRDefault="00CB422A" w:rsidP="00CB422A">
      <w:pPr>
        <w:pStyle w:val="NoSpacing"/>
        <w:rPr>
          <w:b/>
          <w:sz w:val="28"/>
          <w:szCs w:val="28"/>
        </w:rPr>
      </w:pPr>
    </w:p>
    <w:p w14:paraId="049F31CB" w14:textId="77777777" w:rsidR="00CB422A" w:rsidRDefault="00CB422A" w:rsidP="00CB422A">
      <w:pPr>
        <w:pStyle w:val="NoSpacing"/>
        <w:rPr>
          <w:b/>
          <w:sz w:val="28"/>
          <w:szCs w:val="28"/>
        </w:rPr>
      </w:pPr>
    </w:p>
    <w:p w14:paraId="53128261" w14:textId="77777777" w:rsidR="00CB422A" w:rsidRDefault="00CB422A" w:rsidP="00CB422A">
      <w:pPr>
        <w:pStyle w:val="NoSpacing"/>
        <w:rPr>
          <w:b/>
          <w:sz w:val="28"/>
          <w:szCs w:val="28"/>
        </w:rPr>
      </w:pPr>
    </w:p>
    <w:p w14:paraId="62486C05" w14:textId="77777777" w:rsidR="00CB422A" w:rsidRDefault="00CB422A" w:rsidP="00CB422A">
      <w:pPr>
        <w:pStyle w:val="NoSpacing"/>
        <w:rPr>
          <w:b/>
          <w:sz w:val="28"/>
          <w:szCs w:val="28"/>
        </w:rPr>
      </w:pPr>
    </w:p>
    <w:p w14:paraId="4101652C" w14:textId="77777777" w:rsidR="00CB422A" w:rsidRDefault="00CB422A" w:rsidP="00CB422A">
      <w:pPr>
        <w:pStyle w:val="NoSpacing"/>
        <w:rPr>
          <w:b/>
          <w:sz w:val="28"/>
          <w:szCs w:val="28"/>
        </w:rPr>
      </w:pPr>
    </w:p>
    <w:p w14:paraId="4B99056E" w14:textId="77777777" w:rsidR="00CB422A" w:rsidRDefault="00CB422A" w:rsidP="00CB422A">
      <w:pPr>
        <w:pStyle w:val="NoSpacing"/>
        <w:rPr>
          <w:b/>
          <w:sz w:val="28"/>
          <w:szCs w:val="28"/>
        </w:rPr>
      </w:pPr>
    </w:p>
    <w:p w14:paraId="1299C43A" w14:textId="77777777" w:rsidR="00CB422A" w:rsidRDefault="00CB422A" w:rsidP="00CB422A">
      <w:pPr>
        <w:pStyle w:val="NoSpacing"/>
        <w:rPr>
          <w:b/>
          <w:sz w:val="28"/>
          <w:szCs w:val="28"/>
        </w:rPr>
      </w:pPr>
    </w:p>
    <w:p w14:paraId="4DDBEF00" w14:textId="77777777" w:rsidR="00CB422A" w:rsidRDefault="00CB422A" w:rsidP="00CB422A">
      <w:pPr>
        <w:pStyle w:val="NoSpacing"/>
        <w:rPr>
          <w:b/>
          <w:sz w:val="28"/>
          <w:szCs w:val="28"/>
        </w:rPr>
      </w:pPr>
    </w:p>
    <w:p w14:paraId="3461D779" w14:textId="77777777" w:rsidR="00CB422A" w:rsidRDefault="00CB422A" w:rsidP="00CB422A">
      <w:pPr>
        <w:pStyle w:val="NoSpacing"/>
        <w:rPr>
          <w:b/>
          <w:sz w:val="28"/>
          <w:szCs w:val="28"/>
        </w:rPr>
      </w:pPr>
    </w:p>
    <w:p w14:paraId="3CF2D8B6" w14:textId="77777777" w:rsidR="00CB422A" w:rsidRDefault="00CB422A" w:rsidP="00CB422A">
      <w:pPr>
        <w:pStyle w:val="NoSpacing"/>
        <w:rPr>
          <w:b/>
          <w:sz w:val="28"/>
          <w:szCs w:val="28"/>
        </w:rPr>
      </w:pPr>
    </w:p>
    <w:p w14:paraId="0FB78278" w14:textId="77777777" w:rsidR="00CB422A" w:rsidRDefault="00CB422A" w:rsidP="00CB422A">
      <w:pPr>
        <w:pStyle w:val="NoSpacing"/>
        <w:rPr>
          <w:b/>
          <w:sz w:val="28"/>
          <w:szCs w:val="28"/>
        </w:rPr>
      </w:pPr>
    </w:p>
    <w:p w14:paraId="1FC39945" w14:textId="77777777" w:rsidR="00CB422A" w:rsidRDefault="00CB422A" w:rsidP="00CB422A">
      <w:pPr>
        <w:pStyle w:val="NoSpacing"/>
        <w:rPr>
          <w:b/>
          <w:sz w:val="28"/>
          <w:szCs w:val="28"/>
        </w:rPr>
      </w:pPr>
    </w:p>
    <w:p w14:paraId="0562CB0E" w14:textId="77777777" w:rsidR="00CB422A" w:rsidRDefault="00CB422A" w:rsidP="00CB422A">
      <w:pPr>
        <w:pStyle w:val="NoSpacing"/>
        <w:rPr>
          <w:b/>
          <w:sz w:val="28"/>
          <w:szCs w:val="28"/>
        </w:rPr>
      </w:pPr>
    </w:p>
    <w:p w14:paraId="34CE0A41" w14:textId="77777777" w:rsidR="00CB422A" w:rsidRDefault="00CB422A" w:rsidP="00CB422A">
      <w:pPr>
        <w:pStyle w:val="NoSpacing"/>
        <w:rPr>
          <w:b/>
          <w:sz w:val="28"/>
          <w:szCs w:val="28"/>
        </w:rPr>
      </w:pPr>
    </w:p>
    <w:p w14:paraId="62EBF3C5" w14:textId="77777777" w:rsidR="00CB422A" w:rsidRDefault="00CB422A" w:rsidP="00CB422A">
      <w:pPr>
        <w:pStyle w:val="NoSpacing"/>
        <w:rPr>
          <w:b/>
          <w:sz w:val="28"/>
          <w:szCs w:val="28"/>
        </w:rPr>
      </w:pPr>
    </w:p>
    <w:p w14:paraId="6D98A12B" w14:textId="77777777" w:rsidR="00CB422A" w:rsidRDefault="00CB422A" w:rsidP="00CB422A">
      <w:pPr>
        <w:pStyle w:val="NoSpacing"/>
        <w:rPr>
          <w:b/>
          <w:sz w:val="28"/>
          <w:szCs w:val="28"/>
        </w:rPr>
      </w:pPr>
    </w:p>
    <w:p w14:paraId="2946DB82" w14:textId="77777777" w:rsidR="00653E0C" w:rsidRDefault="00653E0C" w:rsidP="00CB422A">
      <w:pPr>
        <w:pStyle w:val="NoSpacing"/>
        <w:rPr>
          <w:b/>
          <w:sz w:val="28"/>
          <w:szCs w:val="28"/>
        </w:rPr>
      </w:pPr>
    </w:p>
    <w:p w14:paraId="0A9F6D29" w14:textId="116ECE1A" w:rsidR="4FAF7D03" w:rsidRDefault="4FAF7D03" w:rsidP="4FAF7D03">
      <w:pPr>
        <w:pStyle w:val="NoSpacing"/>
        <w:rPr>
          <w:b/>
          <w:bCs/>
          <w:sz w:val="28"/>
          <w:szCs w:val="28"/>
        </w:rPr>
      </w:pPr>
    </w:p>
    <w:p w14:paraId="09F0161D" w14:textId="6AC3F176" w:rsidR="4FAF7D03" w:rsidRDefault="4FAF7D03" w:rsidP="4FAF7D03">
      <w:pPr>
        <w:pStyle w:val="NoSpacing"/>
        <w:rPr>
          <w:b/>
          <w:bCs/>
          <w:sz w:val="28"/>
          <w:szCs w:val="28"/>
        </w:rPr>
      </w:pPr>
    </w:p>
    <w:p w14:paraId="4A09E2A4" w14:textId="59F55DFD" w:rsidR="4FAF7D03" w:rsidRDefault="4FAF7D03" w:rsidP="4FAF7D03">
      <w:pPr>
        <w:pStyle w:val="NoSpacing"/>
        <w:rPr>
          <w:b/>
          <w:bCs/>
          <w:sz w:val="28"/>
          <w:szCs w:val="28"/>
        </w:rPr>
      </w:pPr>
    </w:p>
    <w:p w14:paraId="586F6EAC" w14:textId="77777777" w:rsidR="00CB422A" w:rsidRPr="00F16644" w:rsidRDefault="00CB422A" w:rsidP="00CB422A">
      <w:pPr>
        <w:pStyle w:val="NoSpacing"/>
        <w:rPr>
          <w:b/>
          <w:sz w:val="28"/>
          <w:szCs w:val="28"/>
        </w:rPr>
      </w:pPr>
      <w:r w:rsidRPr="00F16644">
        <w:rPr>
          <w:b/>
          <w:sz w:val="28"/>
          <w:szCs w:val="28"/>
        </w:rPr>
        <w:lastRenderedPageBreak/>
        <w:t>Context and Background</w:t>
      </w:r>
    </w:p>
    <w:p w14:paraId="5997CC1D" w14:textId="77777777" w:rsidR="00CB422A" w:rsidRDefault="00CB422A" w:rsidP="00CB422A">
      <w:pPr>
        <w:pStyle w:val="NoSpacing"/>
      </w:pPr>
    </w:p>
    <w:p w14:paraId="19E89B20" w14:textId="77777777" w:rsidR="00CB422A" w:rsidRDefault="00CB422A" w:rsidP="00CB422A">
      <w:pPr>
        <w:pStyle w:val="NoSpacing"/>
        <w:rPr>
          <w:b/>
        </w:rPr>
      </w:pPr>
      <w:r>
        <w:rPr>
          <w:b/>
        </w:rPr>
        <w:t>The role of the Bishop’s Office</w:t>
      </w:r>
    </w:p>
    <w:p w14:paraId="110FFD37" w14:textId="77777777" w:rsidR="00CB422A" w:rsidRDefault="00CB422A" w:rsidP="00CB422A">
      <w:pPr>
        <w:pStyle w:val="NoSpacing"/>
        <w:rPr>
          <w:b/>
        </w:rPr>
      </w:pPr>
    </w:p>
    <w:p w14:paraId="49E40518" w14:textId="77777777" w:rsidR="00CB422A" w:rsidRPr="00C42F7A" w:rsidRDefault="00CB422A" w:rsidP="00CB422A">
      <w:pPr>
        <w:pStyle w:val="NoSpacing"/>
      </w:pPr>
      <w:r>
        <w:t xml:space="preserve">The five staff in the Bishop’s Office (working full and part time) support the role of the </w:t>
      </w:r>
      <w:proofErr w:type="gramStart"/>
      <w:r>
        <w:t>Bishop</w:t>
      </w:r>
      <w:proofErr w:type="gramEnd"/>
      <w:r>
        <w:t xml:space="preserve"> within the diocese and county, as well as nationally.  The person appointed will be joining a team of people working closely together in a busy environment.  The office is based in Keswick next to St John’s Church.  This post will be based three days a week in the Bishop’s Office and one day a week in Penrith at Diocesan Church House.  There is a need to be able to work with both office teams and to make connections between the priorities of the diocese in both places.  There are very good relationships between all those working in both offices, and the </w:t>
      </w:r>
      <w:proofErr w:type="gramStart"/>
      <w:r>
        <w:t>Bishop</w:t>
      </w:r>
      <w:proofErr w:type="gramEnd"/>
      <w:r>
        <w:t xml:space="preserve"> would seek to appoint someone who was friendly and engaging by nature and who would be willing to work in this busy but supportive environment.</w:t>
      </w:r>
    </w:p>
    <w:p w14:paraId="6B699379" w14:textId="77777777" w:rsidR="00CB422A" w:rsidRDefault="00CB422A" w:rsidP="00CB422A">
      <w:pPr>
        <w:pStyle w:val="NoSpacing"/>
        <w:rPr>
          <w:b/>
        </w:rPr>
      </w:pPr>
    </w:p>
    <w:p w14:paraId="3C3AA984" w14:textId="77777777" w:rsidR="00CB422A" w:rsidRPr="00F16644" w:rsidRDefault="00CB422A" w:rsidP="00CB422A">
      <w:pPr>
        <w:pStyle w:val="NoSpacing"/>
        <w:rPr>
          <w:b/>
        </w:rPr>
      </w:pPr>
      <w:r w:rsidRPr="00F16644">
        <w:rPr>
          <w:b/>
        </w:rPr>
        <w:t>The Diocese of Carlisle</w:t>
      </w:r>
    </w:p>
    <w:p w14:paraId="3FE9F23F" w14:textId="77777777" w:rsidR="00CB422A" w:rsidRDefault="00CB422A" w:rsidP="00CB422A">
      <w:pPr>
        <w:pStyle w:val="NoSpacing"/>
      </w:pPr>
    </w:p>
    <w:p w14:paraId="6DBC3B29" w14:textId="77777777" w:rsidR="00CB422A" w:rsidRDefault="00CB422A" w:rsidP="00CB422A">
      <w:pPr>
        <w:pStyle w:val="NoSpacing"/>
      </w:pPr>
      <w:r>
        <w:t xml:space="preserve">The Diocese of Carlisle represents the Church of England across almost the whole of the county of Cumbria.  </w:t>
      </w:r>
    </w:p>
    <w:p w14:paraId="29D6B04F" w14:textId="77777777" w:rsidR="00CB422A" w:rsidRDefault="00CB422A" w:rsidP="00CB422A">
      <w:pPr>
        <w:pStyle w:val="NoSpacing"/>
      </w:pPr>
      <w:r>
        <w:t xml:space="preserve"> </w:t>
      </w:r>
    </w:p>
    <w:p w14:paraId="20818DBB" w14:textId="77777777" w:rsidR="00CB422A" w:rsidRDefault="00CB422A" w:rsidP="00CB422A">
      <w:pPr>
        <w:pStyle w:val="NoSpacing"/>
      </w:pPr>
      <w:r>
        <w:t xml:space="preserve">The Diocese was created nearly 900 years ago.  It is made up of three "archdeaconry" units: Carlisle; Westmorland and Furness; and West Cumberland, with a total of 11 Deaneries.  Around 150 stipendiary and self-supporting clergy </w:t>
      </w:r>
      <w:proofErr w:type="gramStart"/>
      <w:r>
        <w:t>minister</w:t>
      </w:r>
      <w:proofErr w:type="gramEnd"/>
      <w:r>
        <w:t xml:space="preserve"> in the Diocese along with over 100 licensed Readers and a growing number of commissioned Local Lay Ministers.  </w:t>
      </w:r>
    </w:p>
    <w:p w14:paraId="1F72F646" w14:textId="77777777" w:rsidR="00CB422A" w:rsidRDefault="00CB422A" w:rsidP="00CB422A">
      <w:pPr>
        <w:pStyle w:val="NoSpacing"/>
      </w:pPr>
    </w:p>
    <w:p w14:paraId="794840B8" w14:textId="77777777" w:rsidR="00CB422A" w:rsidRDefault="00CB422A" w:rsidP="00CB422A">
      <w:pPr>
        <w:pStyle w:val="NoSpacing"/>
      </w:pPr>
      <w:r>
        <w:t xml:space="preserve">The Diocese is currently working with ecumenical partners to implement the shared Vision and Strategy “God for All”, see </w:t>
      </w:r>
      <w:hyperlink r:id="rId9" w:history="1">
        <w:r w:rsidRPr="006A5E60">
          <w:rPr>
            <w:rStyle w:val="Hyperlink"/>
          </w:rPr>
          <w:t>http://www.godforall.org.uk/</w:t>
        </w:r>
      </w:hyperlink>
    </w:p>
    <w:p w14:paraId="0A6959E7" w14:textId="77777777" w:rsidR="00CB422A" w:rsidRDefault="00CB422A" w:rsidP="00CB422A">
      <w:pPr>
        <w:pStyle w:val="NoSpacing"/>
      </w:pPr>
      <w:r>
        <w:t xml:space="preserve"> </w:t>
      </w:r>
    </w:p>
    <w:p w14:paraId="7320A933" w14:textId="77777777" w:rsidR="00CB422A" w:rsidRDefault="00CB422A" w:rsidP="00CB422A">
      <w:pPr>
        <w:pStyle w:val="NoSpacing"/>
      </w:pPr>
      <w:r>
        <w:t xml:space="preserve">Within the Diocese there are 334 Churches in 275 parishes, serving a population of 499,000 people. The Diocese covers an area of over 2,500 square miles, including the Eden Valley and the beautiful Lake District National Park which contains England’s highest mountain - Scafell Pike - and deepest lake - </w:t>
      </w:r>
      <w:proofErr w:type="spellStart"/>
      <w:r>
        <w:t>Wastwater</w:t>
      </w:r>
      <w:proofErr w:type="spellEnd"/>
      <w:r>
        <w:t xml:space="preserve">.  Outside the urban centres at Carlisle and along the West Coast the Diocese is largely rural with a smattering of historic market towns such as Kendal, Penrith, </w:t>
      </w:r>
      <w:proofErr w:type="gramStart"/>
      <w:r>
        <w:t>Cockermouth</w:t>
      </w:r>
      <w:proofErr w:type="gramEnd"/>
      <w:r>
        <w:t xml:space="preserve"> and Appleby. </w:t>
      </w:r>
    </w:p>
    <w:p w14:paraId="100C5B58" w14:textId="77777777" w:rsidR="00CB422A" w:rsidRDefault="00CB422A" w:rsidP="00CB422A">
      <w:pPr>
        <w:pStyle w:val="NoSpacing"/>
      </w:pPr>
      <w:r>
        <w:t xml:space="preserve"> </w:t>
      </w:r>
    </w:p>
    <w:p w14:paraId="54795CC2" w14:textId="77777777" w:rsidR="00CB422A" w:rsidRDefault="00CB422A" w:rsidP="00CB422A">
      <w:pPr>
        <w:pStyle w:val="NoSpacing"/>
      </w:pPr>
      <w:r>
        <w:t xml:space="preserve">The Diocese owns and operates Rydal Hall, a residential conference centre and retreat house in the heart of the Lake District.  Substantially refurbished in 2005/6, the Hall and its historic gardens are now financially </w:t>
      </w:r>
      <w:proofErr w:type="gramStart"/>
      <w:r>
        <w:t>self-sufficient, and</w:t>
      </w:r>
      <w:proofErr w:type="gramEnd"/>
      <w:r>
        <w:t xml:space="preserve"> support the mission of the Church by providing the venue for Diocesan training and events.      </w:t>
      </w:r>
    </w:p>
    <w:p w14:paraId="08CE6F91" w14:textId="77777777" w:rsidR="00CB422A" w:rsidRDefault="00CB422A" w:rsidP="00CB422A">
      <w:pPr>
        <w:pStyle w:val="NoSpacing"/>
      </w:pPr>
    </w:p>
    <w:p w14:paraId="2C8A8E5E" w14:textId="77777777" w:rsidR="00CB422A" w:rsidRDefault="00CB422A" w:rsidP="00CB422A">
      <w:pPr>
        <w:pStyle w:val="NoSpacing"/>
      </w:pPr>
      <w:r>
        <w:t xml:space="preserve">The Carlisle Diocesan Board of Finance (CDBF), which is a limited, charitable company, and provides the corporate, </w:t>
      </w:r>
      <w:proofErr w:type="gramStart"/>
      <w:r>
        <w:t>financial</w:t>
      </w:r>
      <w:proofErr w:type="gramEnd"/>
      <w:r>
        <w:t xml:space="preserve"> and administrative backbone of the Diocese, is based at Church House in Penrith.  The CDBF has an annual turnover of around £8m, owns and manages around 150 diverse properties, has a range of investment assets worth over £20m including significant stakes in two Lake District hydro-electric plans, and, along with Rydal Hall Ltd, employs approximately 60 staff.  The CDBF is also the custodian trustee for numerous Parochial Trusts with a value of £7m.  </w:t>
      </w:r>
    </w:p>
    <w:p w14:paraId="61CDCEAD" w14:textId="77777777" w:rsidR="00CB422A" w:rsidRDefault="00CB422A" w:rsidP="00CB422A">
      <w:pPr>
        <w:pStyle w:val="NoSpacing"/>
      </w:pPr>
    </w:p>
    <w:p w14:paraId="6BB9E253" w14:textId="77777777" w:rsidR="00CB422A" w:rsidRDefault="00CB422A" w:rsidP="00CB422A">
      <w:pPr>
        <w:pStyle w:val="NoSpacing"/>
      </w:pPr>
    </w:p>
    <w:p w14:paraId="23DE523C" w14:textId="77777777" w:rsidR="00CB422A" w:rsidRDefault="00CB422A" w:rsidP="00CB422A">
      <w:pPr>
        <w:pStyle w:val="NoSpacing"/>
      </w:pPr>
    </w:p>
    <w:p w14:paraId="52E56223" w14:textId="77777777" w:rsidR="00CB422A" w:rsidRDefault="00CB422A" w:rsidP="00CB422A">
      <w:pPr>
        <w:pStyle w:val="NoSpacing"/>
      </w:pPr>
    </w:p>
    <w:p w14:paraId="07547A01" w14:textId="77777777" w:rsidR="00CB422A" w:rsidRDefault="00CB422A" w:rsidP="00CB422A">
      <w:pPr>
        <w:pStyle w:val="NoSpacing"/>
      </w:pPr>
    </w:p>
    <w:p w14:paraId="6476ACF9" w14:textId="77777777" w:rsidR="00951F04" w:rsidRDefault="00951F04" w:rsidP="00951F04">
      <w:pPr>
        <w:rPr>
          <w:rFonts w:ascii="Arial" w:hAnsi="Arial" w:cs="Arial"/>
          <w:b/>
        </w:rPr>
      </w:pPr>
    </w:p>
    <w:p w14:paraId="5CE33B54" w14:textId="23573AC7" w:rsidR="00CB422A" w:rsidRPr="00CB422A" w:rsidRDefault="00CB422A" w:rsidP="00951F04">
      <w:pPr>
        <w:jc w:val="center"/>
        <w:rPr>
          <w:rFonts w:ascii="Arial" w:hAnsi="Arial" w:cs="Arial"/>
          <w:b/>
        </w:rPr>
      </w:pPr>
      <w:r>
        <w:rPr>
          <w:rFonts w:ascii="Arial" w:hAnsi="Arial" w:cs="Arial"/>
          <w:b/>
        </w:rPr>
        <w:lastRenderedPageBreak/>
        <w:t>ROLE DESCRIPTOR</w:t>
      </w:r>
    </w:p>
    <w:p w14:paraId="60EDFBAD" w14:textId="77777777" w:rsidR="00CB422A" w:rsidRPr="007C79F9" w:rsidRDefault="00CB422A" w:rsidP="00CB422A">
      <w:pPr>
        <w:jc w:val="right"/>
        <w:rPr>
          <w:rFonts w:ascii="Arial" w:hAnsi="Arial" w:cs="Arial"/>
        </w:rPr>
      </w:pPr>
      <w:r w:rsidRPr="007C79F9">
        <w:rPr>
          <w:rFonts w:ascii="Arial" w:hAnsi="Arial" w:cs="Arial"/>
        </w:rPr>
        <w:t>PART 1</w:t>
      </w:r>
    </w:p>
    <w:tbl>
      <w:tblPr>
        <w:tblW w:w="0" w:type="auto"/>
        <w:tblLayout w:type="fixed"/>
        <w:tblLook w:val="0000" w:firstRow="0" w:lastRow="0" w:firstColumn="0" w:lastColumn="0" w:noHBand="0" w:noVBand="0"/>
      </w:tblPr>
      <w:tblGrid>
        <w:gridCol w:w="9468"/>
      </w:tblGrid>
      <w:tr w:rsidR="00CB422A" w:rsidRPr="007C79F9" w14:paraId="6601CF9B" w14:textId="77777777" w:rsidTr="00C31076">
        <w:trPr>
          <w:trHeight w:hRule="exact" w:val="536"/>
        </w:trPr>
        <w:tc>
          <w:tcPr>
            <w:tcW w:w="9468" w:type="dxa"/>
            <w:tcBorders>
              <w:top w:val="single" w:sz="4" w:space="0" w:color="auto"/>
              <w:left w:val="single" w:sz="4" w:space="0" w:color="auto"/>
              <w:bottom w:val="single" w:sz="4" w:space="0" w:color="auto"/>
              <w:right w:val="single" w:sz="4" w:space="0" w:color="auto"/>
            </w:tcBorders>
          </w:tcPr>
          <w:p w14:paraId="2CAFBA73" w14:textId="77777777" w:rsidR="00CB422A" w:rsidRPr="007C79F9" w:rsidRDefault="00CB422A" w:rsidP="00C31076">
            <w:pPr>
              <w:rPr>
                <w:rFonts w:ascii="Arial" w:hAnsi="Arial" w:cs="Arial"/>
              </w:rPr>
            </w:pPr>
            <w:r w:rsidRPr="007C79F9">
              <w:rPr>
                <w:rFonts w:ascii="Arial" w:hAnsi="Arial" w:cs="Arial"/>
              </w:rPr>
              <w:t>JOB</w:t>
            </w:r>
            <w:r>
              <w:rPr>
                <w:rFonts w:ascii="Arial" w:hAnsi="Arial" w:cs="Arial"/>
              </w:rPr>
              <w:t xml:space="preserve"> TITLE: Bishop’s Office Administrator</w:t>
            </w:r>
          </w:p>
        </w:tc>
      </w:tr>
      <w:tr w:rsidR="00CB422A" w:rsidRPr="007C79F9" w14:paraId="6083B329" w14:textId="77777777" w:rsidTr="00C31076">
        <w:trPr>
          <w:trHeight w:hRule="exact" w:val="440"/>
        </w:trPr>
        <w:tc>
          <w:tcPr>
            <w:tcW w:w="9468" w:type="dxa"/>
            <w:tcBorders>
              <w:top w:val="single" w:sz="4" w:space="0" w:color="auto"/>
              <w:left w:val="single" w:sz="4" w:space="0" w:color="auto"/>
              <w:bottom w:val="single" w:sz="4" w:space="0" w:color="auto"/>
              <w:right w:val="single" w:sz="4" w:space="0" w:color="auto"/>
            </w:tcBorders>
          </w:tcPr>
          <w:p w14:paraId="2EAC6BC6" w14:textId="77777777" w:rsidR="00CB422A" w:rsidRPr="007C79F9" w:rsidRDefault="00CB422A" w:rsidP="00C31076">
            <w:pPr>
              <w:rPr>
                <w:rFonts w:ascii="Arial" w:hAnsi="Arial" w:cs="Arial"/>
              </w:rPr>
            </w:pPr>
            <w:r>
              <w:rPr>
                <w:rFonts w:ascii="Arial" w:hAnsi="Arial" w:cs="Arial"/>
              </w:rPr>
              <w:t>REPORTS TO: Bishop’s Chaplain</w:t>
            </w:r>
          </w:p>
        </w:tc>
      </w:tr>
      <w:tr w:rsidR="00CB422A" w:rsidRPr="007C79F9" w14:paraId="0A4F290D" w14:textId="77777777" w:rsidTr="00C31076">
        <w:trPr>
          <w:trHeight w:hRule="exact" w:val="421"/>
        </w:trPr>
        <w:tc>
          <w:tcPr>
            <w:tcW w:w="9468" w:type="dxa"/>
            <w:tcBorders>
              <w:top w:val="single" w:sz="4" w:space="0" w:color="auto"/>
              <w:left w:val="single" w:sz="4" w:space="0" w:color="auto"/>
              <w:bottom w:val="single" w:sz="4" w:space="0" w:color="auto"/>
              <w:right w:val="single" w:sz="4" w:space="0" w:color="auto"/>
            </w:tcBorders>
          </w:tcPr>
          <w:p w14:paraId="4CD29EC9" w14:textId="77777777" w:rsidR="00CB422A" w:rsidRPr="007C79F9" w:rsidRDefault="00CB422A" w:rsidP="00C31076">
            <w:pPr>
              <w:rPr>
                <w:rFonts w:ascii="Arial" w:hAnsi="Arial" w:cs="Arial"/>
              </w:rPr>
            </w:pPr>
            <w:proofErr w:type="gramStart"/>
            <w:r w:rsidRPr="007C79F9">
              <w:rPr>
                <w:rFonts w:ascii="Arial" w:hAnsi="Arial" w:cs="Arial"/>
              </w:rPr>
              <w:t>DEPARTMENT :</w:t>
            </w:r>
            <w:proofErr w:type="gramEnd"/>
            <w:r>
              <w:rPr>
                <w:rFonts w:ascii="Arial" w:hAnsi="Arial" w:cs="Arial"/>
              </w:rPr>
              <w:t xml:space="preserve"> Appointed by the Bishop, employed by the Church Commissioners</w:t>
            </w:r>
          </w:p>
        </w:tc>
      </w:tr>
      <w:tr w:rsidR="00CB422A" w:rsidRPr="007C79F9" w14:paraId="5E116798" w14:textId="77777777" w:rsidTr="00C31076">
        <w:trPr>
          <w:trHeight w:hRule="exact" w:val="630"/>
        </w:trPr>
        <w:tc>
          <w:tcPr>
            <w:tcW w:w="9468" w:type="dxa"/>
            <w:tcBorders>
              <w:top w:val="single" w:sz="4" w:space="0" w:color="auto"/>
              <w:left w:val="single" w:sz="4" w:space="0" w:color="auto"/>
              <w:bottom w:val="single" w:sz="4" w:space="0" w:color="auto"/>
              <w:right w:val="single" w:sz="4" w:space="0" w:color="auto"/>
            </w:tcBorders>
          </w:tcPr>
          <w:p w14:paraId="39D4B7DD" w14:textId="1897584C" w:rsidR="00CB422A" w:rsidRPr="007C79F9" w:rsidRDefault="00CB422A" w:rsidP="00C31076">
            <w:pPr>
              <w:rPr>
                <w:rFonts w:ascii="Arial" w:hAnsi="Arial" w:cs="Arial"/>
              </w:rPr>
            </w:pPr>
            <w:r w:rsidRPr="007C79F9">
              <w:rPr>
                <w:rFonts w:ascii="Arial" w:hAnsi="Arial" w:cs="Arial"/>
              </w:rPr>
              <w:t xml:space="preserve">PURPOSE OF </w:t>
            </w:r>
            <w:proofErr w:type="gramStart"/>
            <w:r w:rsidRPr="007C79F9">
              <w:rPr>
                <w:rFonts w:ascii="Arial" w:hAnsi="Arial" w:cs="Arial"/>
              </w:rPr>
              <w:t>ROLE :</w:t>
            </w:r>
            <w:proofErr w:type="gramEnd"/>
            <w:r w:rsidRPr="007C79F9">
              <w:rPr>
                <w:rFonts w:ascii="Arial" w:hAnsi="Arial" w:cs="Arial"/>
              </w:rPr>
              <w:t xml:space="preserve">     </w:t>
            </w:r>
            <w:r>
              <w:rPr>
                <w:rFonts w:ascii="Arial" w:hAnsi="Arial" w:cs="Arial"/>
              </w:rPr>
              <w:t xml:space="preserve">To be responsible for the administration of clergy appointments and associated </w:t>
            </w:r>
            <w:r w:rsidRPr="009866D3">
              <w:rPr>
                <w:rFonts w:ascii="Arial" w:hAnsi="Arial" w:cs="Arial"/>
              </w:rPr>
              <w:t xml:space="preserve">aspects of maintaining clergy information                                                              </w:t>
            </w:r>
          </w:p>
          <w:p w14:paraId="07459315" w14:textId="77777777" w:rsidR="00CB422A" w:rsidRPr="007C79F9" w:rsidRDefault="00CB422A" w:rsidP="00C31076">
            <w:pPr>
              <w:rPr>
                <w:rFonts w:ascii="Arial" w:hAnsi="Arial" w:cs="Arial"/>
              </w:rPr>
            </w:pPr>
          </w:p>
          <w:p w14:paraId="6537F28F" w14:textId="77777777" w:rsidR="00CB422A" w:rsidRPr="007C79F9" w:rsidRDefault="00CB422A" w:rsidP="00C31076">
            <w:pPr>
              <w:rPr>
                <w:rFonts w:ascii="Arial" w:hAnsi="Arial" w:cs="Arial"/>
              </w:rPr>
            </w:pPr>
          </w:p>
          <w:p w14:paraId="7D0772CC" w14:textId="77777777" w:rsidR="00CB422A" w:rsidRPr="007C79F9" w:rsidRDefault="00CB422A" w:rsidP="00C31076">
            <w:pPr>
              <w:rPr>
                <w:rFonts w:ascii="Arial" w:hAnsi="Arial" w:cs="Arial"/>
              </w:rPr>
            </w:pPr>
            <w:r w:rsidRPr="007C79F9">
              <w:rPr>
                <w:rFonts w:ascii="Arial" w:hAnsi="Arial" w:cs="Arial"/>
              </w:rPr>
              <w:t>This is a Safety Critical Role:</w:t>
            </w:r>
          </w:p>
          <w:p w14:paraId="6DFB9E20" w14:textId="77777777" w:rsidR="00CB422A" w:rsidRPr="007C79F9" w:rsidRDefault="00CB422A" w:rsidP="00C31076">
            <w:pPr>
              <w:rPr>
                <w:rFonts w:ascii="Arial" w:hAnsi="Arial" w:cs="Arial"/>
              </w:rPr>
            </w:pPr>
          </w:p>
        </w:tc>
      </w:tr>
      <w:tr w:rsidR="00CB422A" w:rsidRPr="007C79F9" w14:paraId="51DF4111" w14:textId="77777777" w:rsidTr="00C31076">
        <w:trPr>
          <w:trHeight w:hRule="exact" w:val="5452"/>
        </w:trPr>
        <w:tc>
          <w:tcPr>
            <w:tcW w:w="9468" w:type="dxa"/>
            <w:tcBorders>
              <w:top w:val="single" w:sz="4" w:space="0" w:color="auto"/>
              <w:left w:val="single" w:sz="4" w:space="0" w:color="auto"/>
              <w:bottom w:val="single" w:sz="4" w:space="0" w:color="auto"/>
              <w:right w:val="single" w:sz="4" w:space="0" w:color="auto"/>
            </w:tcBorders>
          </w:tcPr>
          <w:p w14:paraId="1FC4AAB5" w14:textId="77777777" w:rsidR="00CB422A" w:rsidRPr="007C79F9" w:rsidRDefault="00CB422A" w:rsidP="00C31076">
            <w:pPr>
              <w:rPr>
                <w:rFonts w:ascii="Arial" w:hAnsi="Arial" w:cs="Arial"/>
              </w:rPr>
            </w:pPr>
            <w:r>
              <w:rPr>
                <w:rFonts w:ascii="Arial" w:hAnsi="Arial" w:cs="Arial"/>
              </w:rPr>
              <w:t xml:space="preserve">KEY ACCOUNTABILITIES: </w:t>
            </w:r>
          </w:p>
          <w:p w14:paraId="357AB37D" w14:textId="77777777" w:rsidR="0041373E" w:rsidRPr="0041373E" w:rsidRDefault="0041373E" w:rsidP="0041373E">
            <w:pPr>
              <w:pStyle w:val="ListParagraph"/>
              <w:numPr>
                <w:ilvl w:val="0"/>
                <w:numId w:val="4"/>
              </w:numPr>
              <w:tabs>
                <w:tab w:val="left" w:pos="841"/>
              </w:tabs>
              <w:spacing w:before="181" w:line="249" w:lineRule="auto"/>
              <w:ind w:right="549" w:hanging="352"/>
              <w:rPr>
                <w:rFonts w:ascii="Arial" w:eastAsiaTheme="minorHAnsi" w:hAnsi="Arial" w:cs="Arial"/>
                <w:lang w:val="en-GB"/>
              </w:rPr>
            </w:pPr>
            <w:r w:rsidRPr="0041373E">
              <w:rPr>
                <w:rFonts w:ascii="Arial" w:eastAsiaTheme="minorHAnsi" w:hAnsi="Arial" w:cs="Arial"/>
                <w:lang w:val="en-GB"/>
              </w:rPr>
              <w:t xml:space="preserve">Working with the Registrar's Office, HR Team and Archdeacons' Secretary, to administer the process for clergy appointments, including preparing offer letters, Statements </w:t>
            </w:r>
            <w:proofErr w:type="gramStart"/>
            <w:r w:rsidRPr="0041373E">
              <w:rPr>
                <w:rFonts w:ascii="Arial" w:eastAsiaTheme="minorHAnsi" w:hAnsi="Arial" w:cs="Arial"/>
                <w:lang w:val="en-GB"/>
              </w:rPr>
              <w:t>of Particulars, communication</w:t>
            </w:r>
            <w:proofErr w:type="gramEnd"/>
            <w:r w:rsidRPr="0041373E">
              <w:rPr>
                <w:rFonts w:ascii="Arial" w:eastAsiaTheme="minorHAnsi" w:hAnsi="Arial" w:cs="Arial"/>
                <w:lang w:val="en-GB"/>
              </w:rPr>
              <w:t xml:space="preserve"> of movements, and ensuring that </w:t>
            </w:r>
            <w:proofErr w:type="spellStart"/>
            <w:r w:rsidRPr="0041373E">
              <w:rPr>
                <w:rFonts w:ascii="Arial" w:eastAsiaTheme="minorHAnsi" w:hAnsi="Arial" w:cs="Arial"/>
                <w:lang w:val="en-GB"/>
              </w:rPr>
              <w:t>licences</w:t>
            </w:r>
            <w:proofErr w:type="spellEnd"/>
            <w:r w:rsidRPr="0041373E">
              <w:rPr>
                <w:rFonts w:ascii="Arial" w:eastAsiaTheme="minorHAnsi" w:hAnsi="Arial" w:cs="Arial"/>
                <w:lang w:val="en-GB"/>
              </w:rPr>
              <w:t xml:space="preserve"> are correct and available.</w:t>
            </w:r>
          </w:p>
          <w:p w14:paraId="3F448D44" w14:textId="77777777" w:rsidR="0041373E" w:rsidRPr="0041373E" w:rsidRDefault="0041373E" w:rsidP="0041373E">
            <w:pPr>
              <w:pStyle w:val="ListParagraph"/>
              <w:numPr>
                <w:ilvl w:val="0"/>
                <w:numId w:val="4"/>
              </w:numPr>
              <w:tabs>
                <w:tab w:val="left" w:pos="822"/>
              </w:tabs>
              <w:spacing w:line="247" w:lineRule="auto"/>
              <w:ind w:left="820" w:right="377" w:hanging="358"/>
              <w:rPr>
                <w:rFonts w:ascii="Arial" w:eastAsiaTheme="minorHAnsi" w:hAnsi="Arial" w:cs="Arial"/>
                <w:lang w:val="en-GB"/>
              </w:rPr>
            </w:pPr>
            <w:r w:rsidRPr="0041373E">
              <w:rPr>
                <w:rFonts w:ascii="Arial" w:eastAsiaTheme="minorHAnsi" w:hAnsi="Arial" w:cs="Arial"/>
                <w:lang w:val="en-GB"/>
              </w:rPr>
              <w:t xml:space="preserve">To be responsible for DBS checks and keeping a safeguarding record for </w:t>
            </w:r>
            <w:proofErr w:type="spellStart"/>
            <w:r w:rsidRPr="0041373E">
              <w:rPr>
                <w:rFonts w:ascii="Arial" w:eastAsiaTheme="minorHAnsi" w:hAnsi="Arial" w:cs="Arial"/>
                <w:lang w:val="en-GB"/>
              </w:rPr>
              <w:t>licenced</w:t>
            </w:r>
            <w:proofErr w:type="spellEnd"/>
            <w:r w:rsidRPr="0041373E">
              <w:rPr>
                <w:rFonts w:ascii="Arial" w:eastAsiaTheme="minorHAnsi" w:hAnsi="Arial" w:cs="Arial"/>
                <w:lang w:val="en-GB"/>
              </w:rPr>
              <w:t xml:space="preserve"> Clergy and to oversee renewals of DBS for clergy and Readers.</w:t>
            </w:r>
          </w:p>
          <w:p w14:paraId="43EC2EC9" w14:textId="77777777" w:rsidR="0041373E" w:rsidRPr="0041373E" w:rsidRDefault="0041373E" w:rsidP="0041373E">
            <w:pPr>
              <w:pStyle w:val="ListParagraph"/>
              <w:numPr>
                <w:ilvl w:val="0"/>
                <w:numId w:val="4"/>
              </w:numPr>
              <w:tabs>
                <w:tab w:val="left" w:pos="817"/>
              </w:tabs>
              <w:spacing w:line="275" w:lineRule="exact"/>
              <w:ind w:left="816" w:hanging="364"/>
              <w:rPr>
                <w:rFonts w:ascii="Arial" w:eastAsiaTheme="minorHAnsi" w:hAnsi="Arial" w:cs="Arial"/>
                <w:lang w:val="en-GB"/>
              </w:rPr>
            </w:pPr>
            <w:r w:rsidRPr="0041373E">
              <w:rPr>
                <w:rFonts w:ascii="Arial" w:eastAsiaTheme="minorHAnsi" w:hAnsi="Arial" w:cs="Arial"/>
                <w:lang w:val="en-GB"/>
              </w:rPr>
              <w:t>To be responsible for clergy pay and grant payments, as well as removal costs.</w:t>
            </w:r>
          </w:p>
          <w:p w14:paraId="56CBC0FD" w14:textId="77777777" w:rsidR="0041373E" w:rsidRPr="0041373E" w:rsidRDefault="0041373E" w:rsidP="0041373E">
            <w:pPr>
              <w:pStyle w:val="ListParagraph"/>
              <w:numPr>
                <w:ilvl w:val="0"/>
                <w:numId w:val="4"/>
              </w:numPr>
              <w:tabs>
                <w:tab w:val="left" w:pos="813"/>
              </w:tabs>
              <w:spacing w:before="26" w:line="247" w:lineRule="auto"/>
              <w:ind w:left="806" w:right="1476" w:hanging="357"/>
              <w:rPr>
                <w:rFonts w:ascii="Arial" w:eastAsiaTheme="minorHAnsi" w:hAnsi="Arial" w:cs="Arial"/>
                <w:lang w:val="en-GB"/>
              </w:rPr>
            </w:pPr>
            <w:r w:rsidRPr="0041373E">
              <w:rPr>
                <w:rFonts w:ascii="Arial" w:eastAsiaTheme="minorHAnsi" w:hAnsi="Arial" w:cs="Arial"/>
                <w:lang w:val="en-GB"/>
              </w:rPr>
              <w:t>To be responsible for the preparation of suspension letters, and church closures correspondence.</w:t>
            </w:r>
          </w:p>
          <w:p w14:paraId="61B7A04C" w14:textId="77777777" w:rsidR="0041373E" w:rsidRPr="0041373E" w:rsidRDefault="0041373E" w:rsidP="0041373E">
            <w:pPr>
              <w:pStyle w:val="ListParagraph"/>
              <w:numPr>
                <w:ilvl w:val="0"/>
                <w:numId w:val="4"/>
              </w:numPr>
              <w:tabs>
                <w:tab w:val="left" w:pos="803"/>
              </w:tabs>
              <w:spacing w:before="3" w:line="247" w:lineRule="auto"/>
              <w:ind w:left="802" w:right="543" w:hanging="361"/>
              <w:rPr>
                <w:rFonts w:ascii="Arial" w:eastAsiaTheme="minorHAnsi" w:hAnsi="Arial" w:cs="Arial"/>
                <w:lang w:val="en-GB"/>
              </w:rPr>
            </w:pPr>
            <w:r w:rsidRPr="0041373E">
              <w:rPr>
                <w:rFonts w:ascii="Arial" w:eastAsiaTheme="minorHAnsi" w:hAnsi="Arial" w:cs="Arial"/>
                <w:lang w:val="en-GB"/>
              </w:rPr>
              <w:t>To be responsible for the development and maintenance of the Diocesan database ensuring the information is always up to date and accurate.</w:t>
            </w:r>
          </w:p>
          <w:p w14:paraId="5C8D5D26" w14:textId="77777777" w:rsidR="0041373E" w:rsidRPr="0041373E" w:rsidRDefault="0041373E" w:rsidP="0041373E">
            <w:pPr>
              <w:pStyle w:val="ListParagraph"/>
              <w:numPr>
                <w:ilvl w:val="0"/>
                <w:numId w:val="4"/>
              </w:numPr>
              <w:tabs>
                <w:tab w:val="left" w:pos="798"/>
              </w:tabs>
              <w:spacing w:before="4"/>
              <w:ind w:left="797" w:hanging="365"/>
              <w:rPr>
                <w:rFonts w:ascii="Arial" w:eastAsiaTheme="minorHAnsi" w:hAnsi="Arial" w:cs="Arial"/>
                <w:lang w:val="en-GB"/>
              </w:rPr>
            </w:pPr>
            <w:r w:rsidRPr="0041373E">
              <w:rPr>
                <w:rFonts w:ascii="Arial" w:eastAsiaTheme="minorHAnsi" w:hAnsi="Arial" w:cs="Arial"/>
                <w:lang w:val="en-GB"/>
              </w:rPr>
              <w:t>To assist the Diocesan Director of Ordinands with Ordination process in relation to roles 1-3 as above.</w:t>
            </w:r>
          </w:p>
          <w:p w14:paraId="363B56F8" w14:textId="77777777" w:rsidR="0041373E" w:rsidRPr="0041373E" w:rsidRDefault="0041373E" w:rsidP="0041373E">
            <w:pPr>
              <w:pStyle w:val="ListParagraph"/>
              <w:numPr>
                <w:ilvl w:val="0"/>
                <w:numId w:val="4"/>
              </w:numPr>
              <w:tabs>
                <w:tab w:val="left" w:pos="793"/>
              </w:tabs>
              <w:spacing w:before="12"/>
              <w:ind w:left="792" w:hanging="358"/>
              <w:rPr>
                <w:rFonts w:ascii="Arial" w:eastAsiaTheme="minorHAnsi" w:hAnsi="Arial" w:cs="Arial"/>
                <w:lang w:val="en-GB"/>
              </w:rPr>
            </w:pPr>
            <w:r w:rsidRPr="0041373E">
              <w:rPr>
                <w:rFonts w:ascii="Arial" w:eastAsiaTheme="minorHAnsi" w:hAnsi="Arial" w:cs="Arial"/>
                <w:lang w:val="en-GB"/>
              </w:rPr>
              <w:t xml:space="preserve">To assist with the correct documentation for Mission </w:t>
            </w:r>
            <w:proofErr w:type="spellStart"/>
            <w:r w:rsidRPr="0041373E">
              <w:rPr>
                <w:rFonts w:ascii="Arial" w:eastAsiaTheme="minorHAnsi" w:hAnsi="Arial" w:cs="Arial"/>
                <w:lang w:val="en-GB"/>
              </w:rPr>
              <w:t>Communitiies</w:t>
            </w:r>
            <w:proofErr w:type="spellEnd"/>
            <w:r w:rsidRPr="0041373E">
              <w:rPr>
                <w:rFonts w:ascii="Arial" w:eastAsiaTheme="minorHAnsi" w:hAnsi="Arial" w:cs="Arial"/>
                <w:lang w:val="en-GB"/>
              </w:rPr>
              <w:t>, where appropriate.</w:t>
            </w:r>
          </w:p>
          <w:p w14:paraId="1D842B9B" w14:textId="77777777" w:rsidR="0041373E" w:rsidRPr="0041373E" w:rsidRDefault="0041373E" w:rsidP="0041373E">
            <w:pPr>
              <w:pStyle w:val="ListParagraph"/>
              <w:numPr>
                <w:ilvl w:val="0"/>
                <w:numId w:val="4"/>
              </w:numPr>
              <w:tabs>
                <w:tab w:val="left" w:pos="793"/>
              </w:tabs>
              <w:spacing w:before="13" w:line="249" w:lineRule="auto"/>
              <w:ind w:left="791" w:right="321" w:hanging="362"/>
              <w:rPr>
                <w:rFonts w:ascii="Arial" w:eastAsiaTheme="minorHAnsi" w:hAnsi="Arial" w:cs="Arial"/>
                <w:lang w:val="en-GB"/>
              </w:rPr>
            </w:pPr>
            <w:r w:rsidRPr="0041373E">
              <w:rPr>
                <w:rFonts w:ascii="Arial" w:eastAsiaTheme="minorHAnsi" w:hAnsi="Arial" w:cs="Arial"/>
                <w:lang w:val="en-GB"/>
              </w:rPr>
              <w:t>To carry out any other duties as requested by the Bishop's PA, Secretary, Head of HR &amp; Governance, Bishop's Chaplain and Diocesan Bishop.</w:t>
            </w:r>
          </w:p>
          <w:p w14:paraId="70DF9E56" w14:textId="77777777" w:rsidR="00CB422A" w:rsidRPr="007C79F9" w:rsidRDefault="00CB422A" w:rsidP="00C31076">
            <w:pPr>
              <w:rPr>
                <w:rFonts w:ascii="Arial" w:hAnsi="Arial" w:cs="Arial"/>
              </w:rPr>
            </w:pPr>
          </w:p>
          <w:p w14:paraId="44E871BC" w14:textId="77777777" w:rsidR="00CB422A" w:rsidRPr="0041373E" w:rsidRDefault="00CB422A" w:rsidP="00C31076">
            <w:pPr>
              <w:pStyle w:val="Header"/>
              <w:tabs>
                <w:tab w:val="clear" w:pos="4153"/>
                <w:tab w:val="clear" w:pos="8306"/>
              </w:tabs>
              <w:rPr>
                <w:rFonts w:ascii="Arial" w:eastAsiaTheme="minorHAnsi" w:hAnsi="Arial" w:cs="Arial"/>
                <w:sz w:val="22"/>
                <w:szCs w:val="22"/>
                <w:lang w:val="en-GB"/>
              </w:rPr>
            </w:pPr>
          </w:p>
          <w:p w14:paraId="144A5D23" w14:textId="77777777" w:rsidR="00CB422A" w:rsidRPr="007C79F9" w:rsidRDefault="00CB422A" w:rsidP="00C31076">
            <w:pPr>
              <w:rPr>
                <w:rFonts w:ascii="Arial" w:hAnsi="Arial" w:cs="Arial"/>
              </w:rPr>
            </w:pPr>
          </w:p>
          <w:p w14:paraId="738610EB" w14:textId="77777777" w:rsidR="00CB422A" w:rsidRPr="0041373E" w:rsidRDefault="00CB422A" w:rsidP="00C31076">
            <w:pPr>
              <w:pStyle w:val="Header"/>
              <w:tabs>
                <w:tab w:val="clear" w:pos="4153"/>
                <w:tab w:val="clear" w:pos="8306"/>
              </w:tabs>
              <w:rPr>
                <w:rFonts w:ascii="Arial" w:eastAsiaTheme="minorHAnsi" w:hAnsi="Arial" w:cs="Arial"/>
                <w:sz w:val="22"/>
                <w:szCs w:val="22"/>
                <w:lang w:val="en-GB"/>
              </w:rPr>
            </w:pPr>
          </w:p>
          <w:p w14:paraId="637805D2" w14:textId="77777777" w:rsidR="00CB422A" w:rsidRPr="007C79F9" w:rsidRDefault="00CB422A" w:rsidP="00C31076">
            <w:pPr>
              <w:rPr>
                <w:rFonts w:ascii="Arial" w:hAnsi="Arial" w:cs="Arial"/>
              </w:rPr>
            </w:pPr>
          </w:p>
          <w:p w14:paraId="463F29E8" w14:textId="77777777" w:rsidR="00CB422A" w:rsidRPr="007C79F9" w:rsidRDefault="00CB422A" w:rsidP="00C31076">
            <w:pPr>
              <w:rPr>
                <w:rFonts w:ascii="Arial" w:hAnsi="Arial" w:cs="Arial"/>
              </w:rPr>
            </w:pPr>
          </w:p>
          <w:p w14:paraId="3B7B4B86" w14:textId="77777777" w:rsidR="00CB422A" w:rsidRPr="007C79F9" w:rsidRDefault="00CB422A" w:rsidP="00C31076">
            <w:pPr>
              <w:rPr>
                <w:rFonts w:ascii="Arial" w:hAnsi="Arial" w:cs="Arial"/>
              </w:rPr>
            </w:pPr>
          </w:p>
          <w:p w14:paraId="3A0FF5F2" w14:textId="77777777" w:rsidR="00CB422A" w:rsidRPr="007C79F9" w:rsidRDefault="00CB422A" w:rsidP="00C31076">
            <w:pPr>
              <w:rPr>
                <w:rFonts w:ascii="Arial" w:hAnsi="Arial" w:cs="Arial"/>
              </w:rPr>
            </w:pPr>
          </w:p>
          <w:p w14:paraId="5630AD66" w14:textId="77777777" w:rsidR="00CB422A" w:rsidRPr="007C79F9" w:rsidRDefault="00CB422A" w:rsidP="00C31076">
            <w:pPr>
              <w:rPr>
                <w:rFonts w:ascii="Arial" w:hAnsi="Arial" w:cs="Arial"/>
              </w:rPr>
            </w:pPr>
          </w:p>
          <w:p w14:paraId="61829076" w14:textId="77777777" w:rsidR="00CB422A" w:rsidRPr="007C79F9" w:rsidRDefault="00CB422A" w:rsidP="00C31076">
            <w:pPr>
              <w:rPr>
                <w:rFonts w:ascii="Arial" w:hAnsi="Arial" w:cs="Arial"/>
              </w:rPr>
            </w:pPr>
          </w:p>
          <w:p w14:paraId="2BA226A1" w14:textId="77777777" w:rsidR="00CB422A" w:rsidRPr="007C79F9" w:rsidRDefault="00CB422A" w:rsidP="00C31076">
            <w:pPr>
              <w:rPr>
                <w:rFonts w:ascii="Arial" w:hAnsi="Arial" w:cs="Arial"/>
              </w:rPr>
            </w:pPr>
          </w:p>
          <w:p w14:paraId="17AD93B2" w14:textId="77777777" w:rsidR="00CB422A" w:rsidRPr="007C79F9" w:rsidRDefault="00CB422A" w:rsidP="00C31076">
            <w:pPr>
              <w:rPr>
                <w:rFonts w:ascii="Arial" w:hAnsi="Arial" w:cs="Arial"/>
              </w:rPr>
            </w:pPr>
          </w:p>
          <w:p w14:paraId="0DE4B5B7" w14:textId="77777777" w:rsidR="00CB422A" w:rsidRPr="007C79F9" w:rsidRDefault="00CB422A" w:rsidP="00C31076">
            <w:pPr>
              <w:rPr>
                <w:rFonts w:ascii="Arial" w:hAnsi="Arial" w:cs="Arial"/>
              </w:rPr>
            </w:pPr>
          </w:p>
          <w:p w14:paraId="66204FF1" w14:textId="77777777" w:rsidR="00CB422A" w:rsidRPr="007C79F9" w:rsidRDefault="00CB422A" w:rsidP="00C31076">
            <w:pPr>
              <w:rPr>
                <w:rFonts w:ascii="Arial" w:hAnsi="Arial" w:cs="Arial"/>
              </w:rPr>
            </w:pPr>
          </w:p>
          <w:p w14:paraId="2DBF0D7D" w14:textId="77777777" w:rsidR="00CB422A" w:rsidRPr="007C79F9" w:rsidRDefault="00CB422A" w:rsidP="00C31076">
            <w:pPr>
              <w:rPr>
                <w:rFonts w:ascii="Arial" w:hAnsi="Arial" w:cs="Arial"/>
              </w:rPr>
            </w:pPr>
          </w:p>
        </w:tc>
      </w:tr>
      <w:tr w:rsidR="00CB422A" w:rsidRPr="007C79F9" w14:paraId="79392D6E" w14:textId="77777777" w:rsidTr="00CB422A">
        <w:trPr>
          <w:trHeight w:hRule="exact" w:val="2611"/>
        </w:trPr>
        <w:tc>
          <w:tcPr>
            <w:tcW w:w="9468" w:type="dxa"/>
            <w:tcBorders>
              <w:top w:val="single" w:sz="4" w:space="0" w:color="auto"/>
              <w:left w:val="single" w:sz="4" w:space="0" w:color="auto"/>
              <w:bottom w:val="single" w:sz="4" w:space="0" w:color="auto"/>
              <w:right w:val="single" w:sz="4" w:space="0" w:color="auto"/>
            </w:tcBorders>
          </w:tcPr>
          <w:p w14:paraId="309B8C47" w14:textId="77777777" w:rsidR="00CB422A" w:rsidRPr="007C79F9" w:rsidRDefault="00CB422A" w:rsidP="00C31076">
            <w:pPr>
              <w:rPr>
                <w:rFonts w:ascii="Arial" w:hAnsi="Arial" w:cs="Arial"/>
              </w:rPr>
            </w:pPr>
            <w:r w:rsidRPr="007C79F9">
              <w:rPr>
                <w:rFonts w:ascii="Arial" w:hAnsi="Arial" w:cs="Arial"/>
              </w:rPr>
              <w:t xml:space="preserve">NETWORK </w:t>
            </w:r>
            <w:proofErr w:type="gramStart"/>
            <w:r w:rsidRPr="007C79F9">
              <w:rPr>
                <w:rFonts w:ascii="Arial" w:hAnsi="Arial" w:cs="Arial"/>
              </w:rPr>
              <w:t>( Key</w:t>
            </w:r>
            <w:proofErr w:type="gramEnd"/>
            <w:r w:rsidRPr="007C79F9">
              <w:rPr>
                <w:rFonts w:ascii="Arial" w:hAnsi="Arial" w:cs="Arial"/>
              </w:rPr>
              <w:t xml:space="preserve"> people with whom the role</w:t>
            </w:r>
            <w:r>
              <w:rPr>
                <w:rFonts w:ascii="Arial" w:hAnsi="Arial" w:cs="Arial"/>
              </w:rPr>
              <w:t xml:space="preserve"> liaises and for what purpose )</w:t>
            </w:r>
          </w:p>
          <w:p w14:paraId="1EDF9D0E" w14:textId="631135AD" w:rsidR="00CB422A" w:rsidRPr="007C79F9" w:rsidRDefault="00CB422A" w:rsidP="00C31076">
            <w:pPr>
              <w:rPr>
                <w:rFonts w:ascii="Arial" w:hAnsi="Arial" w:cs="Arial"/>
              </w:rPr>
            </w:pPr>
            <w:proofErr w:type="gramStart"/>
            <w:r w:rsidRPr="007C79F9">
              <w:rPr>
                <w:rFonts w:ascii="Arial" w:hAnsi="Arial" w:cs="Arial"/>
              </w:rPr>
              <w:t>INTERNAL :</w:t>
            </w:r>
            <w:proofErr w:type="gramEnd"/>
            <w:r>
              <w:rPr>
                <w:rFonts w:ascii="Arial" w:hAnsi="Arial" w:cs="Arial"/>
              </w:rPr>
              <w:t xml:space="preserve"> Bishop’s House team, H</w:t>
            </w:r>
            <w:r w:rsidR="0041373E">
              <w:rPr>
                <w:rFonts w:ascii="Arial" w:hAnsi="Arial" w:cs="Arial"/>
              </w:rPr>
              <w:t>ead of H</w:t>
            </w:r>
            <w:r>
              <w:rPr>
                <w:rFonts w:ascii="Arial" w:hAnsi="Arial" w:cs="Arial"/>
              </w:rPr>
              <w:t>R</w:t>
            </w:r>
            <w:r w:rsidR="0041373E">
              <w:rPr>
                <w:rFonts w:ascii="Arial" w:hAnsi="Arial" w:cs="Arial"/>
              </w:rPr>
              <w:t xml:space="preserve"> &amp; Governance</w:t>
            </w:r>
            <w:r>
              <w:rPr>
                <w:rFonts w:ascii="Arial" w:hAnsi="Arial" w:cs="Arial"/>
              </w:rPr>
              <w:t>, Bishop of Penrith PA, Archdeacon’s secretaries, Church house depts including but not limited to finance, property, pastoral, secretariat, communications. PTO officer, Warden of Readers</w:t>
            </w:r>
          </w:p>
          <w:p w14:paraId="44BD3342" w14:textId="77777777" w:rsidR="00CB422A" w:rsidRPr="007C79F9" w:rsidRDefault="00CB422A" w:rsidP="00C31076">
            <w:pPr>
              <w:rPr>
                <w:rFonts w:ascii="Arial" w:hAnsi="Arial" w:cs="Arial"/>
              </w:rPr>
            </w:pPr>
            <w:proofErr w:type="gramStart"/>
            <w:r w:rsidRPr="007C79F9">
              <w:rPr>
                <w:rFonts w:ascii="Arial" w:hAnsi="Arial" w:cs="Arial"/>
              </w:rPr>
              <w:t>EXTERNAL :</w:t>
            </w:r>
            <w:proofErr w:type="gramEnd"/>
            <w:r>
              <w:rPr>
                <w:rFonts w:ascii="Arial" w:hAnsi="Arial" w:cs="Arial"/>
              </w:rPr>
              <w:t xml:space="preserve"> Publications for advertising</w:t>
            </w:r>
          </w:p>
        </w:tc>
      </w:tr>
      <w:tr w:rsidR="00CB422A" w:rsidRPr="007C79F9" w14:paraId="7F16ACDB" w14:textId="77777777" w:rsidTr="00C31076">
        <w:tc>
          <w:tcPr>
            <w:tcW w:w="9468" w:type="dxa"/>
            <w:tcBorders>
              <w:top w:val="single" w:sz="4" w:space="0" w:color="auto"/>
              <w:left w:val="single" w:sz="4" w:space="0" w:color="auto"/>
              <w:bottom w:val="single" w:sz="4" w:space="0" w:color="auto"/>
              <w:right w:val="single" w:sz="4" w:space="0" w:color="auto"/>
            </w:tcBorders>
          </w:tcPr>
          <w:p w14:paraId="6B62F1B3" w14:textId="77777777" w:rsidR="00CB422A" w:rsidRPr="007C79F9" w:rsidRDefault="00CB422A" w:rsidP="00C31076">
            <w:pPr>
              <w:rPr>
                <w:rFonts w:ascii="Arial" w:hAnsi="Arial" w:cs="Arial"/>
              </w:rPr>
            </w:pPr>
          </w:p>
          <w:p w14:paraId="7ADCC44D" w14:textId="77777777" w:rsidR="00CB422A" w:rsidRPr="007C79F9" w:rsidRDefault="00CB422A" w:rsidP="00C31076">
            <w:pPr>
              <w:rPr>
                <w:rFonts w:ascii="Arial" w:hAnsi="Arial" w:cs="Arial"/>
              </w:rPr>
            </w:pPr>
            <w:r w:rsidRPr="007C79F9">
              <w:rPr>
                <w:rFonts w:ascii="Arial" w:hAnsi="Arial" w:cs="Arial"/>
              </w:rPr>
              <w:t>Authorised by</w:t>
            </w:r>
            <w:r>
              <w:rPr>
                <w:rFonts w:ascii="Arial" w:hAnsi="Arial" w:cs="Arial"/>
              </w:rPr>
              <w:t xml:space="preserve"> Line Manager:</w:t>
            </w:r>
            <w:r w:rsidRPr="007C79F9">
              <w:rPr>
                <w:rFonts w:ascii="Arial" w:hAnsi="Arial" w:cs="Arial"/>
              </w:rPr>
              <w:t xml:space="preserve">               </w:t>
            </w:r>
            <w:r>
              <w:rPr>
                <w:rFonts w:ascii="Arial" w:hAnsi="Arial" w:cs="Arial"/>
              </w:rPr>
              <w:t xml:space="preserve">                       </w:t>
            </w:r>
            <w:r w:rsidRPr="007C79F9">
              <w:rPr>
                <w:rFonts w:ascii="Arial" w:hAnsi="Arial" w:cs="Arial"/>
              </w:rPr>
              <w:t xml:space="preserve">Date:                                 </w:t>
            </w:r>
          </w:p>
        </w:tc>
      </w:tr>
      <w:tr w:rsidR="00CB422A" w:rsidRPr="007C79F9" w14:paraId="379AD757" w14:textId="77777777" w:rsidTr="00C31076">
        <w:tc>
          <w:tcPr>
            <w:tcW w:w="9468" w:type="dxa"/>
            <w:tcBorders>
              <w:top w:val="single" w:sz="4" w:space="0" w:color="auto"/>
              <w:left w:val="single" w:sz="4" w:space="0" w:color="auto"/>
              <w:bottom w:val="single" w:sz="4" w:space="0" w:color="auto"/>
              <w:right w:val="single" w:sz="4" w:space="0" w:color="auto"/>
            </w:tcBorders>
          </w:tcPr>
          <w:p w14:paraId="02F2C34E" w14:textId="77777777" w:rsidR="00CB422A" w:rsidRPr="007C79F9" w:rsidRDefault="00CB422A" w:rsidP="00C31076">
            <w:pPr>
              <w:rPr>
                <w:rFonts w:ascii="Arial" w:hAnsi="Arial" w:cs="Arial"/>
              </w:rPr>
            </w:pPr>
          </w:p>
          <w:p w14:paraId="5CF63455" w14:textId="77777777" w:rsidR="00CB422A" w:rsidRPr="007C79F9" w:rsidRDefault="00CB422A" w:rsidP="00C31076">
            <w:pPr>
              <w:rPr>
                <w:rFonts w:ascii="Arial" w:hAnsi="Arial" w:cs="Arial"/>
              </w:rPr>
            </w:pPr>
            <w:r w:rsidRPr="007C79F9">
              <w:rPr>
                <w:rFonts w:ascii="Arial" w:hAnsi="Arial" w:cs="Arial"/>
              </w:rPr>
              <w:t>This Role Descriptor and associated statements has been fully explained to me. I understand and accept its content and my responsibilities.</w:t>
            </w:r>
          </w:p>
        </w:tc>
      </w:tr>
      <w:tr w:rsidR="00CB422A" w:rsidRPr="007C79F9" w14:paraId="6F78CA2F" w14:textId="77777777" w:rsidTr="00C31076">
        <w:tc>
          <w:tcPr>
            <w:tcW w:w="9468" w:type="dxa"/>
            <w:tcBorders>
              <w:top w:val="single" w:sz="4" w:space="0" w:color="auto"/>
              <w:left w:val="single" w:sz="4" w:space="0" w:color="auto"/>
              <w:bottom w:val="single" w:sz="4" w:space="0" w:color="auto"/>
              <w:right w:val="single" w:sz="4" w:space="0" w:color="auto"/>
            </w:tcBorders>
          </w:tcPr>
          <w:p w14:paraId="74099373" w14:textId="77777777" w:rsidR="00CB422A" w:rsidRPr="007C79F9" w:rsidRDefault="00CB422A" w:rsidP="00C31076">
            <w:pPr>
              <w:pStyle w:val="Header"/>
              <w:tabs>
                <w:tab w:val="clear" w:pos="4153"/>
                <w:tab w:val="clear" w:pos="8306"/>
              </w:tabs>
              <w:rPr>
                <w:rFonts w:ascii="Arial" w:hAnsi="Arial" w:cs="Arial"/>
                <w:sz w:val="22"/>
                <w:szCs w:val="22"/>
                <w:lang w:val="en-GB"/>
              </w:rPr>
            </w:pPr>
            <w:r w:rsidRPr="007C79F9">
              <w:rPr>
                <w:rFonts w:ascii="Arial" w:hAnsi="Arial" w:cs="Arial"/>
                <w:sz w:val="22"/>
                <w:szCs w:val="22"/>
                <w:lang w:val="en-GB"/>
              </w:rPr>
              <w:t>Signature of post holder:                                             Date:</w:t>
            </w:r>
          </w:p>
          <w:p w14:paraId="680A4E5D" w14:textId="77777777" w:rsidR="00CB422A" w:rsidRPr="007C79F9" w:rsidRDefault="00CB422A" w:rsidP="00C31076">
            <w:pPr>
              <w:pStyle w:val="Header"/>
              <w:tabs>
                <w:tab w:val="clear" w:pos="4153"/>
                <w:tab w:val="clear" w:pos="8306"/>
              </w:tabs>
              <w:rPr>
                <w:rFonts w:ascii="Arial" w:hAnsi="Arial" w:cs="Arial"/>
                <w:sz w:val="22"/>
                <w:szCs w:val="22"/>
                <w:lang w:val="en-GB"/>
              </w:rPr>
            </w:pPr>
          </w:p>
        </w:tc>
      </w:tr>
    </w:tbl>
    <w:p w14:paraId="19219836" w14:textId="77777777" w:rsidR="00CB422A" w:rsidRPr="007C79F9" w:rsidRDefault="00CB422A" w:rsidP="00CB422A">
      <w:pPr>
        <w:pStyle w:val="Header"/>
        <w:tabs>
          <w:tab w:val="clear" w:pos="4153"/>
          <w:tab w:val="clear" w:pos="8306"/>
        </w:tabs>
        <w:rPr>
          <w:rFonts w:ascii="Arial" w:hAnsi="Arial" w:cs="Arial"/>
          <w:color w:val="FFFFFF"/>
          <w:sz w:val="22"/>
          <w:szCs w:val="22"/>
          <w:lang w:val="en-GB"/>
        </w:rPr>
      </w:pPr>
    </w:p>
    <w:tbl>
      <w:tblPr>
        <w:tblW w:w="9652" w:type="dxa"/>
        <w:tblInd w:w="-34" w:type="dxa"/>
        <w:tblLayout w:type="fixed"/>
        <w:tblLook w:val="0000" w:firstRow="0" w:lastRow="0" w:firstColumn="0" w:lastColumn="0" w:noHBand="0" w:noVBand="0"/>
      </w:tblPr>
      <w:tblGrid>
        <w:gridCol w:w="4796"/>
        <w:gridCol w:w="30"/>
        <w:gridCol w:w="4826"/>
      </w:tblGrid>
      <w:tr w:rsidR="00CB422A" w:rsidRPr="007C79F9" w14:paraId="7DC5B6FD" w14:textId="77777777" w:rsidTr="00C31076">
        <w:trPr>
          <w:trHeight w:hRule="exact" w:val="474"/>
        </w:trPr>
        <w:tc>
          <w:tcPr>
            <w:tcW w:w="9652" w:type="dxa"/>
            <w:gridSpan w:val="3"/>
            <w:tcBorders>
              <w:bottom w:val="single" w:sz="4" w:space="0" w:color="auto"/>
            </w:tcBorders>
          </w:tcPr>
          <w:p w14:paraId="17418EB1" w14:textId="77777777" w:rsidR="00CB422A" w:rsidRPr="007C79F9" w:rsidRDefault="00CB422A" w:rsidP="00C31076">
            <w:pPr>
              <w:tabs>
                <w:tab w:val="left" w:pos="4590"/>
              </w:tabs>
              <w:rPr>
                <w:rFonts w:ascii="Arial" w:hAnsi="Arial" w:cs="Arial"/>
              </w:rPr>
            </w:pPr>
            <w:r w:rsidRPr="007C79F9">
              <w:rPr>
                <w:rFonts w:ascii="Arial" w:hAnsi="Arial" w:cs="Arial"/>
              </w:rPr>
              <w:t>PERSON SPECIFICATION                                                         PART 2</w:t>
            </w:r>
          </w:p>
        </w:tc>
      </w:tr>
      <w:tr w:rsidR="00CB422A" w:rsidRPr="007C79F9" w14:paraId="54EE0D74" w14:textId="77777777" w:rsidTr="00C31076">
        <w:trPr>
          <w:trHeight w:hRule="exact" w:val="260"/>
        </w:trPr>
        <w:tc>
          <w:tcPr>
            <w:tcW w:w="4796" w:type="dxa"/>
            <w:tcBorders>
              <w:top w:val="single" w:sz="4" w:space="0" w:color="auto"/>
              <w:left w:val="single" w:sz="4" w:space="0" w:color="auto"/>
              <w:bottom w:val="single" w:sz="4" w:space="0" w:color="auto"/>
              <w:right w:val="single" w:sz="4" w:space="0" w:color="auto"/>
            </w:tcBorders>
          </w:tcPr>
          <w:p w14:paraId="0C5B1D47" w14:textId="77777777" w:rsidR="00CB422A" w:rsidRPr="007C79F9" w:rsidRDefault="00CB422A" w:rsidP="00C31076">
            <w:pPr>
              <w:pStyle w:val="Heading3"/>
              <w:rPr>
                <w:rFonts w:ascii="Arial" w:hAnsi="Arial" w:cs="Arial"/>
                <w:sz w:val="22"/>
                <w:szCs w:val="22"/>
              </w:rPr>
            </w:pPr>
            <w:r w:rsidRPr="007C79F9">
              <w:rPr>
                <w:rFonts w:ascii="Arial" w:hAnsi="Arial" w:cs="Arial"/>
                <w:sz w:val="22"/>
                <w:szCs w:val="22"/>
              </w:rPr>
              <w:t>ESSENTIAL CRITERIA</w:t>
            </w:r>
          </w:p>
        </w:tc>
        <w:tc>
          <w:tcPr>
            <w:tcW w:w="4856" w:type="dxa"/>
            <w:gridSpan w:val="2"/>
            <w:tcBorders>
              <w:top w:val="single" w:sz="4" w:space="0" w:color="auto"/>
              <w:left w:val="single" w:sz="4" w:space="0" w:color="auto"/>
              <w:bottom w:val="single" w:sz="4" w:space="0" w:color="auto"/>
              <w:right w:val="single" w:sz="4" w:space="0" w:color="auto"/>
            </w:tcBorders>
          </w:tcPr>
          <w:p w14:paraId="296590E3" w14:textId="77777777" w:rsidR="00CB422A" w:rsidRPr="007C79F9" w:rsidRDefault="00CB422A" w:rsidP="00C31076">
            <w:pPr>
              <w:pStyle w:val="Heading3"/>
              <w:rPr>
                <w:rFonts w:ascii="Arial" w:hAnsi="Arial" w:cs="Arial"/>
                <w:sz w:val="22"/>
                <w:szCs w:val="22"/>
              </w:rPr>
            </w:pPr>
            <w:r w:rsidRPr="007C79F9">
              <w:rPr>
                <w:rFonts w:ascii="Arial" w:hAnsi="Arial" w:cs="Arial"/>
                <w:sz w:val="22"/>
                <w:szCs w:val="22"/>
              </w:rPr>
              <w:t>DESIRABLE CRITERIA</w:t>
            </w:r>
          </w:p>
        </w:tc>
      </w:tr>
      <w:tr w:rsidR="00CB422A" w:rsidRPr="007C79F9" w14:paraId="296FEF7D" w14:textId="77777777" w:rsidTr="00C31076">
        <w:trPr>
          <w:trHeight w:hRule="exact" w:val="260"/>
        </w:trPr>
        <w:tc>
          <w:tcPr>
            <w:tcW w:w="9652" w:type="dxa"/>
            <w:gridSpan w:val="3"/>
            <w:tcBorders>
              <w:top w:val="single" w:sz="4" w:space="0" w:color="auto"/>
              <w:left w:val="single" w:sz="6" w:space="0" w:color="auto"/>
              <w:bottom w:val="single" w:sz="6" w:space="0" w:color="auto"/>
              <w:right w:val="single" w:sz="6" w:space="0" w:color="auto"/>
            </w:tcBorders>
          </w:tcPr>
          <w:p w14:paraId="7194DBDC" w14:textId="77777777" w:rsidR="00CB422A" w:rsidRPr="007C79F9" w:rsidRDefault="00CB422A" w:rsidP="00C31076">
            <w:pPr>
              <w:jc w:val="center"/>
              <w:rPr>
                <w:rFonts w:ascii="Arial" w:hAnsi="Arial" w:cs="Arial"/>
              </w:rPr>
            </w:pPr>
          </w:p>
        </w:tc>
      </w:tr>
      <w:tr w:rsidR="00CB422A" w:rsidRPr="007C79F9" w14:paraId="371B0F83" w14:textId="77777777" w:rsidTr="00C31076">
        <w:trPr>
          <w:trHeight w:hRule="exact" w:val="260"/>
        </w:trPr>
        <w:tc>
          <w:tcPr>
            <w:tcW w:w="9652" w:type="dxa"/>
            <w:gridSpan w:val="3"/>
            <w:tcBorders>
              <w:top w:val="single" w:sz="6" w:space="0" w:color="auto"/>
              <w:left w:val="single" w:sz="6" w:space="0" w:color="auto"/>
              <w:bottom w:val="single" w:sz="6" w:space="0" w:color="auto"/>
              <w:right w:val="single" w:sz="6" w:space="0" w:color="auto"/>
            </w:tcBorders>
          </w:tcPr>
          <w:p w14:paraId="34B1A162" w14:textId="77777777" w:rsidR="00CB422A" w:rsidRPr="007C79F9" w:rsidRDefault="00CB422A" w:rsidP="00C31076">
            <w:pPr>
              <w:pStyle w:val="Heading2"/>
              <w:rPr>
                <w:rFonts w:ascii="Arial" w:hAnsi="Arial" w:cs="Arial"/>
                <w:i/>
                <w:iCs/>
                <w:sz w:val="22"/>
                <w:szCs w:val="22"/>
              </w:rPr>
            </w:pPr>
            <w:r>
              <w:rPr>
                <w:rFonts w:ascii="Arial" w:hAnsi="Arial" w:cs="Arial"/>
                <w:i/>
                <w:iCs/>
                <w:sz w:val="22"/>
                <w:szCs w:val="22"/>
              </w:rPr>
              <w:t xml:space="preserve">TECHNICAL COMPETENCE </w:t>
            </w:r>
          </w:p>
        </w:tc>
      </w:tr>
      <w:tr w:rsidR="00CB422A" w:rsidRPr="007C79F9" w14:paraId="2372E6C6" w14:textId="77777777" w:rsidTr="00C31076">
        <w:trPr>
          <w:trHeight w:hRule="exact" w:val="418"/>
        </w:trPr>
        <w:tc>
          <w:tcPr>
            <w:tcW w:w="9652" w:type="dxa"/>
            <w:gridSpan w:val="3"/>
            <w:tcBorders>
              <w:top w:val="single" w:sz="6" w:space="0" w:color="auto"/>
              <w:left w:val="single" w:sz="6" w:space="0" w:color="auto"/>
              <w:bottom w:val="single" w:sz="6" w:space="0" w:color="auto"/>
              <w:right w:val="single" w:sz="6" w:space="0" w:color="auto"/>
            </w:tcBorders>
          </w:tcPr>
          <w:p w14:paraId="5B6C5456" w14:textId="77777777" w:rsidR="00CB422A" w:rsidRPr="007C79F9" w:rsidRDefault="00CB422A" w:rsidP="00C31076">
            <w:pPr>
              <w:pStyle w:val="Heading4"/>
              <w:rPr>
                <w:rFonts w:ascii="Arial" w:hAnsi="Arial" w:cs="Arial"/>
                <w:b/>
                <w:bCs/>
                <w:sz w:val="22"/>
                <w:szCs w:val="22"/>
              </w:rPr>
            </w:pPr>
            <w:r w:rsidRPr="007C79F9">
              <w:rPr>
                <w:rFonts w:ascii="Arial" w:hAnsi="Arial" w:cs="Arial"/>
                <w:b/>
                <w:bCs/>
                <w:sz w:val="22"/>
                <w:szCs w:val="22"/>
              </w:rPr>
              <w:t>Technical Skills &amp; Qualifications</w:t>
            </w:r>
          </w:p>
        </w:tc>
      </w:tr>
      <w:tr w:rsidR="00CB422A" w:rsidRPr="007C79F9" w14:paraId="74DFB7B0" w14:textId="77777777" w:rsidTr="00951F04">
        <w:trPr>
          <w:trHeight w:hRule="exact" w:val="2608"/>
        </w:trPr>
        <w:tc>
          <w:tcPr>
            <w:tcW w:w="4796" w:type="dxa"/>
            <w:tcBorders>
              <w:top w:val="single" w:sz="6" w:space="0" w:color="auto"/>
              <w:left w:val="single" w:sz="6" w:space="0" w:color="auto"/>
              <w:bottom w:val="single" w:sz="6" w:space="0" w:color="auto"/>
              <w:right w:val="single" w:sz="6" w:space="0" w:color="auto"/>
            </w:tcBorders>
          </w:tcPr>
          <w:p w14:paraId="36C5B7CC" w14:textId="77777777" w:rsidR="00CB422A" w:rsidRPr="0035157F" w:rsidRDefault="00CB422A" w:rsidP="00C31076">
            <w:pPr>
              <w:rPr>
                <w:rFonts w:ascii="Arial" w:hAnsi="Arial" w:cs="Arial"/>
              </w:rPr>
            </w:pPr>
            <w:r w:rsidRPr="0035157F">
              <w:rPr>
                <w:rFonts w:ascii="Arial" w:hAnsi="Arial" w:cs="Arial"/>
              </w:rPr>
              <w:t>Good level of general education –</w:t>
            </w:r>
            <w:r>
              <w:rPr>
                <w:rFonts w:ascii="Arial" w:hAnsi="Arial" w:cs="Arial"/>
              </w:rPr>
              <w:t xml:space="preserve"> </w:t>
            </w:r>
            <w:r w:rsidRPr="0035157F">
              <w:rPr>
                <w:rFonts w:ascii="Arial" w:hAnsi="Arial" w:cs="Arial"/>
              </w:rPr>
              <w:t>proven experience in an office/administration environment</w:t>
            </w:r>
          </w:p>
          <w:p w14:paraId="51A1BC5F" w14:textId="77777777" w:rsidR="00CB422A" w:rsidRPr="0035157F" w:rsidRDefault="00CB422A" w:rsidP="00C31076">
            <w:pPr>
              <w:rPr>
                <w:rFonts w:ascii="Arial" w:hAnsi="Arial" w:cs="Arial"/>
              </w:rPr>
            </w:pPr>
            <w:r w:rsidRPr="0035157F">
              <w:rPr>
                <w:rFonts w:ascii="Arial" w:hAnsi="Arial" w:cs="Arial"/>
              </w:rPr>
              <w:t xml:space="preserve">Proven ability in the use of computer programmes, in particular Word, Excel, </w:t>
            </w:r>
            <w:proofErr w:type="gramStart"/>
            <w:r w:rsidRPr="0035157F">
              <w:rPr>
                <w:rFonts w:ascii="Arial" w:hAnsi="Arial" w:cs="Arial"/>
              </w:rPr>
              <w:t>Access</w:t>
            </w:r>
            <w:proofErr w:type="gramEnd"/>
            <w:r w:rsidRPr="0035157F">
              <w:rPr>
                <w:rFonts w:ascii="Arial" w:hAnsi="Arial" w:cs="Arial"/>
              </w:rPr>
              <w:t xml:space="preserve"> and Outlook</w:t>
            </w:r>
            <w:r>
              <w:rPr>
                <w:rFonts w:ascii="Arial" w:hAnsi="Arial" w:cs="Arial"/>
              </w:rPr>
              <w:t>.</w:t>
            </w:r>
          </w:p>
          <w:p w14:paraId="39F051EC" w14:textId="77777777" w:rsidR="00CB422A" w:rsidRPr="0035157F" w:rsidRDefault="00CB422A" w:rsidP="00C31076">
            <w:pPr>
              <w:rPr>
                <w:rFonts w:ascii="Arial" w:hAnsi="Arial" w:cs="Arial"/>
              </w:rPr>
            </w:pPr>
            <w:r w:rsidRPr="0035157F">
              <w:rPr>
                <w:rFonts w:ascii="Arial" w:hAnsi="Arial" w:cs="Arial"/>
              </w:rPr>
              <w:t>High standard of written English</w:t>
            </w:r>
            <w:r>
              <w:rPr>
                <w:rFonts w:ascii="Arial" w:hAnsi="Arial" w:cs="Arial"/>
              </w:rPr>
              <w:t>.</w:t>
            </w:r>
          </w:p>
        </w:tc>
        <w:tc>
          <w:tcPr>
            <w:tcW w:w="4856" w:type="dxa"/>
            <w:gridSpan w:val="2"/>
            <w:tcBorders>
              <w:top w:val="single" w:sz="6" w:space="0" w:color="auto"/>
              <w:left w:val="single" w:sz="6" w:space="0" w:color="auto"/>
              <w:bottom w:val="single" w:sz="6" w:space="0" w:color="auto"/>
              <w:right w:val="single" w:sz="6" w:space="0" w:color="auto"/>
            </w:tcBorders>
          </w:tcPr>
          <w:p w14:paraId="49DD309D" w14:textId="41D0369C" w:rsidR="00CB422A" w:rsidRPr="0035157F" w:rsidRDefault="00951F04" w:rsidP="00C31076">
            <w:pPr>
              <w:rPr>
                <w:rFonts w:ascii="Arial" w:hAnsi="Arial" w:cs="Arial"/>
              </w:rPr>
            </w:pPr>
            <w:r>
              <w:rPr>
                <w:rFonts w:ascii="Arial" w:hAnsi="Arial" w:cs="Arial"/>
              </w:rPr>
              <w:t>I</w:t>
            </w:r>
            <w:r w:rsidR="00CB422A">
              <w:rPr>
                <w:rFonts w:ascii="Arial" w:hAnsi="Arial" w:cs="Arial"/>
              </w:rPr>
              <w:t xml:space="preserve">t would be helpful to </w:t>
            </w:r>
            <w:proofErr w:type="gramStart"/>
            <w:r w:rsidR="00CB422A">
              <w:rPr>
                <w:rFonts w:ascii="Arial" w:hAnsi="Arial" w:cs="Arial"/>
              </w:rPr>
              <w:t>have an understanding of</w:t>
            </w:r>
            <w:proofErr w:type="gramEnd"/>
            <w:r w:rsidR="00CB422A">
              <w:rPr>
                <w:rFonts w:ascii="Arial" w:hAnsi="Arial" w:cs="Arial"/>
              </w:rPr>
              <w:t xml:space="preserve"> the Church of England and the role of a Bishop.</w:t>
            </w:r>
          </w:p>
        </w:tc>
      </w:tr>
      <w:tr w:rsidR="00951F04" w:rsidRPr="007C79F9" w14:paraId="56C70B1A" w14:textId="77777777" w:rsidTr="00951F04">
        <w:trPr>
          <w:trHeight w:hRule="exact" w:val="567"/>
        </w:trPr>
        <w:tc>
          <w:tcPr>
            <w:tcW w:w="9652" w:type="dxa"/>
            <w:gridSpan w:val="3"/>
            <w:tcBorders>
              <w:top w:val="single" w:sz="6" w:space="0" w:color="auto"/>
              <w:left w:val="single" w:sz="6" w:space="0" w:color="auto"/>
              <w:bottom w:val="single" w:sz="6" w:space="0" w:color="auto"/>
              <w:right w:val="single" w:sz="6" w:space="0" w:color="auto"/>
            </w:tcBorders>
          </w:tcPr>
          <w:p w14:paraId="07E4275F" w14:textId="1F76FA15" w:rsidR="00951F04" w:rsidRPr="0035157F" w:rsidRDefault="00951F04" w:rsidP="00951F04">
            <w:pPr>
              <w:jc w:val="center"/>
              <w:rPr>
                <w:rFonts w:ascii="Arial" w:hAnsi="Arial" w:cs="Arial"/>
              </w:rPr>
            </w:pPr>
            <w:r w:rsidRPr="0035157F">
              <w:rPr>
                <w:rFonts w:ascii="Arial" w:hAnsi="Arial" w:cs="Arial"/>
                <w:b/>
                <w:bCs/>
              </w:rPr>
              <w:t>Knowledge and Experience</w:t>
            </w:r>
          </w:p>
        </w:tc>
      </w:tr>
      <w:tr w:rsidR="00951F04" w:rsidRPr="007C79F9" w14:paraId="55973CCB" w14:textId="77777777" w:rsidTr="00951F04">
        <w:trPr>
          <w:trHeight w:hRule="exact" w:val="3288"/>
        </w:trPr>
        <w:tc>
          <w:tcPr>
            <w:tcW w:w="4826" w:type="dxa"/>
            <w:gridSpan w:val="2"/>
            <w:tcBorders>
              <w:top w:val="single" w:sz="6" w:space="0" w:color="auto"/>
              <w:left w:val="single" w:sz="6" w:space="0" w:color="auto"/>
              <w:bottom w:val="single" w:sz="6" w:space="0" w:color="auto"/>
              <w:right w:val="single" w:sz="6" w:space="0" w:color="auto"/>
            </w:tcBorders>
          </w:tcPr>
          <w:p w14:paraId="37280387" w14:textId="2E4FB4E4" w:rsidR="00951F04" w:rsidRPr="0041373E" w:rsidRDefault="00951F04" w:rsidP="00951F04">
            <w:pPr>
              <w:rPr>
                <w:rFonts w:ascii="Arial" w:hAnsi="Arial" w:cs="Arial"/>
              </w:rPr>
            </w:pPr>
            <w:r w:rsidRPr="0041373E">
              <w:rPr>
                <w:rFonts w:ascii="Arial" w:hAnsi="Arial" w:cs="Arial"/>
              </w:rPr>
              <w:t>Knowledge of office procedures</w:t>
            </w:r>
          </w:p>
          <w:p w14:paraId="151C1734" w14:textId="77777777" w:rsidR="00951F04" w:rsidRDefault="00951F04" w:rsidP="00951F04">
            <w:pPr>
              <w:rPr>
                <w:rFonts w:ascii="Arial" w:hAnsi="Arial" w:cs="Arial"/>
              </w:rPr>
            </w:pPr>
            <w:r w:rsidRPr="0041373E">
              <w:rPr>
                <w:rFonts w:ascii="Arial" w:hAnsi="Arial" w:cs="Arial"/>
              </w:rPr>
              <w:t>Ability to communicate confidently with</w:t>
            </w:r>
            <w:r>
              <w:rPr>
                <w:rFonts w:ascii="Arial" w:hAnsi="Arial" w:cs="Arial"/>
              </w:rPr>
              <w:t xml:space="preserve"> </w:t>
            </w:r>
            <w:r w:rsidRPr="0041373E">
              <w:rPr>
                <w:rFonts w:ascii="Arial" w:hAnsi="Arial" w:cs="Arial"/>
              </w:rPr>
              <w:t>individuals both within and outside the</w:t>
            </w:r>
            <w:r>
              <w:rPr>
                <w:rFonts w:ascii="Arial" w:hAnsi="Arial" w:cs="Arial"/>
              </w:rPr>
              <w:t xml:space="preserve"> </w:t>
            </w:r>
            <w:proofErr w:type="gramStart"/>
            <w:r w:rsidRPr="0041373E">
              <w:rPr>
                <w:rFonts w:ascii="Arial" w:hAnsi="Arial" w:cs="Arial"/>
              </w:rPr>
              <w:t>organisation</w:t>
            </w:r>
            <w:proofErr w:type="gramEnd"/>
          </w:p>
          <w:p w14:paraId="71B2F277" w14:textId="77777777" w:rsidR="00951F04" w:rsidRPr="0041373E" w:rsidRDefault="00951F04" w:rsidP="00951F04">
            <w:pPr>
              <w:rPr>
                <w:rFonts w:ascii="Arial" w:hAnsi="Arial" w:cs="Arial"/>
              </w:rPr>
            </w:pPr>
            <w:r w:rsidRPr="0041373E">
              <w:rPr>
                <w:rFonts w:ascii="Arial" w:hAnsi="Arial" w:cs="Arial"/>
              </w:rPr>
              <w:t>Ability to work under pressure in a busy</w:t>
            </w:r>
            <w:r>
              <w:rPr>
                <w:rFonts w:ascii="Arial" w:hAnsi="Arial" w:cs="Arial"/>
              </w:rPr>
              <w:t xml:space="preserve"> </w:t>
            </w:r>
            <w:r w:rsidRPr="0041373E">
              <w:rPr>
                <w:rFonts w:ascii="Arial" w:hAnsi="Arial" w:cs="Arial"/>
              </w:rPr>
              <w:t>working environment and able to multi-</w:t>
            </w:r>
            <w:proofErr w:type="gramStart"/>
            <w:r w:rsidRPr="0041373E">
              <w:rPr>
                <w:rFonts w:ascii="Arial" w:hAnsi="Arial" w:cs="Arial"/>
              </w:rPr>
              <w:t>task</w:t>
            </w:r>
            <w:proofErr w:type="gramEnd"/>
          </w:p>
          <w:p w14:paraId="790CB17E" w14:textId="77777777" w:rsidR="00951F04" w:rsidRDefault="00951F04" w:rsidP="00951F04">
            <w:pPr>
              <w:rPr>
                <w:rFonts w:ascii="Arial" w:hAnsi="Arial" w:cs="Arial"/>
              </w:rPr>
            </w:pPr>
            <w:r w:rsidRPr="0035157F">
              <w:rPr>
                <w:rFonts w:ascii="Arial" w:hAnsi="Arial" w:cs="Arial"/>
              </w:rPr>
              <w:t>Ability to deal with queries on own initiative</w:t>
            </w:r>
            <w:r>
              <w:rPr>
                <w:rFonts w:ascii="Arial" w:hAnsi="Arial" w:cs="Arial"/>
              </w:rPr>
              <w:t xml:space="preserve"> and a w</w:t>
            </w:r>
            <w:r w:rsidRPr="0035157F">
              <w:rPr>
                <w:rFonts w:ascii="Arial" w:hAnsi="Arial" w:cs="Arial"/>
              </w:rPr>
              <w:t>illingness to accept responsibility</w:t>
            </w:r>
            <w:r>
              <w:rPr>
                <w:rFonts w:ascii="Arial" w:hAnsi="Arial" w:cs="Arial"/>
              </w:rPr>
              <w:t>.</w:t>
            </w:r>
          </w:p>
          <w:p w14:paraId="2BFF1657" w14:textId="77777777" w:rsidR="00951F04" w:rsidRPr="0035157F" w:rsidRDefault="00951F04" w:rsidP="00951F04">
            <w:pPr>
              <w:jc w:val="center"/>
              <w:rPr>
                <w:rFonts w:ascii="Arial" w:hAnsi="Arial" w:cs="Arial"/>
                <w:b/>
                <w:bCs/>
              </w:rPr>
            </w:pPr>
          </w:p>
        </w:tc>
        <w:tc>
          <w:tcPr>
            <w:tcW w:w="4826" w:type="dxa"/>
            <w:tcBorders>
              <w:top w:val="single" w:sz="6" w:space="0" w:color="auto"/>
              <w:left w:val="single" w:sz="6" w:space="0" w:color="auto"/>
              <w:bottom w:val="single" w:sz="6" w:space="0" w:color="auto"/>
              <w:right w:val="single" w:sz="6" w:space="0" w:color="auto"/>
            </w:tcBorders>
          </w:tcPr>
          <w:p w14:paraId="13648819" w14:textId="7517A7A1" w:rsidR="00951F04" w:rsidRDefault="00951F04" w:rsidP="00951F04">
            <w:pPr>
              <w:rPr>
                <w:rFonts w:ascii="Arial" w:hAnsi="Arial" w:cs="Arial"/>
                <w:b/>
                <w:bCs/>
              </w:rPr>
            </w:pPr>
            <w:r>
              <w:rPr>
                <w:rFonts w:ascii="Arial" w:hAnsi="Arial" w:cs="Arial"/>
              </w:rPr>
              <w:t>It would be desirable to have sympathy for the ethos of the Christian faith.</w:t>
            </w:r>
          </w:p>
          <w:p w14:paraId="4D35DC69" w14:textId="77777777" w:rsidR="00951F04" w:rsidRDefault="00951F04" w:rsidP="00951F04">
            <w:pPr>
              <w:jc w:val="center"/>
              <w:rPr>
                <w:rFonts w:ascii="Arial" w:hAnsi="Arial" w:cs="Arial"/>
                <w:b/>
                <w:bCs/>
              </w:rPr>
            </w:pPr>
          </w:p>
          <w:p w14:paraId="5B5B3899" w14:textId="12C5E6D9" w:rsidR="00951F04" w:rsidRPr="0035157F" w:rsidRDefault="00951F04" w:rsidP="00951F04">
            <w:pPr>
              <w:jc w:val="center"/>
              <w:rPr>
                <w:rFonts w:ascii="Arial" w:hAnsi="Arial" w:cs="Arial"/>
                <w:b/>
                <w:bCs/>
              </w:rPr>
            </w:pPr>
          </w:p>
        </w:tc>
      </w:tr>
      <w:tr w:rsidR="00951F04" w:rsidRPr="007C79F9" w14:paraId="328BB05A" w14:textId="77777777" w:rsidTr="00951F04">
        <w:trPr>
          <w:trHeight w:hRule="exact" w:val="5260"/>
        </w:trPr>
        <w:tc>
          <w:tcPr>
            <w:tcW w:w="9652" w:type="dxa"/>
            <w:gridSpan w:val="3"/>
            <w:tcBorders>
              <w:top w:val="single" w:sz="6" w:space="0" w:color="auto"/>
              <w:left w:val="single" w:sz="6" w:space="0" w:color="auto"/>
              <w:bottom w:val="single" w:sz="6" w:space="0" w:color="auto"/>
              <w:right w:val="single" w:sz="6" w:space="0" w:color="auto"/>
            </w:tcBorders>
          </w:tcPr>
          <w:p w14:paraId="20AD7809" w14:textId="77777777" w:rsidR="00951F04" w:rsidRPr="0035157F" w:rsidRDefault="00951F04" w:rsidP="00951F04">
            <w:pPr>
              <w:pStyle w:val="Heading2"/>
              <w:rPr>
                <w:rFonts w:ascii="Arial" w:hAnsi="Arial" w:cs="Arial"/>
                <w:i/>
                <w:iCs/>
                <w:sz w:val="22"/>
                <w:szCs w:val="22"/>
              </w:rPr>
            </w:pPr>
            <w:r w:rsidRPr="0035157F">
              <w:rPr>
                <w:rFonts w:ascii="Arial" w:hAnsi="Arial" w:cs="Arial"/>
                <w:i/>
                <w:iCs/>
                <w:sz w:val="22"/>
                <w:szCs w:val="22"/>
              </w:rPr>
              <w:t>BEHAVIOURAL COMPETENCE</w:t>
            </w:r>
          </w:p>
          <w:p w14:paraId="28DE1099" w14:textId="77777777" w:rsidR="00A1772A" w:rsidRDefault="00A1772A" w:rsidP="00A1772A">
            <w:pPr>
              <w:rPr>
                <w:rFonts w:ascii="Arial" w:hAnsi="Arial" w:cs="Arial"/>
              </w:rPr>
            </w:pPr>
          </w:p>
          <w:p w14:paraId="528CFED3" w14:textId="23F5D44B" w:rsidR="00A1772A" w:rsidRPr="00A1772A" w:rsidRDefault="00A1772A" w:rsidP="00A1772A">
            <w:pPr>
              <w:rPr>
                <w:rFonts w:ascii="Arial" w:hAnsi="Arial" w:cs="Arial"/>
              </w:rPr>
            </w:pPr>
            <w:r w:rsidRPr="00A1772A">
              <w:rPr>
                <w:rFonts w:ascii="Arial" w:hAnsi="Arial" w:cs="Arial"/>
              </w:rPr>
              <w:t>A positive and flexible approach to work</w:t>
            </w:r>
          </w:p>
          <w:p w14:paraId="0618CAC9" w14:textId="7DE3B724" w:rsidR="00A1772A" w:rsidRPr="00A1772A" w:rsidRDefault="00A1772A" w:rsidP="00A1772A">
            <w:pPr>
              <w:rPr>
                <w:rFonts w:ascii="Arial" w:hAnsi="Arial" w:cs="Arial"/>
              </w:rPr>
            </w:pPr>
            <w:r w:rsidRPr="00A1772A">
              <w:rPr>
                <w:rFonts w:ascii="Arial" w:hAnsi="Arial" w:cs="Arial"/>
              </w:rPr>
              <w:t>Ability to use own initiative and manage time effectively</w:t>
            </w:r>
            <w:r>
              <w:rPr>
                <w:rFonts w:ascii="Arial" w:hAnsi="Arial" w:cs="Arial"/>
              </w:rPr>
              <w:t xml:space="preserve"> to achieve </w:t>
            </w:r>
            <w:proofErr w:type="gramStart"/>
            <w:r>
              <w:rPr>
                <w:rFonts w:ascii="Arial" w:hAnsi="Arial" w:cs="Arial"/>
              </w:rPr>
              <w:t>deadlines</w:t>
            </w:r>
            <w:proofErr w:type="gramEnd"/>
          </w:p>
          <w:p w14:paraId="0028243D" w14:textId="24EEB7B6" w:rsidR="00A1772A" w:rsidRPr="00A1772A" w:rsidRDefault="00A1772A" w:rsidP="00A1772A">
            <w:pPr>
              <w:rPr>
                <w:rFonts w:ascii="Arial" w:hAnsi="Arial" w:cs="Arial"/>
              </w:rPr>
            </w:pPr>
            <w:r w:rsidRPr="00A1772A">
              <w:rPr>
                <w:rFonts w:ascii="Arial" w:hAnsi="Arial" w:cs="Arial"/>
              </w:rPr>
              <w:t>Good organisational skills</w:t>
            </w:r>
          </w:p>
          <w:p w14:paraId="1F02F9E0" w14:textId="2FAB9FEC" w:rsidR="00A1772A" w:rsidRPr="00A1772A" w:rsidRDefault="00A1772A" w:rsidP="00A1772A">
            <w:pPr>
              <w:rPr>
                <w:rFonts w:ascii="Arial" w:hAnsi="Arial" w:cs="Arial"/>
              </w:rPr>
            </w:pPr>
            <w:r w:rsidRPr="00A1772A">
              <w:rPr>
                <w:rFonts w:ascii="Arial" w:hAnsi="Arial" w:cs="Arial"/>
              </w:rPr>
              <w:t xml:space="preserve">Tact and discretion for dealing with sensitive and confidential </w:t>
            </w:r>
            <w:proofErr w:type="gramStart"/>
            <w:r w:rsidRPr="00A1772A">
              <w:rPr>
                <w:rFonts w:ascii="Arial" w:hAnsi="Arial" w:cs="Arial"/>
              </w:rPr>
              <w:t>information</w:t>
            </w:r>
            <w:proofErr w:type="gramEnd"/>
          </w:p>
          <w:p w14:paraId="5038C551" w14:textId="668C2FBA" w:rsidR="00A1772A" w:rsidRPr="00A1772A" w:rsidRDefault="00A1772A" w:rsidP="00A1772A">
            <w:pPr>
              <w:rPr>
                <w:rFonts w:ascii="Arial" w:hAnsi="Arial" w:cs="Arial"/>
              </w:rPr>
            </w:pPr>
            <w:r w:rsidRPr="00A1772A">
              <w:rPr>
                <w:rFonts w:ascii="Arial" w:hAnsi="Arial" w:cs="Arial"/>
              </w:rPr>
              <w:t xml:space="preserve">Professional, </w:t>
            </w:r>
            <w:proofErr w:type="gramStart"/>
            <w:r w:rsidRPr="00A1772A">
              <w:rPr>
                <w:rFonts w:ascii="Arial" w:hAnsi="Arial" w:cs="Arial"/>
              </w:rPr>
              <w:t>calm</w:t>
            </w:r>
            <w:proofErr w:type="gramEnd"/>
            <w:r w:rsidRPr="00A1772A">
              <w:rPr>
                <w:rFonts w:ascii="Arial" w:hAnsi="Arial" w:cs="Arial"/>
              </w:rPr>
              <w:t xml:space="preserve"> and efficient manner</w:t>
            </w:r>
          </w:p>
          <w:p w14:paraId="148DBEE0" w14:textId="77777777" w:rsidR="00951F04" w:rsidRPr="0035157F" w:rsidRDefault="00951F04" w:rsidP="00951F04">
            <w:pPr>
              <w:rPr>
                <w:rFonts w:ascii="Arial" w:hAnsi="Arial" w:cs="Arial"/>
              </w:rPr>
            </w:pPr>
            <w:r w:rsidRPr="0035157F">
              <w:rPr>
                <w:rFonts w:ascii="Arial" w:hAnsi="Arial" w:cs="Arial"/>
              </w:rPr>
              <w:t>Good communication and interpersonal skills</w:t>
            </w:r>
          </w:p>
          <w:p w14:paraId="1CE043A9" w14:textId="77777777" w:rsidR="00951F04" w:rsidRPr="0035157F" w:rsidRDefault="00951F04" w:rsidP="00951F04">
            <w:pPr>
              <w:rPr>
                <w:rFonts w:ascii="Arial" w:hAnsi="Arial" w:cs="Arial"/>
              </w:rPr>
            </w:pPr>
            <w:r w:rsidRPr="0035157F">
              <w:rPr>
                <w:rFonts w:ascii="Arial" w:hAnsi="Arial" w:cs="Arial"/>
              </w:rPr>
              <w:t xml:space="preserve">Adaptability, flexibility and ability to work as part of </w:t>
            </w:r>
            <w:proofErr w:type="gramStart"/>
            <w:r w:rsidRPr="0035157F">
              <w:rPr>
                <w:rFonts w:ascii="Arial" w:hAnsi="Arial" w:cs="Arial"/>
              </w:rPr>
              <w:t>team</w:t>
            </w:r>
            <w:proofErr w:type="gramEnd"/>
            <w:r w:rsidRPr="0035157F">
              <w:rPr>
                <w:rFonts w:ascii="Arial" w:hAnsi="Arial" w:cs="Arial"/>
              </w:rPr>
              <w:t xml:space="preserve"> </w:t>
            </w:r>
          </w:p>
          <w:p w14:paraId="2D7E5D41" w14:textId="77777777" w:rsidR="00951F04" w:rsidRPr="0035157F" w:rsidRDefault="00951F04" w:rsidP="00951F04">
            <w:pPr>
              <w:rPr>
                <w:rFonts w:ascii="Arial" w:hAnsi="Arial" w:cs="Arial"/>
              </w:rPr>
            </w:pPr>
            <w:r w:rsidRPr="0035157F">
              <w:rPr>
                <w:rFonts w:ascii="Arial" w:hAnsi="Arial" w:cs="Arial"/>
              </w:rPr>
              <w:t xml:space="preserve">Respect and facilitate the aims of the </w:t>
            </w:r>
            <w:proofErr w:type="gramStart"/>
            <w:r w:rsidRPr="0035157F">
              <w:rPr>
                <w:rFonts w:ascii="Arial" w:hAnsi="Arial" w:cs="Arial"/>
              </w:rPr>
              <w:t>Charity</w:t>
            </w:r>
            <w:proofErr w:type="gramEnd"/>
          </w:p>
          <w:p w14:paraId="1B5BF9D2" w14:textId="63CC41CE" w:rsidR="00951F04" w:rsidRDefault="00951F04" w:rsidP="00951F04">
            <w:pPr>
              <w:rPr>
                <w:rFonts w:ascii="Arial" w:hAnsi="Arial" w:cs="Arial"/>
              </w:rPr>
            </w:pPr>
            <w:r w:rsidRPr="0035157F">
              <w:rPr>
                <w:rFonts w:ascii="Arial" w:hAnsi="Arial" w:cs="Arial"/>
              </w:rPr>
              <w:t xml:space="preserve">An </w:t>
            </w:r>
            <w:r>
              <w:rPr>
                <w:rFonts w:ascii="Arial" w:hAnsi="Arial" w:cs="Arial"/>
              </w:rPr>
              <w:t>interest in</w:t>
            </w:r>
            <w:r w:rsidRPr="0035157F">
              <w:rPr>
                <w:rFonts w:ascii="Arial" w:hAnsi="Arial" w:cs="Arial"/>
              </w:rPr>
              <w:t xml:space="preserve"> the Church of England</w:t>
            </w:r>
            <w:r>
              <w:rPr>
                <w:rFonts w:ascii="Arial" w:hAnsi="Arial" w:cs="Arial"/>
              </w:rPr>
              <w:t xml:space="preserve"> and the Ecumenical County of Cumbria</w:t>
            </w:r>
          </w:p>
        </w:tc>
      </w:tr>
    </w:tbl>
    <w:p w14:paraId="4EF7FBD7" w14:textId="524161AE" w:rsidR="00CB422A" w:rsidRDefault="00CB422A"/>
    <w:sectPr w:rsidR="00CB42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Light">
    <w:altName w:val="Courier New"/>
    <w:charset w:val="00"/>
    <w:family w:val="auto"/>
    <w:pitch w:val="variable"/>
    <w:sig w:usb0="00000003" w:usb1="00000000" w:usb2="00000000" w:usb3="00000000" w:csb0="00000001" w:csb1="00000000"/>
  </w:font>
  <w:font w:name="Futura ExtraB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C149B0"/>
    <w:multiLevelType w:val="hybridMultilevel"/>
    <w:tmpl w:val="C4AC8F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D317459"/>
    <w:multiLevelType w:val="hybridMultilevel"/>
    <w:tmpl w:val="92706008"/>
    <w:lvl w:ilvl="0" w:tplc="74882A4A">
      <w:start w:val="1"/>
      <w:numFmt w:val="decimal"/>
      <w:lvlText w:val="%1."/>
      <w:lvlJc w:val="left"/>
      <w:pPr>
        <w:ind w:left="825" w:hanging="366"/>
        <w:jc w:val="left"/>
      </w:pPr>
      <w:rPr>
        <w:rFonts w:ascii="Times New Roman" w:eastAsia="Times New Roman" w:hAnsi="Times New Roman" w:cs="Times New Roman" w:hint="default"/>
        <w:b w:val="0"/>
        <w:bCs w:val="0"/>
        <w:i w:val="0"/>
        <w:iCs w:val="0"/>
        <w:color w:val="212121"/>
        <w:spacing w:val="0"/>
        <w:w w:val="90"/>
        <w:sz w:val="24"/>
        <w:szCs w:val="24"/>
      </w:rPr>
    </w:lvl>
    <w:lvl w:ilvl="1" w:tplc="A04E6EBC">
      <w:numFmt w:val="bullet"/>
      <w:lvlText w:val="•"/>
      <w:lvlJc w:val="left"/>
      <w:pPr>
        <w:ind w:left="1794" w:hanging="366"/>
      </w:pPr>
      <w:rPr>
        <w:rFonts w:hint="default"/>
      </w:rPr>
    </w:lvl>
    <w:lvl w:ilvl="2" w:tplc="AD8C62F0">
      <w:numFmt w:val="bullet"/>
      <w:lvlText w:val="•"/>
      <w:lvlJc w:val="left"/>
      <w:pPr>
        <w:ind w:left="2768" w:hanging="366"/>
      </w:pPr>
      <w:rPr>
        <w:rFonts w:hint="default"/>
      </w:rPr>
    </w:lvl>
    <w:lvl w:ilvl="3" w:tplc="1CB23B54">
      <w:numFmt w:val="bullet"/>
      <w:lvlText w:val="•"/>
      <w:lvlJc w:val="left"/>
      <w:pPr>
        <w:ind w:left="3742" w:hanging="366"/>
      </w:pPr>
      <w:rPr>
        <w:rFonts w:hint="default"/>
      </w:rPr>
    </w:lvl>
    <w:lvl w:ilvl="4" w:tplc="8102AA96">
      <w:numFmt w:val="bullet"/>
      <w:lvlText w:val="•"/>
      <w:lvlJc w:val="left"/>
      <w:pPr>
        <w:ind w:left="4716" w:hanging="366"/>
      </w:pPr>
      <w:rPr>
        <w:rFonts w:hint="default"/>
      </w:rPr>
    </w:lvl>
    <w:lvl w:ilvl="5" w:tplc="D3B093AE">
      <w:numFmt w:val="bullet"/>
      <w:lvlText w:val="•"/>
      <w:lvlJc w:val="left"/>
      <w:pPr>
        <w:ind w:left="5690" w:hanging="366"/>
      </w:pPr>
      <w:rPr>
        <w:rFonts w:hint="default"/>
      </w:rPr>
    </w:lvl>
    <w:lvl w:ilvl="6" w:tplc="195651CE">
      <w:numFmt w:val="bullet"/>
      <w:lvlText w:val="•"/>
      <w:lvlJc w:val="left"/>
      <w:pPr>
        <w:ind w:left="6664" w:hanging="366"/>
      </w:pPr>
      <w:rPr>
        <w:rFonts w:hint="default"/>
      </w:rPr>
    </w:lvl>
    <w:lvl w:ilvl="7" w:tplc="9F7A86E4">
      <w:numFmt w:val="bullet"/>
      <w:lvlText w:val="•"/>
      <w:lvlJc w:val="left"/>
      <w:pPr>
        <w:ind w:left="7638" w:hanging="366"/>
      </w:pPr>
      <w:rPr>
        <w:rFonts w:hint="default"/>
      </w:rPr>
    </w:lvl>
    <w:lvl w:ilvl="8" w:tplc="56CC2868">
      <w:numFmt w:val="bullet"/>
      <w:lvlText w:val="•"/>
      <w:lvlJc w:val="left"/>
      <w:pPr>
        <w:ind w:left="8612" w:hanging="366"/>
      </w:pPr>
      <w:rPr>
        <w:rFonts w:hint="default"/>
      </w:rPr>
    </w:lvl>
  </w:abstractNum>
  <w:abstractNum w:abstractNumId="2" w15:restartNumberingAfterBreak="0">
    <w:nsid w:val="310A050C"/>
    <w:multiLevelType w:val="hybridMultilevel"/>
    <w:tmpl w:val="B330E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2F0DA2"/>
    <w:multiLevelType w:val="hybridMultilevel"/>
    <w:tmpl w:val="8A0C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902FC7"/>
    <w:multiLevelType w:val="hybridMultilevel"/>
    <w:tmpl w:val="C2A604BC"/>
    <w:lvl w:ilvl="0" w:tplc="0B0E913A">
      <w:start w:val="1"/>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FFE3B62"/>
    <w:multiLevelType w:val="multilevel"/>
    <w:tmpl w:val="A050B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22A"/>
    <w:rsid w:val="0041373E"/>
    <w:rsid w:val="00417D17"/>
    <w:rsid w:val="005849D7"/>
    <w:rsid w:val="00653E0C"/>
    <w:rsid w:val="0083005D"/>
    <w:rsid w:val="00951F04"/>
    <w:rsid w:val="009D611E"/>
    <w:rsid w:val="00A05221"/>
    <w:rsid w:val="00A1772A"/>
    <w:rsid w:val="00CB422A"/>
    <w:rsid w:val="00E67916"/>
    <w:rsid w:val="118613E4"/>
    <w:rsid w:val="1FE162FB"/>
    <w:rsid w:val="4FAF7D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F1CDD0"/>
  <w15:docId w15:val="{3D74A5C9-83CC-4371-94D9-C98D39BC2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422A"/>
  </w:style>
  <w:style w:type="paragraph" w:styleId="Heading2">
    <w:name w:val="heading 2"/>
    <w:basedOn w:val="Normal"/>
    <w:next w:val="Normal"/>
    <w:link w:val="Heading2Char"/>
    <w:qFormat/>
    <w:rsid w:val="00CB422A"/>
    <w:pPr>
      <w:keepNext/>
      <w:overflowPunct w:val="0"/>
      <w:autoSpaceDE w:val="0"/>
      <w:autoSpaceDN w:val="0"/>
      <w:adjustRightInd w:val="0"/>
      <w:spacing w:after="0" w:line="240" w:lineRule="auto"/>
      <w:textAlignment w:val="baseline"/>
      <w:outlineLvl w:val="1"/>
    </w:pPr>
    <w:rPr>
      <w:rFonts w:ascii="Futura Light" w:eastAsia="Times New Roman" w:hAnsi="Futura Light" w:cs="Times New Roman"/>
      <w:b/>
      <w:bCs/>
      <w:sz w:val="20"/>
      <w:szCs w:val="20"/>
    </w:rPr>
  </w:style>
  <w:style w:type="paragraph" w:styleId="Heading3">
    <w:name w:val="heading 3"/>
    <w:basedOn w:val="Normal"/>
    <w:next w:val="Normal"/>
    <w:link w:val="Heading3Char"/>
    <w:qFormat/>
    <w:rsid w:val="00CB422A"/>
    <w:pPr>
      <w:keepNext/>
      <w:overflowPunct w:val="0"/>
      <w:autoSpaceDE w:val="0"/>
      <w:autoSpaceDN w:val="0"/>
      <w:adjustRightInd w:val="0"/>
      <w:spacing w:after="0" w:line="240" w:lineRule="auto"/>
      <w:jc w:val="center"/>
      <w:textAlignment w:val="baseline"/>
      <w:outlineLvl w:val="2"/>
    </w:pPr>
    <w:rPr>
      <w:rFonts w:ascii="Futura ExtraBold" w:eastAsia="Times New Roman" w:hAnsi="Futura ExtraBold" w:cs="Times New Roman"/>
      <w:b/>
      <w:sz w:val="20"/>
      <w:szCs w:val="20"/>
    </w:rPr>
  </w:style>
  <w:style w:type="paragraph" w:styleId="Heading4">
    <w:name w:val="heading 4"/>
    <w:basedOn w:val="Normal"/>
    <w:next w:val="Normal"/>
    <w:link w:val="Heading4Char"/>
    <w:qFormat/>
    <w:rsid w:val="00CB422A"/>
    <w:pPr>
      <w:keepNext/>
      <w:overflowPunct w:val="0"/>
      <w:autoSpaceDE w:val="0"/>
      <w:autoSpaceDN w:val="0"/>
      <w:adjustRightInd w:val="0"/>
      <w:spacing w:after="0" w:line="240" w:lineRule="auto"/>
      <w:jc w:val="center"/>
      <w:textAlignment w:val="baseline"/>
      <w:outlineLvl w:val="3"/>
    </w:pPr>
    <w:rPr>
      <w:rFonts w:ascii="Futura Light" w:eastAsia="Times New Roman" w:hAnsi="Futura Light" w:cs="Times New Roman"/>
      <w:sz w:val="24"/>
      <w:szCs w:val="20"/>
    </w:rPr>
  </w:style>
  <w:style w:type="paragraph" w:styleId="Heading6">
    <w:name w:val="heading 6"/>
    <w:basedOn w:val="Normal"/>
    <w:next w:val="Normal"/>
    <w:link w:val="Heading6Char"/>
    <w:uiPriority w:val="9"/>
    <w:unhideWhenUsed/>
    <w:qFormat/>
    <w:rsid w:val="00CB422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422A"/>
    <w:pPr>
      <w:spacing w:after="0" w:line="240" w:lineRule="auto"/>
    </w:pPr>
  </w:style>
  <w:style w:type="character" w:styleId="Hyperlink">
    <w:name w:val="Hyperlink"/>
    <w:basedOn w:val="DefaultParagraphFont"/>
    <w:uiPriority w:val="99"/>
    <w:unhideWhenUsed/>
    <w:rsid w:val="00CB422A"/>
    <w:rPr>
      <w:color w:val="0000FF" w:themeColor="hyperlink"/>
      <w:u w:val="single"/>
    </w:rPr>
  </w:style>
  <w:style w:type="character" w:customStyle="1" w:styleId="Heading2Char">
    <w:name w:val="Heading 2 Char"/>
    <w:basedOn w:val="DefaultParagraphFont"/>
    <w:link w:val="Heading2"/>
    <w:rsid w:val="00CB422A"/>
    <w:rPr>
      <w:rFonts w:ascii="Futura Light" w:eastAsia="Times New Roman" w:hAnsi="Futura Light" w:cs="Times New Roman"/>
      <w:b/>
      <w:bCs/>
      <w:sz w:val="20"/>
      <w:szCs w:val="20"/>
    </w:rPr>
  </w:style>
  <w:style w:type="character" w:customStyle="1" w:styleId="Heading3Char">
    <w:name w:val="Heading 3 Char"/>
    <w:basedOn w:val="DefaultParagraphFont"/>
    <w:link w:val="Heading3"/>
    <w:rsid w:val="00CB422A"/>
    <w:rPr>
      <w:rFonts w:ascii="Futura ExtraBold" w:eastAsia="Times New Roman" w:hAnsi="Futura ExtraBold" w:cs="Times New Roman"/>
      <w:b/>
      <w:sz w:val="20"/>
      <w:szCs w:val="20"/>
    </w:rPr>
  </w:style>
  <w:style w:type="character" w:customStyle="1" w:styleId="Heading4Char">
    <w:name w:val="Heading 4 Char"/>
    <w:basedOn w:val="DefaultParagraphFont"/>
    <w:link w:val="Heading4"/>
    <w:rsid w:val="00CB422A"/>
    <w:rPr>
      <w:rFonts w:ascii="Futura Light" w:eastAsia="Times New Roman" w:hAnsi="Futura Light" w:cs="Times New Roman"/>
      <w:sz w:val="24"/>
      <w:szCs w:val="20"/>
    </w:rPr>
  </w:style>
  <w:style w:type="paragraph" w:styleId="Header">
    <w:name w:val="header"/>
    <w:basedOn w:val="Normal"/>
    <w:link w:val="HeaderChar"/>
    <w:rsid w:val="00CB422A"/>
    <w:pPr>
      <w:tabs>
        <w:tab w:val="center" w:pos="4153"/>
        <w:tab w:val="right" w:pos="8306"/>
      </w:tabs>
      <w:overflowPunct w:val="0"/>
      <w:autoSpaceDE w:val="0"/>
      <w:autoSpaceDN w:val="0"/>
      <w:adjustRightInd w:val="0"/>
      <w:spacing w:after="0" w:line="240" w:lineRule="auto"/>
      <w:textAlignment w:val="baseline"/>
    </w:pPr>
    <w:rPr>
      <w:rFonts w:ascii="Tms Rmn" w:eastAsia="Times New Roman" w:hAnsi="Tms Rmn" w:cs="Times New Roman"/>
      <w:sz w:val="20"/>
      <w:szCs w:val="20"/>
      <w:lang w:val="en-US"/>
    </w:rPr>
  </w:style>
  <w:style w:type="character" w:customStyle="1" w:styleId="HeaderChar">
    <w:name w:val="Header Char"/>
    <w:basedOn w:val="DefaultParagraphFont"/>
    <w:link w:val="Header"/>
    <w:rsid w:val="00CB422A"/>
    <w:rPr>
      <w:rFonts w:ascii="Tms Rmn" w:eastAsia="Times New Roman" w:hAnsi="Tms Rmn" w:cs="Times New Roman"/>
      <w:sz w:val="20"/>
      <w:szCs w:val="20"/>
      <w:lang w:val="en-US"/>
    </w:rPr>
  </w:style>
  <w:style w:type="character" w:customStyle="1" w:styleId="Heading6Char">
    <w:name w:val="Heading 6 Char"/>
    <w:basedOn w:val="DefaultParagraphFont"/>
    <w:link w:val="Heading6"/>
    <w:uiPriority w:val="9"/>
    <w:rsid w:val="00CB422A"/>
    <w:rPr>
      <w:rFonts w:asciiTheme="majorHAnsi" w:eastAsiaTheme="majorEastAsia" w:hAnsiTheme="majorHAnsi" w:cstheme="majorBidi"/>
      <w:i/>
      <w:iCs/>
      <w:color w:val="243F60" w:themeColor="accent1" w:themeShade="7F"/>
    </w:rPr>
  </w:style>
  <w:style w:type="character" w:styleId="UnresolvedMention">
    <w:name w:val="Unresolved Mention"/>
    <w:basedOn w:val="DefaultParagraphFont"/>
    <w:uiPriority w:val="99"/>
    <w:semiHidden/>
    <w:unhideWhenUsed/>
    <w:rsid w:val="00E67916"/>
    <w:rPr>
      <w:color w:val="605E5C"/>
      <w:shd w:val="clear" w:color="auto" w:fill="E1DFDD"/>
    </w:rPr>
  </w:style>
  <w:style w:type="paragraph" w:styleId="ListParagraph">
    <w:name w:val="List Paragraph"/>
    <w:basedOn w:val="Normal"/>
    <w:uiPriority w:val="34"/>
    <w:qFormat/>
    <w:rsid w:val="0041373E"/>
    <w:pPr>
      <w:widowControl w:val="0"/>
      <w:autoSpaceDE w:val="0"/>
      <w:autoSpaceDN w:val="0"/>
      <w:spacing w:after="0" w:line="240" w:lineRule="auto"/>
      <w:ind w:left="791" w:hanging="358"/>
    </w:pPr>
    <w:rPr>
      <w:rFonts w:ascii="Times New Roman" w:eastAsia="Times New Roman" w:hAnsi="Times New Roman" w:cs="Times New Roman"/>
      <w:lang w:val="en-US"/>
    </w:rPr>
  </w:style>
  <w:style w:type="paragraph" w:styleId="NormalWeb">
    <w:name w:val="Normal (Web)"/>
    <w:basedOn w:val="Normal"/>
    <w:uiPriority w:val="99"/>
    <w:semiHidden/>
    <w:unhideWhenUsed/>
    <w:rsid w:val="0041373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748094">
      <w:bodyDiv w:val="1"/>
      <w:marLeft w:val="0"/>
      <w:marRight w:val="0"/>
      <w:marTop w:val="0"/>
      <w:marBottom w:val="0"/>
      <w:divBdr>
        <w:top w:val="none" w:sz="0" w:space="0" w:color="auto"/>
        <w:left w:val="none" w:sz="0" w:space="0" w:color="auto"/>
        <w:bottom w:val="none" w:sz="0" w:space="0" w:color="auto"/>
        <w:right w:val="none" w:sz="0" w:space="0" w:color="auto"/>
      </w:divBdr>
    </w:div>
    <w:div w:id="120575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resources@carlislediocese.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dforal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F50082544A02E469AF78C36FAAB92A4" ma:contentTypeVersion="10" ma:contentTypeDescription="Create a new document." ma:contentTypeScope="" ma:versionID="417086b896628bff17b2208b70236ec8">
  <xsd:schema xmlns:xsd="http://www.w3.org/2001/XMLSchema" xmlns:xs="http://www.w3.org/2001/XMLSchema" xmlns:p="http://schemas.microsoft.com/office/2006/metadata/properties" xmlns:ns2="92a874e3-95d7-4b2a-a16b-44e3b3962a12" xmlns:ns3="221c572b-02da-4378-9347-c29af73f4896" targetNamespace="http://schemas.microsoft.com/office/2006/metadata/properties" ma:root="true" ma:fieldsID="c6a27f8311cd05c055877c1c7c86cb98" ns2:_="" ns3:_="">
    <xsd:import namespace="92a874e3-95d7-4b2a-a16b-44e3b3962a12"/>
    <xsd:import namespace="221c572b-02da-4378-9347-c29af73f48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74e3-95d7-4b2a-a16b-44e3b3962a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1c572b-02da-4378-9347-c29af73f489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6FC395-00D3-406F-BBAA-8535230A05A4}">
  <ds:schemaRefs>
    <ds:schemaRef ds:uri="http://schemas.microsoft.com/sharepoint/v3/contenttype/forms"/>
  </ds:schemaRefs>
</ds:datastoreItem>
</file>

<file path=customXml/itemProps2.xml><?xml version="1.0" encoding="utf-8"?>
<ds:datastoreItem xmlns:ds="http://schemas.openxmlformats.org/officeDocument/2006/customXml" ds:itemID="{7ECAF808-2EB8-4883-9969-B30D1B5983F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362638-617B-40BA-9F57-57B6E869D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874e3-95d7-4b2a-a16b-44e3b3962a12"/>
    <ds:schemaRef ds:uri="221c572b-02da-4378-9347-c29af73f4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1040</Words>
  <Characters>5928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Harker</dc:creator>
  <cp:lastModifiedBy>Helen Harker</cp:lastModifiedBy>
  <cp:revision>3</cp:revision>
  <dcterms:created xsi:type="dcterms:W3CDTF">2021-07-15T11:31:00Z</dcterms:created>
  <dcterms:modified xsi:type="dcterms:W3CDTF">2021-07-15T12:39:00Z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0x0101001F50082544A02E469AF78C36FAAB92A4</vt:lpwstr>
  </property>
</Properties>
</file>