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0C06" w14:textId="77777777" w:rsidR="005D7369" w:rsidRPr="00966C91" w:rsidRDefault="005D7369" w:rsidP="00B23B9E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966C91">
        <w:rPr>
          <w:rFonts w:ascii="Tahoma" w:hAnsi="Tahoma" w:cs="Tahoma"/>
          <w:b/>
          <w:sz w:val="28"/>
          <w:szCs w:val="28"/>
          <w:u w:val="single"/>
        </w:rPr>
        <w:t xml:space="preserve">Diocese of </w:t>
      </w:r>
      <w:r w:rsidR="00835D32">
        <w:rPr>
          <w:rFonts w:ascii="Tahoma" w:hAnsi="Tahoma" w:cs="Tahoma"/>
          <w:b/>
          <w:sz w:val="28"/>
          <w:szCs w:val="28"/>
          <w:u w:val="single"/>
        </w:rPr>
        <w:t>Carlisle</w:t>
      </w:r>
    </w:p>
    <w:p w14:paraId="4A1828AE" w14:textId="77777777" w:rsidR="005D7369" w:rsidRPr="00966C91" w:rsidRDefault="005D7369" w:rsidP="005D736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1BDD87A2" w14:textId="6CC418A0" w:rsidR="005D7369" w:rsidRPr="00966C91" w:rsidRDefault="00835D32" w:rsidP="005D7369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Review</w:t>
      </w:r>
      <w:r w:rsidR="002B2F51">
        <w:rPr>
          <w:rFonts w:ascii="Tahoma" w:hAnsi="Tahoma" w:cs="Tahoma"/>
          <w:b/>
          <w:sz w:val="28"/>
          <w:szCs w:val="28"/>
          <w:u w:val="single"/>
        </w:rPr>
        <w:t xml:space="preserve"> Report</w:t>
      </w:r>
    </w:p>
    <w:p w14:paraId="1CA92553" w14:textId="77777777" w:rsidR="00966C91" w:rsidRDefault="00966C91" w:rsidP="005D7369">
      <w:pPr>
        <w:rPr>
          <w:rFonts w:ascii="Tahoma" w:hAnsi="Tahoma" w:cs="Tahoma"/>
          <w:sz w:val="22"/>
          <w:szCs w:val="22"/>
        </w:rPr>
      </w:pPr>
    </w:p>
    <w:p w14:paraId="2009A1F8" w14:textId="77777777" w:rsidR="005D7369" w:rsidRDefault="005D7369" w:rsidP="005D7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 _____________________________</w:t>
      </w:r>
      <w:r w:rsidR="00F210D2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 xml:space="preserve"> </w:t>
      </w:r>
      <w:r w:rsidR="00A742FA">
        <w:rPr>
          <w:rFonts w:ascii="Tahoma" w:hAnsi="Tahoma" w:cs="Tahoma"/>
          <w:sz w:val="22"/>
          <w:szCs w:val="22"/>
        </w:rPr>
        <w:t xml:space="preserve">Archdeaconry </w:t>
      </w:r>
      <w:r>
        <w:rPr>
          <w:rFonts w:ascii="Tahoma" w:hAnsi="Tahoma" w:cs="Tahoma"/>
          <w:sz w:val="22"/>
          <w:szCs w:val="22"/>
        </w:rPr>
        <w:t>_______</w:t>
      </w:r>
      <w:r w:rsidR="00F210D2">
        <w:rPr>
          <w:rFonts w:ascii="Tahoma" w:hAnsi="Tahoma" w:cs="Tahoma"/>
          <w:sz w:val="22"/>
          <w:szCs w:val="22"/>
        </w:rPr>
        <w:t>_</w:t>
      </w:r>
      <w:r w:rsidR="00B23B9E">
        <w:rPr>
          <w:rFonts w:ascii="Tahoma" w:hAnsi="Tahoma" w:cs="Tahoma"/>
          <w:sz w:val="22"/>
          <w:szCs w:val="22"/>
        </w:rPr>
        <w:t>__</w:t>
      </w:r>
      <w:r w:rsidR="00F210D2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</w:t>
      </w:r>
      <w:r w:rsidR="00A742FA">
        <w:rPr>
          <w:rFonts w:ascii="Tahoma" w:hAnsi="Tahoma" w:cs="Tahoma"/>
          <w:sz w:val="22"/>
          <w:szCs w:val="22"/>
        </w:rPr>
        <w:t>_</w:t>
      </w:r>
      <w:r w:rsidR="00942EEB">
        <w:rPr>
          <w:rFonts w:ascii="Tahoma" w:hAnsi="Tahoma" w:cs="Tahoma"/>
          <w:sz w:val="22"/>
          <w:szCs w:val="22"/>
        </w:rPr>
        <w:t>_______</w:t>
      </w:r>
    </w:p>
    <w:p w14:paraId="2C975F24" w14:textId="77777777" w:rsidR="00B23B9E" w:rsidRDefault="00B23B9E" w:rsidP="005D7369">
      <w:pPr>
        <w:rPr>
          <w:rFonts w:ascii="Tahoma" w:hAnsi="Tahoma" w:cs="Tahoma"/>
          <w:sz w:val="22"/>
          <w:szCs w:val="22"/>
        </w:rPr>
      </w:pPr>
    </w:p>
    <w:p w14:paraId="4629BCD2" w14:textId="77777777" w:rsidR="005D7369" w:rsidRDefault="005D7369" w:rsidP="005D7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Parish(es)/Benefice</w:t>
      </w:r>
      <w:r w:rsidR="00966C91">
        <w:rPr>
          <w:rFonts w:ascii="Tahoma" w:hAnsi="Tahoma" w:cs="Tahoma"/>
          <w:sz w:val="22"/>
          <w:szCs w:val="22"/>
        </w:rPr>
        <w:t>/Context _</w:t>
      </w:r>
      <w:r>
        <w:rPr>
          <w:rFonts w:ascii="Tahoma" w:hAnsi="Tahoma" w:cs="Tahoma"/>
          <w:sz w:val="22"/>
          <w:szCs w:val="22"/>
        </w:rPr>
        <w:t>_______</w:t>
      </w:r>
      <w:r w:rsidR="00437279">
        <w:rPr>
          <w:rFonts w:ascii="Tahoma" w:hAnsi="Tahoma" w:cs="Tahoma"/>
          <w:sz w:val="22"/>
          <w:szCs w:val="22"/>
        </w:rPr>
        <w:t>____________________</w:t>
      </w:r>
      <w:r w:rsidR="00F210D2">
        <w:rPr>
          <w:rFonts w:ascii="Tahoma" w:hAnsi="Tahoma" w:cs="Tahoma"/>
          <w:sz w:val="22"/>
          <w:szCs w:val="22"/>
        </w:rPr>
        <w:t>_____</w:t>
      </w:r>
      <w:r w:rsidR="00437279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</w:t>
      </w:r>
    </w:p>
    <w:p w14:paraId="4A3DAED6" w14:textId="77777777" w:rsidR="00B23B9E" w:rsidRDefault="00B23B9E" w:rsidP="005D7369">
      <w:pPr>
        <w:rPr>
          <w:rFonts w:ascii="Tahoma" w:hAnsi="Tahoma" w:cs="Tahoma"/>
          <w:sz w:val="22"/>
          <w:szCs w:val="22"/>
        </w:rPr>
      </w:pPr>
    </w:p>
    <w:p w14:paraId="3B692CD2" w14:textId="77777777" w:rsidR="005D7369" w:rsidRDefault="008743B5" w:rsidP="005D7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</w:t>
      </w:r>
      <w:r w:rsidR="00230AA5">
        <w:rPr>
          <w:rFonts w:ascii="Tahoma" w:hAnsi="Tahoma" w:cs="Tahoma"/>
          <w:sz w:val="22"/>
          <w:szCs w:val="22"/>
        </w:rPr>
        <w:t xml:space="preserve">ave you consulted </w:t>
      </w:r>
      <w:r>
        <w:rPr>
          <w:rFonts w:ascii="Tahoma" w:hAnsi="Tahoma" w:cs="Tahoma"/>
          <w:sz w:val="22"/>
          <w:szCs w:val="22"/>
        </w:rPr>
        <w:t xml:space="preserve">anyone else </w:t>
      </w:r>
      <w:r w:rsidR="00230AA5">
        <w:rPr>
          <w:rFonts w:ascii="Tahoma" w:hAnsi="Tahoma" w:cs="Tahoma"/>
          <w:sz w:val="22"/>
          <w:szCs w:val="22"/>
        </w:rPr>
        <w:t xml:space="preserve">as part of </w:t>
      </w:r>
      <w:r>
        <w:rPr>
          <w:rFonts w:ascii="Tahoma" w:hAnsi="Tahoma" w:cs="Tahoma"/>
          <w:sz w:val="22"/>
          <w:szCs w:val="22"/>
        </w:rPr>
        <w:t>a</w:t>
      </w:r>
      <w:r w:rsidR="008D1EC0">
        <w:rPr>
          <w:rFonts w:ascii="Tahoma" w:hAnsi="Tahoma" w:cs="Tahoma"/>
          <w:sz w:val="22"/>
          <w:szCs w:val="22"/>
        </w:rPr>
        <w:t xml:space="preserve"> </w:t>
      </w:r>
      <w:r w:rsidR="00C10319">
        <w:rPr>
          <w:rFonts w:ascii="Tahoma" w:hAnsi="Tahoma" w:cs="Tahoma"/>
          <w:sz w:val="22"/>
          <w:szCs w:val="22"/>
        </w:rPr>
        <w:t>Feedback Exercise</w:t>
      </w:r>
      <w:r w:rsidR="008D1EC0">
        <w:rPr>
          <w:rFonts w:ascii="Tahoma" w:hAnsi="Tahoma" w:cs="Tahoma"/>
          <w:sz w:val="22"/>
          <w:szCs w:val="22"/>
        </w:rPr>
        <w:t xml:space="preserve">? </w:t>
      </w:r>
      <w:r w:rsidR="00B23B9E">
        <w:rPr>
          <w:rFonts w:ascii="Tahoma" w:hAnsi="Tahoma" w:cs="Tahoma"/>
          <w:sz w:val="22"/>
          <w:szCs w:val="22"/>
        </w:rPr>
        <w:t>__________</w:t>
      </w:r>
      <w:r w:rsidR="00F210D2">
        <w:rPr>
          <w:rFonts w:ascii="Tahoma" w:hAnsi="Tahoma" w:cs="Tahoma"/>
          <w:sz w:val="22"/>
          <w:szCs w:val="22"/>
        </w:rPr>
        <w:t>_</w:t>
      </w:r>
      <w:r w:rsidR="00942EEB">
        <w:rPr>
          <w:rFonts w:ascii="Tahoma" w:hAnsi="Tahoma" w:cs="Tahoma"/>
          <w:sz w:val="22"/>
          <w:szCs w:val="22"/>
        </w:rPr>
        <w:t>___________</w:t>
      </w:r>
    </w:p>
    <w:p w14:paraId="4CE94F67" w14:textId="77777777" w:rsidR="00BC3BE3" w:rsidRDefault="00BC3BE3" w:rsidP="00186AAB">
      <w:pPr>
        <w:rPr>
          <w:rFonts w:ascii="Tahoma" w:hAnsi="Tahoma" w:cs="Tahoma"/>
          <w:sz w:val="22"/>
          <w:szCs w:val="22"/>
        </w:rPr>
      </w:pPr>
    </w:p>
    <w:p w14:paraId="2D97F777" w14:textId="77777777" w:rsidR="00186AAB" w:rsidRDefault="008743B5" w:rsidP="00186AA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Review</w:t>
      </w:r>
      <w:r w:rsidR="00186AAB">
        <w:rPr>
          <w:rFonts w:ascii="Tahoma" w:hAnsi="Tahoma" w:cs="Tahoma"/>
          <w:sz w:val="22"/>
          <w:szCs w:val="22"/>
        </w:rPr>
        <w:t>er ___________</w:t>
      </w:r>
      <w:r w:rsidR="00225141">
        <w:rPr>
          <w:rFonts w:ascii="Tahoma" w:hAnsi="Tahoma" w:cs="Tahoma"/>
          <w:sz w:val="22"/>
          <w:szCs w:val="22"/>
        </w:rPr>
        <w:t xml:space="preserve">_____________ Date of meeting with </w:t>
      </w:r>
      <w:r>
        <w:rPr>
          <w:rFonts w:ascii="Tahoma" w:hAnsi="Tahoma" w:cs="Tahoma"/>
          <w:sz w:val="22"/>
          <w:szCs w:val="22"/>
        </w:rPr>
        <w:t>Review</w:t>
      </w:r>
      <w:r w:rsidR="00225141">
        <w:rPr>
          <w:rFonts w:ascii="Tahoma" w:hAnsi="Tahoma" w:cs="Tahoma"/>
          <w:sz w:val="22"/>
          <w:szCs w:val="22"/>
        </w:rPr>
        <w:t>er _______________</w:t>
      </w:r>
    </w:p>
    <w:p w14:paraId="39FD49ED" w14:textId="77777777" w:rsidR="00966C91" w:rsidRDefault="00966C91" w:rsidP="005D7369">
      <w:pPr>
        <w:rPr>
          <w:rFonts w:ascii="Tahoma" w:hAnsi="Tahoma" w:cs="Tahoma"/>
          <w:sz w:val="22"/>
          <w:szCs w:val="22"/>
        </w:rPr>
      </w:pPr>
    </w:p>
    <w:p w14:paraId="4509DDB1" w14:textId="77777777" w:rsidR="00966C91" w:rsidRPr="00966C91" w:rsidRDefault="00966C91" w:rsidP="005D7369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Look</w:t>
      </w:r>
      <w:r w:rsidRPr="00966C91">
        <w:rPr>
          <w:rFonts w:ascii="Tahoma" w:hAnsi="Tahoma" w:cs="Tahoma"/>
          <w:b/>
          <w:sz w:val="22"/>
          <w:szCs w:val="22"/>
          <w:u w:val="single"/>
        </w:rPr>
        <w:t xml:space="preserve"> Back – Review your Objectives</w:t>
      </w:r>
    </w:p>
    <w:p w14:paraId="268AABEA" w14:textId="77777777" w:rsidR="00966C91" w:rsidRDefault="005F2652" w:rsidP="005D7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Outline your objectives from your last Review</w:t>
      </w:r>
    </w:p>
    <w:p w14:paraId="30F1F6F7" w14:textId="77777777" w:rsidR="00966C91" w:rsidRDefault="00966C91" w:rsidP="005D7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Summarise your reflection on progress with each objective, including lessons learned, observations about self and context and things about which to be thankful </w:t>
      </w:r>
    </w:p>
    <w:p w14:paraId="4D9C3C18" w14:textId="77777777" w:rsidR="00966C91" w:rsidRDefault="00966C91" w:rsidP="005D7369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ook w:val="01E0" w:firstRow="1" w:lastRow="1" w:firstColumn="1" w:lastColumn="1" w:noHBand="0" w:noVBand="0"/>
      </w:tblPr>
      <w:tblGrid>
        <w:gridCol w:w="3708"/>
        <w:gridCol w:w="5148"/>
      </w:tblGrid>
      <w:tr w:rsidR="00966C91" w:rsidRPr="003F7A99" w14:paraId="727E928C" w14:textId="77777777" w:rsidTr="003F7A99">
        <w:tc>
          <w:tcPr>
            <w:tcW w:w="3708" w:type="dxa"/>
            <w:shd w:val="clear" w:color="auto" w:fill="CCECFF"/>
          </w:tcPr>
          <w:p w14:paraId="7DBA40CD" w14:textId="77777777" w:rsidR="00966C91" w:rsidRPr="003F7A99" w:rsidRDefault="00966C91" w:rsidP="003F7A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7A99">
              <w:rPr>
                <w:rFonts w:ascii="Tahoma" w:hAnsi="Tahoma" w:cs="Tahoma"/>
                <w:b/>
                <w:sz w:val="22"/>
                <w:szCs w:val="22"/>
              </w:rPr>
              <w:t>Objectives</w:t>
            </w:r>
            <w:r w:rsidR="005F2652" w:rsidRPr="003F7A99">
              <w:rPr>
                <w:rFonts w:ascii="Tahoma" w:hAnsi="Tahoma" w:cs="Tahoma"/>
                <w:b/>
                <w:sz w:val="22"/>
                <w:szCs w:val="22"/>
              </w:rPr>
              <w:t xml:space="preserve"> from last review</w:t>
            </w:r>
          </w:p>
          <w:p w14:paraId="6D5501BD" w14:textId="77777777" w:rsidR="00966C91" w:rsidRPr="003F7A99" w:rsidRDefault="00966C91" w:rsidP="003F7A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CCECFF"/>
          </w:tcPr>
          <w:p w14:paraId="7130A6DE" w14:textId="77777777" w:rsidR="00966C91" w:rsidRPr="003F7A99" w:rsidRDefault="00966C91" w:rsidP="003F7A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7A99">
              <w:rPr>
                <w:rFonts w:ascii="Tahoma" w:hAnsi="Tahoma" w:cs="Tahoma"/>
                <w:b/>
                <w:sz w:val="22"/>
                <w:szCs w:val="22"/>
              </w:rPr>
              <w:t>Progress and summary of reflection</w:t>
            </w:r>
          </w:p>
        </w:tc>
      </w:tr>
      <w:tr w:rsidR="00966C91" w:rsidRPr="003F7A99" w14:paraId="1AC2E966" w14:textId="77777777" w:rsidTr="003F7A99">
        <w:tc>
          <w:tcPr>
            <w:tcW w:w="3708" w:type="dxa"/>
            <w:shd w:val="clear" w:color="auto" w:fill="CCECFF"/>
          </w:tcPr>
          <w:p w14:paraId="7CC90775" w14:textId="77777777" w:rsidR="00966C91" w:rsidRPr="003F7A99" w:rsidRDefault="003526C2" w:rsidP="005D736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F7A99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  <w:p w14:paraId="4730046C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82672E3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12252A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CCECFF"/>
          </w:tcPr>
          <w:p w14:paraId="512886A9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C91" w:rsidRPr="003F7A99" w14:paraId="2F790E4C" w14:textId="77777777" w:rsidTr="003F7A99">
        <w:tc>
          <w:tcPr>
            <w:tcW w:w="3708" w:type="dxa"/>
            <w:shd w:val="clear" w:color="auto" w:fill="CCECFF"/>
          </w:tcPr>
          <w:p w14:paraId="4280A607" w14:textId="77777777" w:rsidR="00966C91" w:rsidRPr="003F7A99" w:rsidRDefault="003526C2" w:rsidP="005D736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F7A99">
              <w:rPr>
                <w:rFonts w:ascii="Tahoma" w:hAnsi="Tahoma" w:cs="Tahoma"/>
                <w:b/>
                <w:sz w:val="22"/>
                <w:szCs w:val="22"/>
              </w:rPr>
              <w:t>2.</w:t>
            </w:r>
          </w:p>
          <w:p w14:paraId="5C6E2851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0D9A19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9DD6F6C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CCECFF"/>
          </w:tcPr>
          <w:p w14:paraId="6F0860DE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C91" w:rsidRPr="003F7A99" w14:paraId="734158DA" w14:textId="77777777" w:rsidTr="003F7A99">
        <w:tc>
          <w:tcPr>
            <w:tcW w:w="3708" w:type="dxa"/>
            <w:shd w:val="clear" w:color="auto" w:fill="CCECFF"/>
          </w:tcPr>
          <w:p w14:paraId="522657F1" w14:textId="77777777" w:rsidR="00966C91" w:rsidRPr="003F7A99" w:rsidRDefault="003526C2" w:rsidP="005D736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F7A99">
              <w:rPr>
                <w:rFonts w:ascii="Tahoma" w:hAnsi="Tahoma" w:cs="Tahoma"/>
                <w:b/>
                <w:sz w:val="22"/>
                <w:szCs w:val="22"/>
              </w:rPr>
              <w:t>3.</w:t>
            </w:r>
          </w:p>
          <w:p w14:paraId="2408ACB1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D5CA9A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CA8103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CCECFF"/>
          </w:tcPr>
          <w:p w14:paraId="1AC42EBA" w14:textId="77777777" w:rsidR="00966C91" w:rsidRPr="003F7A99" w:rsidRDefault="00966C91" w:rsidP="005D736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FAA7BF" w14:textId="77777777" w:rsidR="00966C91" w:rsidRDefault="00966C91" w:rsidP="005D7369">
      <w:pPr>
        <w:rPr>
          <w:rFonts w:ascii="Tahoma" w:hAnsi="Tahoma" w:cs="Tahoma"/>
          <w:sz w:val="22"/>
          <w:szCs w:val="22"/>
        </w:rPr>
      </w:pPr>
    </w:p>
    <w:p w14:paraId="27020A4D" w14:textId="77777777" w:rsidR="00966C91" w:rsidRPr="00966C91" w:rsidRDefault="00966C91" w:rsidP="005D7369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Look Back – identify highlights and low-lights</w:t>
      </w:r>
    </w:p>
    <w:p w14:paraId="1452037E" w14:textId="77777777" w:rsidR="00966C91" w:rsidRDefault="00966C91" w:rsidP="005D7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Identify three or four key </w:t>
      </w:r>
      <w:r w:rsidR="00F210D2">
        <w:rPr>
          <w:rFonts w:ascii="Tahoma" w:hAnsi="Tahoma" w:cs="Tahoma"/>
          <w:sz w:val="22"/>
          <w:szCs w:val="22"/>
        </w:rPr>
        <w:t>things</w:t>
      </w:r>
      <w:r>
        <w:rPr>
          <w:rFonts w:ascii="Tahoma" w:hAnsi="Tahoma" w:cs="Tahoma"/>
          <w:sz w:val="22"/>
          <w:szCs w:val="22"/>
        </w:rPr>
        <w:t xml:space="preserve"> from the last year to celebrate and </w:t>
      </w:r>
      <w:r w:rsidR="00F210D2">
        <w:rPr>
          <w:rFonts w:ascii="Tahoma" w:hAnsi="Tahoma" w:cs="Tahoma"/>
          <w:sz w:val="22"/>
          <w:szCs w:val="22"/>
        </w:rPr>
        <w:t>three or</w:t>
      </w:r>
      <w:r>
        <w:rPr>
          <w:rFonts w:ascii="Tahoma" w:hAnsi="Tahoma" w:cs="Tahoma"/>
          <w:sz w:val="22"/>
          <w:szCs w:val="22"/>
        </w:rPr>
        <w:t xml:space="preserve"> four that have been difficult or painful.</w:t>
      </w:r>
      <w:r w:rsidR="005B4BE0">
        <w:rPr>
          <w:rFonts w:ascii="Tahoma" w:hAnsi="Tahoma" w:cs="Tahoma"/>
          <w:sz w:val="22"/>
          <w:szCs w:val="22"/>
        </w:rPr>
        <w:t xml:space="preserve"> If this is your first year, please start your Summary here.</w:t>
      </w:r>
    </w:p>
    <w:p w14:paraId="295CB23F" w14:textId="77777777" w:rsidR="00966C91" w:rsidRDefault="00966C91" w:rsidP="005D7369">
      <w:pPr>
        <w:rPr>
          <w:rFonts w:ascii="Tahoma" w:hAnsi="Tahoma" w:cs="Tahoma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4428"/>
        <w:gridCol w:w="4500"/>
      </w:tblGrid>
      <w:tr w:rsidR="005D7369" w:rsidRPr="003F7A99" w14:paraId="2A1B54C6" w14:textId="77777777" w:rsidTr="003F7A99">
        <w:tc>
          <w:tcPr>
            <w:tcW w:w="4428" w:type="dxa"/>
            <w:shd w:val="clear" w:color="auto" w:fill="FFFF99"/>
          </w:tcPr>
          <w:p w14:paraId="642EDA93" w14:textId="77777777" w:rsidR="005D7369" w:rsidRPr="003F7A99" w:rsidRDefault="005D7369" w:rsidP="003F7A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7A99">
              <w:rPr>
                <w:rFonts w:ascii="Tahoma" w:hAnsi="Tahoma" w:cs="Tahoma"/>
                <w:b/>
                <w:sz w:val="22"/>
                <w:szCs w:val="22"/>
              </w:rPr>
              <w:t xml:space="preserve">Look Back </w:t>
            </w:r>
          </w:p>
          <w:p w14:paraId="74842260" w14:textId="77777777" w:rsidR="005D7369" w:rsidRPr="003F7A99" w:rsidRDefault="005D7369" w:rsidP="003F7A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7A99">
              <w:rPr>
                <w:rFonts w:ascii="Tahoma" w:hAnsi="Tahoma" w:cs="Tahoma"/>
                <w:b/>
                <w:sz w:val="22"/>
                <w:szCs w:val="22"/>
              </w:rPr>
              <w:t>Key things to celebrate</w:t>
            </w:r>
          </w:p>
        </w:tc>
        <w:tc>
          <w:tcPr>
            <w:tcW w:w="4500" w:type="dxa"/>
            <w:shd w:val="clear" w:color="auto" w:fill="FFFF99"/>
          </w:tcPr>
          <w:p w14:paraId="0C27A913" w14:textId="77777777" w:rsidR="005D7369" w:rsidRPr="003F7A99" w:rsidRDefault="005D7369" w:rsidP="003F7A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7A99">
              <w:rPr>
                <w:rFonts w:ascii="Tahoma" w:hAnsi="Tahoma" w:cs="Tahoma"/>
                <w:b/>
                <w:sz w:val="22"/>
                <w:szCs w:val="22"/>
              </w:rPr>
              <w:t>Look Back</w:t>
            </w:r>
          </w:p>
          <w:p w14:paraId="688DFC77" w14:textId="77777777" w:rsidR="005D7369" w:rsidRPr="003F7A99" w:rsidRDefault="005D7369" w:rsidP="003F7A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F7A99">
              <w:rPr>
                <w:rFonts w:ascii="Tahoma" w:hAnsi="Tahoma" w:cs="Tahoma"/>
                <w:b/>
                <w:sz w:val="22"/>
                <w:szCs w:val="22"/>
              </w:rPr>
              <w:t>Key difficulties, issues</w:t>
            </w:r>
          </w:p>
        </w:tc>
      </w:tr>
      <w:tr w:rsidR="005D7369" w:rsidRPr="003F7A99" w14:paraId="522ECBBC" w14:textId="77777777" w:rsidTr="00225141">
        <w:trPr>
          <w:trHeight w:val="3710"/>
        </w:trPr>
        <w:tc>
          <w:tcPr>
            <w:tcW w:w="4428" w:type="dxa"/>
            <w:shd w:val="clear" w:color="auto" w:fill="FFFF99"/>
          </w:tcPr>
          <w:p w14:paraId="758FE6D9" w14:textId="77777777" w:rsidR="005D7369" w:rsidRPr="003F7A99" w:rsidRDefault="005D7369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981881" w14:textId="77777777" w:rsidR="005D7369" w:rsidRPr="003F7A99" w:rsidRDefault="005D7369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F0E880" w14:textId="77777777" w:rsidR="00966C91" w:rsidRPr="003F7A99" w:rsidRDefault="00966C91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21455F5" w14:textId="77777777" w:rsidR="005D7369" w:rsidRPr="003F7A99" w:rsidRDefault="005D7369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328195" w14:textId="77777777" w:rsidR="005D7369" w:rsidRPr="003F7A99" w:rsidRDefault="005D7369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9A1E20E" w14:textId="77777777" w:rsidR="005D7369" w:rsidRPr="003F7A99" w:rsidRDefault="005D7369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6A2461" w14:textId="77777777" w:rsidR="005D7369" w:rsidRPr="003F7A99" w:rsidRDefault="005D7369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02694B" w14:textId="77777777" w:rsidR="00966C91" w:rsidRPr="003F7A99" w:rsidRDefault="00966C91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08E23BC" w14:textId="77777777" w:rsidR="00966C91" w:rsidRPr="003F7A99" w:rsidRDefault="00966C91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7FDB3B1" w14:textId="77777777" w:rsidR="005D7369" w:rsidRPr="003F7A99" w:rsidRDefault="005D7369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E389AE" w14:textId="77777777" w:rsidR="005D7369" w:rsidRPr="003F7A99" w:rsidRDefault="005D7369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6625C621" w14:textId="77777777" w:rsidR="005D7369" w:rsidRPr="003F7A99" w:rsidRDefault="005D7369" w:rsidP="00ED426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4ACCC7" w14:textId="77777777" w:rsidR="00966C91" w:rsidRPr="005F2652" w:rsidRDefault="00966C91" w:rsidP="005D7369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225141" w:rsidRPr="00C96208" w14:paraId="203F5D34" w14:textId="77777777" w:rsidTr="00C96208">
        <w:tc>
          <w:tcPr>
            <w:tcW w:w="8928" w:type="dxa"/>
            <w:shd w:val="clear" w:color="auto" w:fill="auto"/>
          </w:tcPr>
          <w:p w14:paraId="189ED433" w14:textId="77777777" w:rsidR="00225141" w:rsidRPr="00BC3BE3" w:rsidRDefault="00225141" w:rsidP="00225141">
            <w:pPr>
              <w:rPr>
                <w:rFonts w:ascii="Tahoma" w:hAnsi="Tahoma" w:cs="Tahoma"/>
                <w:sz w:val="22"/>
                <w:szCs w:val="22"/>
              </w:rPr>
            </w:pPr>
            <w:r w:rsidRPr="00C96208">
              <w:rPr>
                <w:rFonts w:ascii="Tahoma" w:hAnsi="Tahoma" w:cs="Tahoma"/>
                <w:b/>
                <w:sz w:val="22"/>
                <w:szCs w:val="22"/>
              </w:rPr>
              <w:t>Does your Role Description need revision?  Yes / No / I don’t have one</w:t>
            </w:r>
          </w:p>
        </w:tc>
      </w:tr>
    </w:tbl>
    <w:p w14:paraId="39E761F7" w14:textId="77777777" w:rsidR="00966C91" w:rsidRPr="00F210D2" w:rsidRDefault="00F210D2" w:rsidP="005D7369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>Look Forward - Objectives</w:t>
      </w:r>
    </w:p>
    <w:p w14:paraId="7CA624E8" w14:textId="77777777" w:rsidR="004C6191" w:rsidRDefault="00F210D2" w:rsidP="005D7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Work with your </w:t>
      </w:r>
      <w:r w:rsidR="00835D32">
        <w:rPr>
          <w:rFonts w:ascii="Tahoma" w:hAnsi="Tahoma" w:cs="Tahoma"/>
          <w:sz w:val="22"/>
          <w:szCs w:val="22"/>
        </w:rPr>
        <w:t>reviewer</w:t>
      </w:r>
      <w:r>
        <w:rPr>
          <w:rFonts w:ascii="Tahoma" w:hAnsi="Tahoma" w:cs="Tahoma"/>
          <w:sz w:val="22"/>
          <w:szCs w:val="22"/>
        </w:rPr>
        <w:t xml:space="preserve"> to identify </w:t>
      </w:r>
      <w:r w:rsidR="00F80067">
        <w:rPr>
          <w:rFonts w:ascii="Tahoma" w:hAnsi="Tahoma" w:cs="Tahoma"/>
          <w:sz w:val="22"/>
          <w:szCs w:val="22"/>
        </w:rPr>
        <w:t>two or three</w:t>
      </w:r>
      <w:r>
        <w:rPr>
          <w:rFonts w:ascii="Tahoma" w:hAnsi="Tahoma" w:cs="Tahoma"/>
          <w:sz w:val="22"/>
          <w:szCs w:val="22"/>
        </w:rPr>
        <w:t xml:space="preserve"> objectives for the year ahead </w:t>
      </w:r>
      <w:r w:rsidR="002C7ADE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 w:rsidR="002C7ADE">
        <w:rPr>
          <w:rFonts w:ascii="Tahoma" w:hAnsi="Tahoma" w:cs="Tahoma"/>
          <w:sz w:val="22"/>
          <w:szCs w:val="22"/>
        </w:rPr>
        <w:t>one or two</w:t>
      </w:r>
      <w:r>
        <w:rPr>
          <w:rFonts w:ascii="Tahoma" w:hAnsi="Tahoma" w:cs="Tahoma"/>
          <w:sz w:val="22"/>
          <w:szCs w:val="22"/>
        </w:rPr>
        <w:t xml:space="preserve"> </w:t>
      </w:r>
      <w:r w:rsidR="004A00AA">
        <w:rPr>
          <w:rFonts w:ascii="Tahoma" w:hAnsi="Tahoma" w:cs="Tahoma"/>
          <w:sz w:val="22"/>
          <w:szCs w:val="22"/>
        </w:rPr>
        <w:t xml:space="preserve">of your </w:t>
      </w:r>
      <w:r>
        <w:rPr>
          <w:rFonts w:ascii="Tahoma" w:hAnsi="Tahoma" w:cs="Tahoma"/>
          <w:sz w:val="22"/>
          <w:szCs w:val="22"/>
        </w:rPr>
        <w:t xml:space="preserve">objectives about your own well-being, </w:t>
      </w:r>
      <w:r w:rsidR="002C7ADE">
        <w:rPr>
          <w:rFonts w:ascii="Tahoma" w:hAnsi="Tahoma" w:cs="Tahoma"/>
          <w:sz w:val="22"/>
          <w:szCs w:val="22"/>
        </w:rPr>
        <w:t>one or two</w:t>
      </w:r>
      <w:r>
        <w:rPr>
          <w:rFonts w:ascii="Tahoma" w:hAnsi="Tahoma" w:cs="Tahoma"/>
          <w:sz w:val="22"/>
          <w:szCs w:val="22"/>
        </w:rPr>
        <w:t xml:space="preserve"> about your context and ministry. </w:t>
      </w:r>
      <w:r w:rsidR="003526C2">
        <w:rPr>
          <w:rFonts w:ascii="Tahoma" w:hAnsi="Tahoma" w:cs="Tahoma"/>
          <w:sz w:val="22"/>
          <w:szCs w:val="22"/>
        </w:rPr>
        <w:t>Make notes under each heading to give detail and substance to your objective.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CE2D2DE" w14:textId="77777777" w:rsidR="00966C91" w:rsidRDefault="00F210D2" w:rsidP="005D73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Note too</w:t>
      </w:r>
      <w:r w:rsidR="008F2403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any training or support you require.</w:t>
      </w:r>
    </w:p>
    <w:p w14:paraId="74C0486A" w14:textId="77777777" w:rsidR="00F210D2" w:rsidRDefault="00F210D2" w:rsidP="005D7369">
      <w:pPr>
        <w:rPr>
          <w:rFonts w:ascii="Tahoma" w:hAnsi="Tahoma" w:cs="Tahoma"/>
          <w:sz w:val="22"/>
          <w:szCs w:val="22"/>
        </w:rPr>
      </w:pPr>
    </w:p>
    <w:p w14:paraId="0FA70C70" w14:textId="77777777" w:rsidR="005D7369" w:rsidRPr="00F210D2" w:rsidRDefault="00E53C74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  <w:u w:val="single"/>
        </w:rPr>
      </w:pPr>
      <w:r w:rsidRPr="00F210D2">
        <w:rPr>
          <w:rFonts w:ascii="Tahoma" w:hAnsi="Tahoma" w:cs="Tahoma"/>
          <w:b/>
          <w:sz w:val="22"/>
          <w:szCs w:val="22"/>
          <w:u w:val="single"/>
        </w:rPr>
        <w:t>Objective</w:t>
      </w:r>
      <w:r w:rsidR="00F210D2" w:rsidRPr="00F210D2">
        <w:rPr>
          <w:rFonts w:ascii="Tahoma" w:hAnsi="Tahoma" w:cs="Tahoma"/>
          <w:b/>
          <w:sz w:val="22"/>
          <w:szCs w:val="22"/>
          <w:u w:val="single"/>
        </w:rPr>
        <w:t xml:space="preserve"> One</w:t>
      </w:r>
    </w:p>
    <w:p w14:paraId="1694D6F8" w14:textId="77777777" w:rsidR="005D7369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 w:rsidRPr="00F210D2">
        <w:rPr>
          <w:rFonts w:ascii="Tahoma" w:hAnsi="Tahoma" w:cs="Tahoma"/>
          <w:b/>
          <w:sz w:val="22"/>
          <w:szCs w:val="22"/>
        </w:rPr>
        <w:t>What:</w:t>
      </w:r>
      <w:r w:rsidR="005D7369" w:rsidRPr="00F210D2">
        <w:rPr>
          <w:rFonts w:ascii="Tahoma" w:hAnsi="Tahoma" w:cs="Tahoma"/>
          <w:b/>
          <w:sz w:val="22"/>
          <w:szCs w:val="22"/>
        </w:rPr>
        <w:t xml:space="preserve"> </w:t>
      </w:r>
    </w:p>
    <w:p w14:paraId="670796FF" w14:textId="77777777" w:rsidR="005D7369" w:rsidRDefault="005D7369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2938A99A" w14:textId="77777777" w:rsidR="005D7369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 w:rsidRPr="00F210D2">
        <w:rPr>
          <w:rFonts w:ascii="Tahoma" w:hAnsi="Tahoma" w:cs="Tahoma"/>
          <w:b/>
          <w:sz w:val="22"/>
          <w:szCs w:val="22"/>
        </w:rPr>
        <w:t>How:</w:t>
      </w:r>
      <w:r w:rsidR="004C6191">
        <w:rPr>
          <w:rFonts w:ascii="Tahoma" w:hAnsi="Tahoma" w:cs="Tahoma"/>
          <w:b/>
          <w:sz w:val="22"/>
          <w:szCs w:val="22"/>
        </w:rPr>
        <w:t xml:space="preserve"> refer to steps, people, resources, dependencies, communication, etc</w:t>
      </w:r>
    </w:p>
    <w:p w14:paraId="7DCF412C" w14:textId="77777777" w:rsidR="005D7369" w:rsidRDefault="005D7369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13043916" w14:textId="77777777" w:rsidR="003526C2" w:rsidRDefault="003526C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240EBD76" w14:textId="77777777" w:rsidR="005D7369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Key </w:t>
      </w:r>
      <w:r w:rsidR="004C6191">
        <w:rPr>
          <w:rFonts w:ascii="Tahoma" w:hAnsi="Tahoma" w:cs="Tahoma"/>
          <w:b/>
          <w:sz w:val="22"/>
          <w:szCs w:val="22"/>
        </w:rPr>
        <w:t>milestones on the way</w:t>
      </w:r>
      <w:r w:rsidRPr="00F210D2">
        <w:rPr>
          <w:rFonts w:ascii="Tahoma" w:hAnsi="Tahoma" w:cs="Tahoma"/>
          <w:b/>
          <w:sz w:val="22"/>
          <w:szCs w:val="22"/>
        </w:rPr>
        <w:t>:</w:t>
      </w:r>
    </w:p>
    <w:p w14:paraId="648721BF" w14:textId="77777777" w:rsidR="009407BF" w:rsidRPr="00F210D2" w:rsidRDefault="009407BF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</w:p>
    <w:p w14:paraId="2F2679F9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72221A46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 w:rsidRPr="00F210D2">
        <w:rPr>
          <w:rFonts w:ascii="Tahoma" w:hAnsi="Tahoma" w:cs="Tahoma"/>
          <w:b/>
          <w:sz w:val="22"/>
          <w:szCs w:val="22"/>
        </w:rPr>
        <w:t>First Step:</w:t>
      </w:r>
    </w:p>
    <w:p w14:paraId="2156E0F3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</w:p>
    <w:p w14:paraId="1D0084F3" w14:textId="77777777" w:rsidR="005D7369" w:rsidRDefault="00E53C74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Training and</w:t>
      </w:r>
      <w:r w:rsidR="005D7369">
        <w:rPr>
          <w:rFonts w:ascii="Tahoma" w:hAnsi="Tahoma" w:cs="Tahoma"/>
          <w:b/>
          <w:sz w:val="22"/>
          <w:szCs w:val="22"/>
        </w:rPr>
        <w:t xml:space="preserve"> support</w:t>
      </w:r>
      <w:r w:rsidR="00F210D2">
        <w:rPr>
          <w:rFonts w:ascii="Tahoma" w:hAnsi="Tahoma" w:cs="Tahoma"/>
          <w:b/>
          <w:sz w:val="22"/>
          <w:szCs w:val="22"/>
        </w:rPr>
        <w:t>:</w:t>
      </w:r>
    </w:p>
    <w:p w14:paraId="37F91A5F" w14:textId="77777777" w:rsidR="005D7369" w:rsidRDefault="005D7369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6A757BE9" w14:textId="77777777" w:rsidR="005D7369" w:rsidRDefault="005D7369" w:rsidP="005D7369"/>
    <w:p w14:paraId="381F8BD6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  <w:u w:val="single"/>
        </w:rPr>
      </w:pPr>
      <w:r w:rsidRPr="00F210D2">
        <w:rPr>
          <w:rFonts w:ascii="Tahoma" w:hAnsi="Tahoma" w:cs="Tahoma"/>
          <w:b/>
          <w:sz w:val="22"/>
          <w:szCs w:val="22"/>
          <w:u w:val="single"/>
        </w:rPr>
        <w:t xml:space="preserve">Objective </w:t>
      </w:r>
      <w:r>
        <w:rPr>
          <w:rFonts w:ascii="Tahoma" w:hAnsi="Tahoma" w:cs="Tahoma"/>
          <w:b/>
          <w:sz w:val="22"/>
          <w:szCs w:val="22"/>
          <w:u w:val="single"/>
        </w:rPr>
        <w:t>Two</w:t>
      </w:r>
    </w:p>
    <w:p w14:paraId="2D4463B0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 w:rsidRPr="00F210D2">
        <w:rPr>
          <w:rFonts w:ascii="Tahoma" w:hAnsi="Tahoma" w:cs="Tahoma"/>
          <w:b/>
          <w:sz w:val="22"/>
          <w:szCs w:val="22"/>
        </w:rPr>
        <w:t xml:space="preserve">What: </w:t>
      </w:r>
    </w:p>
    <w:p w14:paraId="33B133B3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30192EEC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 w:rsidRPr="00F210D2">
        <w:rPr>
          <w:rFonts w:ascii="Tahoma" w:hAnsi="Tahoma" w:cs="Tahoma"/>
          <w:b/>
          <w:sz w:val="22"/>
          <w:szCs w:val="22"/>
        </w:rPr>
        <w:t>How:</w:t>
      </w:r>
      <w:r w:rsidR="004C6191">
        <w:rPr>
          <w:rFonts w:ascii="Tahoma" w:hAnsi="Tahoma" w:cs="Tahoma"/>
          <w:b/>
          <w:sz w:val="22"/>
          <w:szCs w:val="22"/>
        </w:rPr>
        <w:t xml:space="preserve"> refer to steps, people, resources, dependencies, communication, etc</w:t>
      </w:r>
    </w:p>
    <w:p w14:paraId="5129E5DB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4F63DF65" w14:textId="77777777" w:rsidR="003526C2" w:rsidRDefault="003526C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457E018E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Key </w:t>
      </w:r>
      <w:r w:rsidR="004C6191">
        <w:rPr>
          <w:rFonts w:ascii="Tahoma" w:hAnsi="Tahoma" w:cs="Tahoma"/>
          <w:b/>
          <w:sz w:val="22"/>
          <w:szCs w:val="22"/>
        </w:rPr>
        <w:t>milestones on the way</w:t>
      </w:r>
      <w:r w:rsidRPr="00F210D2">
        <w:rPr>
          <w:rFonts w:ascii="Tahoma" w:hAnsi="Tahoma" w:cs="Tahoma"/>
          <w:b/>
          <w:sz w:val="22"/>
          <w:szCs w:val="22"/>
        </w:rPr>
        <w:t>:</w:t>
      </w:r>
    </w:p>
    <w:p w14:paraId="0E0E7297" w14:textId="77777777" w:rsidR="009407BF" w:rsidRPr="00F210D2" w:rsidRDefault="009407BF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</w:p>
    <w:p w14:paraId="5B4EC1B4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7769EEBA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 w:rsidRPr="00F210D2">
        <w:rPr>
          <w:rFonts w:ascii="Tahoma" w:hAnsi="Tahoma" w:cs="Tahoma"/>
          <w:b/>
          <w:sz w:val="22"/>
          <w:szCs w:val="22"/>
        </w:rPr>
        <w:t>First Step:</w:t>
      </w:r>
    </w:p>
    <w:p w14:paraId="35F85BB1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</w:p>
    <w:p w14:paraId="13E2748A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Training and support:</w:t>
      </w:r>
    </w:p>
    <w:p w14:paraId="719D8070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42552C44" w14:textId="77777777" w:rsidR="00F210D2" w:rsidRDefault="00F210D2" w:rsidP="005D7369"/>
    <w:p w14:paraId="589015FA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  <w:u w:val="single"/>
        </w:rPr>
      </w:pPr>
      <w:r w:rsidRPr="00F210D2">
        <w:rPr>
          <w:rFonts w:ascii="Tahoma" w:hAnsi="Tahoma" w:cs="Tahoma"/>
          <w:b/>
          <w:sz w:val="22"/>
          <w:szCs w:val="22"/>
          <w:u w:val="single"/>
        </w:rPr>
        <w:t xml:space="preserve">Objective </w:t>
      </w:r>
      <w:r>
        <w:rPr>
          <w:rFonts w:ascii="Tahoma" w:hAnsi="Tahoma" w:cs="Tahoma"/>
          <w:b/>
          <w:sz w:val="22"/>
          <w:szCs w:val="22"/>
          <w:u w:val="single"/>
        </w:rPr>
        <w:t>Three</w:t>
      </w:r>
    </w:p>
    <w:p w14:paraId="2AA7F987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 w:rsidRPr="00F210D2">
        <w:rPr>
          <w:rFonts w:ascii="Tahoma" w:hAnsi="Tahoma" w:cs="Tahoma"/>
          <w:b/>
          <w:sz w:val="22"/>
          <w:szCs w:val="22"/>
        </w:rPr>
        <w:t xml:space="preserve">What: </w:t>
      </w:r>
    </w:p>
    <w:p w14:paraId="091C847E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26137E16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 w:rsidRPr="00F210D2">
        <w:rPr>
          <w:rFonts w:ascii="Tahoma" w:hAnsi="Tahoma" w:cs="Tahoma"/>
          <w:b/>
          <w:sz w:val="22"/>
          <w:szCs w:val="22"/>
        </w:rPr>
        <w:t>How:</w:t>
      </w:r>
      <w:r w:rsidR="004C6191">
        <w:rPr>
          <w:rFonts w:ascii="Tahoma" w:hAnsi="Tahoma" w:cs="Tahoma"/>
          <w:b/>
          <w:sz w:val="22"/>
          <w:szCs w:val="22"/>
        </w:rPr>
        <w:t xml:space="preserve"> refer to steps, people, resources, dependencies, communication, etc</w:t>
      </w:r>
    </w:p>
    <w:p w14:paraId="54D8E131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1F43EE6B" w14:textId="77777777" w:rsidR="003526C2" w:rsidRDefault="003526C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0C1E3BA4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Key </w:t>
      </w:r>
      <w:r w:rsidR="004C6191">
        <w:rPr>
          <w:rFonts w:ascii="Tahoma" w:hAnsi="Tahoma" w:cs="Tahoma"/>
          <w:b/>
          <w:sz w:val="22"/>
          <w:szCs w:val="22"/>
        </w:rPr>
        <w:t>milestones on the way</w:t>
      </w:r>
      <w:r w:rsidRPr="00F210D2">
        <w:rPr>
          <w:rFonts w:ascii="Tahoma" w:hAnsi="Tahoma" w:cs="Tahoma"/>
          <w:b/>
          <w:sz w:val="22"/>
          <w:szCs w:val="22"/>
        </w:rPr>
        <w:t>:</w:t>
      </w:r>
    </w:p>
    <w:p w14:paraId="7EE2C1F7" w14:textId="77777777" w:rsidR="009407BF" w:rsidRPr="00F210D2" w:rsidRDefault="009407BF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</w:p>
    <w:p w14:paraId="5C381432" w14:textId="77777777" w:rsid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</w:p>
    <w:p w14:paraId="6E6B988E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  <w:r w:rsidRPr="00F210D2">
        <w:rPr>
          <w:rFonts w:ascii="Tahoma" w:hAnsi="Tahoma" w:cs="Tahoma"/>
          <w:b/>
          <w:sz w:val="22"/>
          <w:szCs w:val="22"/>
        </w:rPr>
        <w:t>First Step:</w:t>
      </w:r>
    </w:p>
    <w:p w14:paraId="30C869FC" w14:textId="77777777" w:rsidR="00F210D2" w:rsidRPr="00F210D2" w:rsidRDefault="00F210D2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b/>
          <w:sz w:val="22"/>
          <w:szCs w:val="22"/>
        </w:rPr>
      </w:pPr>
    </w:p>
    <w:p w14:paraId="1396BFB1" w14:textId="77777777" w:rsidR="00F210D2" w:rsidRDefault="00FF1C64" w:rsidP="004C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val="en-US" w:eastAsia="en-US"/>
        </w:rPr>
        <w:pict w14:anchorId="1944A64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26.5pt;width:468pt;height:99.5pt;z-index:251657728">
            <v:textbox>
              <w:txbxContent>
                <w:p w14:paraId="2AFE8805" w14:textId="77777777" w:rsidR="00BC3BE3" w:rsidRDefault="008D1EC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We have discussed this report.            </w:t>
                  </w:r>
                </w:p>
                <w:p w14:paraId="01B50063" w14:textId="77777777" w:rsidR="00BC3BE3" w:rsidRDefault="00BC3BE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7DC7DE8" w14:textId="77777777" w:rsidR="008D1EC0" w:rsidRDefault="008D1EC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>Date:</w:t>
                  </w:r>
                </w:p>
                <w:p w14:paraId="00D6D9A5" w14:textId="77777777" w:rsidR="008D1EC0" w:rsidRDefault="008D1EC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4D684770" w14:textId="77777777" w:rsidR="008D1EC0" w:rsidRDefault="008D1EC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>Signed:</w:t>
                  </w: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(reviewee)</w:t>
                  </w: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r w:rsidRPr="00942EEB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      </w:t>
                  </w:r>
                  <w:proofErr w:type="gram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 (</w:t>
                  </w:r>
                  <w:proofErr w:type="gramEnd"/>
                  <w:r w:rsidR="00835D32">
                    <w:rPr>
                      <w:rFonts w:ascii="Tahoma" w:hAnsi="Tahoma" w:cs="Tahoma"/>
                      <w:sz w:val="20"/>
                      <w:szCs w:val="20"/>
                    </w:rPr>
                    <w:t>reviewer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  <w:p w14:paraId="34896BE1" w14:textId="77777777" w:rsidR="008D1EC0" w:rsidRDefault="008D1EC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6FC7407" w14:textId="67FDD87C" w:rsidR="00865739" w:rsidRPr="00865739" w:rsidRDefault="00865739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Please return completed form to </w:t>
                  </w:r>
                  <w:r w:rsidR="00434359">
                    <w:rPr>
                      <w:rFonts w:ascii="Tahoma" w:hAnsi="Tahoma" w:cs="Tahoma"/>
                      <w:b/>
                      <w:bCs/>
                      <w:i/>
                      <w:iCs/>
                      <w:sz w:val="20"/>
                      <w:szCs w:val="20"/>
                    </w:rPr>
                    <w:t>Bishop’s House: liz.howson@carlislediocese.org.uk</w:t>
                  </w:r>
                </w:p>
              </w:txbxContent>
            </v:textbox>
          </v:shape>
        </w:pict>
      </w:r>
      <w:r w:rsidR="00F210D2">
        <w:rPr>
          <w:rFonts w:ascii="Tahoma" w:hAnsi="Tahoma" w:cs="Tahoma"/>
          <w:b/>
          <w:sz w:val="22"/>
          <w:szCs w:val="22"/>
        </w:rPr>
        <w:t>Training and support: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sectPr w:rsidR="00F210D2" w:rsidSect="00A945BE">
      <w:headerReference w:type="default" r:id="rId11"/>
      <w:footerReference w:type="even" r:id="rId12"/>
      <w:footerReference w:type="default" r:id="rId13"/>
      <w:pgSz w:w="11909" w:h="16834" w:code="9"/>
      <w:pgMar w:top="1140" w:right="1418" w:bottom="1140" w:left="1418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6E5B" w14:textId="77777777" w:rsidR="00727EAB" w:rsidRDefault="00727EAB">
      <w:r>
        <w:separator/>
      </w:r>
    </w:p>
  </w:endnote>
  <w:endnote w:type="continuationSeparator" w:id="0">
    <w:p w14:paraId="18393BF8" w14:textId="77777777" w:rsidR="00727EAB" w:rsidRDefault="007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389B" w14:textId="77777777" w:rsidR="008D1EC0" w:rsidRDefault="008D1EC0" w:rsidP="00B42C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5876C" w14:textId="77777777" w:rsidR="008D1EC0" w:rsidRDefault="008D1EC0" w:rsidP="00F20D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14EA" w14:textId="77777777" w:rsidR="008D1EC0" w:rsidRPr="005D7369" w:rsidRDefault="008D1EC0" w:rsidP="005D7369">
    <w:pPr>
      <w:pStyle w:val="Footer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5F8A" w14:textId="77777777" w:rsidR="00727EAB" w:rsidRDefault="00727EAB">
      <w:r>
        <w:separator/>
      </w:r>
    </w:p>
  </w:footnote>
  <w:footnote w:type="continuationSeparator" w:id="0">
    <w:p w14:paraId="1DE08D3E" w14:textId="77777777" w:rsidR="00727EAB" w:rsidRDefault="0072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5A18" w14:textId="77777777" w:rsidR="008D1EC0" w:rsidRDefault="008D1EC0" w:rsidP="002B2F51">
    <w:pPr>
      <w:pStyle w:val="Header"/>
      <w:jc w:val="center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369"/>
    <w:rsid w:val="00080351"/>
    <w:rsid w:val="000A49B1"/>
    <w:rsid w:val="0011222B"/>
    <w:rsid w:val="00186AAB"/>
    <w:rsid w:val="001C5619"/>
    <w:rsid w:val="001D2DF8"/>
    <w:rsid w:val="001F6782"/>
    <w:rsid w:val="00225141"/>
    <w:rsid w:val="00227E16"/>
    <w:rsid w:val="00230AA5"/>
    <w:rsid w:val="00262D27"/>
    <w:rsid w:val="0028100B"/>
    <w:rsid w:val="0028432E"/>
    <w:rsid w:val="002B2F51"/>
    <w:rsid w:val="002B6BA9"/>
    <w:rsid w:val="002C7ADE"/>
    <w:rsid w:val="00304C4B"/>
    <w:rsid w:val="003526C2"/>
    <w:rsid w:val="003F7A99"/>
    <w:rsid w:val="00434359"/>
    <w:rsid w:val="00437279"/>
    <w:rsid w:val="0044381F"/>
    <w:rsid w:val="004A00AA"/>
    <w:rsid w:val="004C6191"/>
    <w:rsid w:val="004D020C"/>
    <w:rsid w:val="00513BAE"/>
    <w:rsid w:val="00515A02"/>
    <w:rsid w:val="00597A9D"/>
    <w:rsid w:val="005B4BE0"/>
    <w:rsid w:val="005D7369"/>
    <w:rsid w:val="005E5B9C"/>
    <w:rsid w:val="005F2652"/>
    <w:rsid w:val="00660366"/>
    <w:rsid w:val="00670581"/>
    <w:rsid w:val="006C0346"/>
    <w:rsid w:val="00727EAB"/>
    <w:rsid w:val="00736DF3"/>
    <w:rsid w:val="00764000"/>
    <w:rsid w:val="00767204"/>
    <w:rsid w:val="007743B0"/>
    <w:rsid w:val="007D5AA8"/>
    <w:rsid w:val="00835D32"/>
    <w:rsid w:val="0085580A"/>
    <w:rsid w:val="00865739"/>
    <w:rsid w:val="008743B5"/>
    <w:rsid w:val="00880DB5"/>
    <w:rsid w:val="008A67BC"/>
    <w:rsid w:val="008D1EC0"/>
    <w:rsid w:val="008F2403"/>
    <w:rsid w:val="009378E9"/>
    <w:rsid w:val="009407BF"/>
    <w:rsid w:val="00942EEB"/>
    <w:rsid w:val="00966C91"/>
    <w:rsid w:val="009670E4"/>
    <w:rsid w:val="009817AA"/>
    <w:rsid w:val="00996B60"/>
    <w:rsid w:val="009E173D"/>
    <w:rsid w:val="009E7CF0"/>
    <w:rsid w:val="009F6233"/>
    <w:rsid w:val="009F64BD"/>
    <w:rsid w:val="00A2513C"/>
    <w:rsid w:val="00A742FA"/>
    <w:rsid w:val="00A945BE"/>
    <w:rsid w:val="00B039FC"/>
    <w:rsid w:val="00B23B9E"/>
    <w:rsid w:val="00B42C50"/>
    <w:rsid w:val="00B469EB"/>
    <w:rsid w:val="00B476B7"/>
    <w:rsid w:val="00B5691F"/>
    <w:rsid w:val="00B9333A"/>
    <w:rsid w:val="00BC3BE3"/>
    <w:rsid w:val="00BD70C9"/>
    <w:rsid w:val="00BE3A13"/>
    <w:rsid w:val="00C10319"/>
    <w:rsid w:val="00C14436"/>
    <w:rsid w:val="00C86636"/>
    <w:rsid w:val="00C96208"/>
    <w:rsid w:val="00CB7B69"/>
    <w:rsid w:val="00CD58F7"/>
    <w:rsid w:val="00D57D4A"/>
    <w:rsid w:val="00D63002"/>
    <w:rsid w:val="00DC4CD0"/>
    <w:rsid w:val="00E11370"/>
    <w:rsid w:val="00E40CAF"/>
    <w:rsid w:val="00E416A2"/>
    <w:rsid w:val="00E511C4"/>
    <w:rsid w:val="00E53C74"/>
    <w:rsid w:val="00E60534"/>
    <w:rsid w:val="00E73772"/>
    <w:rsid w:val="00E97599"/>
    <w:rsid w:val="00EB7F27"/>
    <w:rsid w:val="00ED4266"/>
    <w:rsid w:val="00F11728"/>
    <w:rsid w:val="00F20D95"/>
    <w:rsid w:val="00F210D2"/>
    <w:rsid w:val="00F559AC"/>
    <w:rsid w:val="00F80067"/>
    <w:rsid w:val="00F92573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cc"/>
    </o:shapedefaults>
    <o:shapelayout v:ext="edit">
      <o:idmap v:ext="edit" data="1"/>
    </o:shapelayout>
  </w:shapeDefaults>
  <w:decimalSymbol w:val="."/>
  <w:listSeparator w:val=","/>
  <w14:docId w14:val="63215672"/>
  <w15:chartTrackingRefBased/>
  <w15:docId w15:val="{1273AC17-9E24-4D4C-952D-B99B1E6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36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D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7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73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5ae100517e0c28b27fd6c6cccc5b6217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c3323939faffafedd3262ba656b0bb63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2226B005-F986-46CD-900D-BAF2D547E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6BDB2-6107-4D19-99C0-F52C87F5B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B17BE-424B-48BA-A4CF-CC47B4A40739}"/>
</file>

<file path=customXml/itemProps4.xml><?xml version="1.0" encoding="utf-8"?>
<ds:datastoreItem xmlns:ds="http://schemas.openxmlformats.org/officeDocument/2006/customXml" ds:itemID="{9E789BD8-EEC1-4072-B918-7765C2CBBF6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67405E-1D52-46F5-A2B5-CCBFAFDD33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Blackburn</vt:lpstr>
    </vt:vector>
  </TitlesOfParts>
  <Company>Clarity Development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Blackburn</dc:title>
  <dc:subject/>
  <dc:creator>Sue Penfold</dc:creator>
  <cp:keywords/>
  <dc:description/>
  <cp:lastModifiedBy>Ali Ng</cp:lastModifiedBy>
  <cp:revision>2</cp:revision>
  <cp:lastPrinted>2019-03-11T13:30:00Z</cp:lastPrinted>
  <dcterms:created xsi:type="dcterms:W3CDTF">2023-01-09T16:04:00Z</dcterms:created>
  <dcterms:modified xsi:type="dcterms:W3CDTF">2023-01-09T16:04:00Z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</Properties>
</file>