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AC8E" w14:textId="77777777" w:rsidR="009402F0" w:rsidRPr="003431B5" w:rsidRDefault="009402F0" w:rsidP="009402F0">
      <w:pPr>
        <w:jc w:val="center"/>
        <w:rPr>
          <w:rFonts w:ascii="Arial" w:hAnsi="Arial" w:cs="Arial"/>
          <w:b/>
          <w:sz w:val="32"/>
          <w:szCs w:val="32"/>
        </w:rPr>
      </w:pPr>
    </w:p>
    <w:p w14:paraId="7F8C7483" w14:textId="77777777" w:rsidR="009402F0" w:rsidRPr="003431B5" w:rsidRDefault="009402F0" w:rsidP="009402F0">
      <w:pPr>
        <w:rPr>
          <w:rFonts w:ascii="Arial" w:hAnsi="Arial" w:cs="Arial"/>
          <w:sz w:val="28"/>
          <w:szCs w:val="28"/>
        </w:rPr>
      </w:pPr>
      <w:r w:rsidRPr="003431B5">
        <w:rPr>
          <w:rFonts w:ascii="Arial" w:hAnsi="Arial" w:cs="Arial"/>
          <w:b/>
          <w:sz w:val="28"/>
          <w:szCs w:val="28"/>
        </w:rPr>
        <w:t xml:space="preserve">ANNUAL MEETING OF PARISHIONERS </w:t>
      </w:r>
      <w:r w:rsidRPr="003431B5">
        <w:rPr>
          <w:rFonts w:ascii="Arial" w:hAnsi="Arial" w:cs="Arial"/>
          <w:sz w:val="28"/>
          <w:szCs w:val="28"/>
        </w:rPr>
        <w:t>(commonly known as the Vestry Meeting).</w:t>
      </w:r>
    </w:p>
    <w:p w14:paraId="4A5EB6E2" w14:textId="0F9BD05B" w:rsidR="009402F0" w:rsidRPr="003431B5" w:rsidRDefault="0054287E" w:rsidP="00940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Date</w:t>
      </w:r>
      <w:r w:rsidR="009402F0" w:rsidRPr="003431B5">
        <w:rPr>
          <w:rFonts w:ascii="Arial" w:hAnsi="Arial" w:cs="Arial"/>
          <w:sz w:val="28"/>
          <w:szCs w:val="28"/>
        </w:rPr>
        <w:t xml:space="preserve"> </w:t>
      </w:r>
      <w:r w:rsidR="00EB0591" w:rsidRPr="003431B5">
        <w:rPr>
          <w:rFonts w:ascii="Arial" w:hAnsi="Arial" w:cs="Arial"/>
          <w:sz w:val="28"/>
          <w:szCs w:val="28"/>
        </w:rPr>
        <w:t xml:space="preserve">in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 xml:space="preserve">where </w:t>
      </w:r>
      <w:r w:rsidR="00C25511" w:rsidRPr="003431B5">
        <w:rPr>
          <w:rFonts w:ascii="Arial" w:hAnsi="Arial" w:cs="Arial"/>
          <w:sz w:val="28"/>
          <w:szCs w:val="28"/>
        </w:rPr>
        <w:t xml:space="preserve"> </w:t>
      </w:r>
      <w:r w:rsidR="00366E7A" w:rsidRPr="003431B5">
        <w:rPr>
          <w:rFonts w:ascii="Arial" w:hAnsi="Arial" w:cs="Arial"/>
          <w:sz w:val="28"/>
          <w:szCs w:val="28"/>
        </w:rPr>
        <w:t>at</w:t>
      </w:r>
      <w:proofErr w:type="gramEnd"/>
      <w:r w:rsidR="00EB0591" w:rsidRPr="003431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time </w:t>
      </w:r>
    </w:p>
    <w:p w14:paraId="2E9ADF3C" w14:textId="77777777" w:rsidR="009402F0" w:rsidRPr="003431B5" w:rsidRDefault="009402F0" w:rsidP="009402F0">
      <w:pPr>
        <w:rPr>
          <w:rFonts w:ascii="Arial" w:hAnsi="Arial" w:cs="Arial"/>
          <w:sz w:val="28"/>
          <w:szCs w:val="28"/>
        </w:rPr>
      </w:pPr>
    </w:p>
    <w:p w14:paraId="0672C031" w14:textId="77777777" w:rsidR="009402F0" w:rsidRDefault="009402F0" w:rsidP="009402F0">
      <w:pPr>
        <w:rPr>
          <w:rFonts w:ascii="Arial" w:hAnsi="Arial" w:cs="Arial"/>
          <w:b/>
          <w:sz w:val="28"/>
          <w:szCs w:val="28"/>
        </w:rPr>
      </w:pPr>
      <w:r w:rsidRPr="003431B5">
        <w:rPr>
          <w:rFonts w:ascii="Arial" w:hAnsi="Arial" w:cs="Arial"/>
          <w:b/>
          <w:sz w:val="28"/>
          <w:szCs w:val="28"/>
        </w:rPr>
        <w:t>AGENDA</w:t>
      </w:r>
    </w:p>
    <w:p w14:paraId="7414B42F" w14:textId="77777777" w:rsidR="00946F69" w:rsidRDefault="00946F69" w:rsidP="009402F0">
      <w:pPr>
        <w:rPr>
          <w:rFonts w:ascii="Arial" w:hAnsi="Arial" w:cs="Arial"/>
          <w:b/>
          <w:sz w:val="28"/>
          <w:szCs w:val="28"/>
        </w:rPr>
      </w:pPr>
    </w:p>
    <w:p w14:paraId="787A28D1" w14:textId="77777777" w:rsidR="009D519E" w:rsidRDefault="009D519E" w:rsidP="009D51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elect the Chair should the Minister decide to vacate the </w:t>
      </w:r>
      <w:proofErr w:type="gramStart"/>
      <w:r>
        <w:rPr>
          <w:rFonts w:ascii="Arial" w:hAnsi="Arial" w:cs="Arial"/>
        </w:rPr>
        <w:t>chair</w:t>
      </w:r>
      <w:proofErr w:type="gramEnd"/>
    </w:p>
    <w:p w14:paraId="16B7BCDE" w14:textId="77777777" w:rsidR="00F52D92" w:rsidRDefault="00F52D92" w:rsidP="00F52D92">
      <w:pPr>
        <w:ind w:left="720"/>
        <w:rPr>
          <w:rFonts w:ascii="Arial" w:hAnsi="Arial" w:cs="Arial"/>
        </w:rPr>
      </w:pPr>
    </w:p>
    <w:p w14:paraId="7B43BE89" w14:textId="77777777" w:rsidR="009402F0" w:rsidRDefault="009402F0" w:rsidP="009402F0">
      <w:pPr>
        <w:numPr>
          <w:ilvl w:val="0"/>
          <w:numId w:val="1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Prayer and welcome</w:t>
      </w:r>
    </w:p>
    <w:p w14:paraId="70F18A73" w14:textId="77777777" w:rsidR="00CE4E55" w:rsidRDefault="00CE4E55" w:rsidP="00CE4E55">
      <w:pPr>
        <w:rPr>
          <w:rFonts w:ascii="Arial" w:hAnsi="Arial" w:cs="Arial"/>
        </w:rPr>
      </w:pPr>
    </w:p>
    <w:p w14:paraId="0DDAC4C5" w14:textId="61D6F4D6" w:rsidR="007236FC" w:rsidRDefault="00E32BC7" w:rsidP="00C5225A">
      <w:pPr>
        <w:ind w:left="720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>Welcome and t</w:t>
      </w:r>
      <w:r w:rsidR="00CE4E55">
        <w:rPr>
          <w:rFonts w:ascii="Arial" w:hAnsi="Arial" w:cs="Arial"/>
          <w:color w:val="4472C4"/>
        </w:rPr>
        <w:t>hank you all for coming to</w:t>
      </w:r>
      <w:r>
        <w:rPr>
          <w:rFonts w:ascii="Arial" w:hAnsi="Arial" w:cs="Arial"/>
          <w:color w:val="4472C4"/>
        </w:rPr>
        <w:t xml:space="preserve"> tonight’s Annual Meetings to</w:t>
      </w:r>
      <w:r w:rsidR="00CE4E55">
        <w:rPr>
          <w:rFonts w:ascii="Arial" w:hAnsi="Arial" w:cs="Arial"/>
          <w:color w:val="4472C4"/>
        </w:rPr>
        <w:t xml:space="preserve"> support the good governance of</w:t>
      </w:r>
      <w:r w:rsidR="00B03BEE">
        <w:rPr>
          <w:rFonts w:ascii="Arial" w:hAnsi="Arial" w:cs="Arial"/>
          <w:color w:val="4472C4"/>
        </w:rPr>
        <w:t>…….</w:t>
      </w:r>
    </w:p>
    <w:p w14:paraId="12BCF897" w14:textId="73D55B2E" w:rsidR="00CE4E55" w:rsidRDefault="004C0B0C" w:rsidP="00C5225A">
      <w:pPr>
        <w:ind w:firstLine="720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 xml:space="preserve">Thank current office </w:t>
      </w:r>
      <w:proofErr w:type="gramStart"/>
      <w:r>
        <w:rPr>
          <w:rFonts w:ascii="Arial" w:hAnsi="Arial" w:cs="Arial"/>
          <w:color w:val="4472C4"/>
        </w:rPr>
        <w:t>holders</w:t>
      </w:r>
      <w:proofErr w:type="gramEnd"/>
    </w:p>
    <w:p w14:paraId="5B17EC7E" w14:textId="5652ACAF" w:rsidR="004C0B0C" w:rsidRDefault="004C0B0C" w:rsidP="00C5225A">
      <w:pPr>
        <w:ind w:firstLine="720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>Open in Prayer</w:t>
      </w:r>
    </w:p>
    <w:p w14:paraId="02BA855C" w14:textId="77777777" w:rsidR="002B48D6" w:rsidRPr="003431B5" w:rsidRDefault="002B48D6" w:rsidP="002B48D6">
      <w:pPr>
        <w:ind w:left="720"/>
        <w:rPr>
          <w:rFonts w:ascii="Arial" w:hAnsi="Arial" w:cs="Arial"/>
        </w:rPr>
      </w:pPr>
    </w:p>
    <w:p w14:paraId="489ABA0B" w14:textId="27FF1DAE" w:rsidR="003D1817" w:rsidRDefault="003D1817" w:rsidP="009402F0">
      <w:pPr>
        <w:numPr>
          <w:ilvl w:val="0"/>
          <w:numId w:val="1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To receive apologies</w:t>
      </w:r>
      <w:r w:rsidR="00D3063A">
        <w:rPr>
          <w:rFonts w:ascii="Arial" w:hAnsi="Arial" w:cs="Arial"/>
        </w:rPr>
        <w:t xml:space="preserve"> </w:t>
      </w:r>
      <w:r w:rsidR="00F52D92">
        <w:rPr>
          <w:rFonts w:ascii="Arial" w:hAnsi="Arial" w:cs="Arial"/>
        </w:rPr>
        <w:t>–</w:t>
      </w:r>
      <w:r w:rsidR="00D3063A">
        <w:rPr>
          <w:rFonts w:ascii="Arial" w:hAnsi="Arial" w:cs="Arial"/>
        </w:rPr>
        <w:t xml:space="preserve"> </w:t>
      </w:r>
    </w:p>
    <w:p w14:paraId="20DDE0E3" w14:textId="77777777" w:rsidR="00F52D92" w:rsidRPr="003431B5" w:rsidRDefault="00F52D92" w:rsidP="00F52D92">
      <w:pPr>
        <w:ind w:left="720"/>
        <w:rPr>
          <w:rFonts w:ascii="Arial" w:hAnsi="Arial" w:cs="Arial"/>
        </w:rPr>
      </w:pPr>
    </w:p>
    <w:p w14:paraId="72E0047F" w14:textId="39467BBD" w:rsidR="009402F0" w:rsidRPr="00C5225A" w:rsidRDefault="009402F0" w:rsidP="009402F0">
      <w:pPr>
        <w:numPr>
          <w:ilvl w:val="0"/>
          <w:numId w:val="1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Minutes of the last meeting</w:t>
      </w:r>
      <w:r w:rsidR="00C06DD2" w:rsidRPr="003431B5">
        <w:rPr>
          <w:rFonts w:ascii="Arial" w:hAnsi="Arial" w:cs="Arial"/>
        </w:rPr>
        <w:t xml:space="preserve">, </w:t>
      </w:r>
      <w:r w:rsidR="004C0B0C">
        <w:rPr>
          <w:rFonts w:ascii="Arial" w:hAnsi="Arial" w:cs="Arial"/>
          <w:i/>
          <w:iCs/>
        </w:rPr>
        <w:t xml:space="preserve">Insert </w:t>
      </w:r>
      <w:proofErr w:type="gramStart"/>
      <w:r w:rsidR="004C0B0C">
        <w:rPr>
          <w:rFonts w:ascii="Arial" w:hAnsi="Arial" w:cs="Arial"/>
          <w:i/>
          <w:iCs/>
        </w:rPr>
        <w:t>date</w:t>
      </w:r>
      <w:proofErr w:type="gramEnd"/>
    </w:p>
    <w:p w14:paraId="7A335D02" w14:textId="77777777" w:rsidR="00C5225A" w:rsidRDefault="00C5225A" w:rsidP="00C5225A">
      <w:pPr>
        <w:rPr>
          <w:rFonts w:ascii="Arial" w:hAnsi="Arial" w:cs="Arial"/>
        </w:rPr>
      </w:pPr>
    </w:p>
    <w:p w14:paraId="481463BB" w14:textId="267B6B64" w:rsidR="00E25CDE" w:rsidRDefault="004C0B0C" w:rsidP="00C5225A">
      <w:pPr>
        <w:ind w:left="720"/>
        <w:rPr>
          <w:rFonts w:ascii="Arial" w:hAnsi="Arial" w:cs="Arial"/>
          <w:color w:val="4472C4"/>
        </w:rPr>
      </w:pPr>
      <w:r w:rsidRPr="35CDDB5F">
        <w:rPr>
          <w:rFonts w:ascii="Arial" w:hAnsi="Arial" w:cs="Arial"/>
          <w:color w:val="4472C4" w:themeColor="accent1"/>
        </w:rPr>
        <w:t>Copies of minutes should have been made available. The minutes of the last Vestry meeting should be approved at this</w:t>
      </w:r>
      <w:r w:rsidR="35CDDB5F" w:rsidRPr="35CDDB5F">
        <w:rPr>
          <w:rFonts w:ascii="Arial" w:hAnsi="Arial" w:cs="Arial"/>
          <w:color w:val="4472C4" w:themeColor="accent1"/>
        </w:rPr>
        <w:t xml:space="preserve"> </w:t>
      </w:r>
      <w:proofErr w:type="gramStart"/>
      <w:r w:rsidR="35CDDB5F" w:rsidRPr="35CDDB5F">
        <w:rPr>
          <w:rFonts w:ascii="Arial" w:hAnsi="Arial" w:cs="Arial"/>
          <w:color w:val="4472C4" w:themeColor="accent1"/>
        </w:rPr>
        <w:t>meeting</w:t>
      </w:r>
      <w:proofErr w:type="gramEnd"/>
    </w:p>
    <w:p w14:paraId="5142DCFE" w14:textId="77777777" w:rsidR="002B48D6" w:rsidRPr="003431B5" w:rsidRDefault="002B48D6" w:rsidP="00D3063A">
      <w:pPr>
        <w:ind w:left="720" w:hanging="360"/>
        <w:rPr>
          <w:rFonts w:ascii="Arial" w:hAnsi="Arial" w:cs="Arial"/>
        </w:rPr>
      </w:pPr>
    </w:p>
    <w:p w14:paraId="0D24D0DF" w14:textId="77777777" w:rsidR="009402F0" w:rsidRDefault="009402F0" w:rsidP="009402F0">
      <w:pPr>
        <w:numPr>
          <w:ilvl w:val="0"/>
          <w:numId w:val="1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Election of Churchwardens</w:t>
      </w:r>
    </w:p>
    <w:p w14:paraId="586DB142" w14:textId="77777777" w:rsidR="00D3063A" w:rsidRPr="00955386" w:rsidRDefault="00D3063A" w:rsidP="002B4030">
      <w:pPr>
        <w:spacing w:before="180"/>
        <w:ind w:left="420"/>
        <w:rPr>
          <w:rFonts w:ascii="Arial" w:hAnsi="Arial" w:cs="Arial"/>
          <w:color w:val="4472C4"/>
        </w:rPr>
      </w:pPr>
      <w:r w:rsidRPr="00955386">
        <w:rPr>
          <w:rFonts w:ascii="Arial" w:hAnsi="Arial" w:cs="Arial"/>
          <w:color w:val="4472C4"/>
        </w:rPr>
        <w:t>We now elect the churchwardens for the coming year. People allowed to vote are:</w:t>
      </w:r>
    </w:p>
    <w:p w14:paraId="03361E4D" w14:textId="72E10F89" w:rsidR="00D3063A" w:rsidRDefault="00D3063A" w:rsidP="00D3063A">
      <w:pPr>
        <w:numPr>
          <w:ilvl w:val="0"/>
          <w:numId w:val="5"/>
        </w:numPr>
        <w:spacing w:before="180"/>
        <w:rPr>
          <w:rFonts w:ascii="Arial" w:hAnsi="Arial" w:cs="Arial"/>
          <w:color w:val="4472C4"/>
        </w:rPr>
      </w:pPr>
      <w:r w:rsidRPr="00955386">
        <w:rPr>
          <w:rFonts w:ascii="Arial" w:hAnsi="Arial" w:cs="Arial"/>
          <w:color w:val="4472C4"/>
        </w:rPr>
        <w:t xml:space="preserve">Anyone who lives in the parish of </w:t>
      </w:r>
      <w:proofErr w:type="spellStart"/>
      <w:r w:rsidR="0090300F">
        <w:rPr>
          <w:rFonts w:ascii="Arial" w:hAnsi="Arial" w:cs="Arial"/>
          <w:color w:val="4472C4"/>
        </w:rPr>
        <w:t>xxxxxx</w:t>
      </w:r>
      <w:proofErr w:type="spellEnd"/>
      <w:r w:rsidRPr="00955386">
        <w:rPr>
          <w:rFonts w:ascii="Arial" w:hAnsi="Arial" w:cs="Arial"/>
          <w:color w:val="4472C4"/>
        </w:rPr>
        <w:t xml:space="preserve"> </w:t>
      </w:r>
    </w:p>
    <w:p w14:paraId="4E3523F9" w14:textId="30F6455B" w:rsidR="00D3063A" w:rsidRDefault="00D3063A" w:rsidP="00D3063A">
      <w:pPr>
        <w:numPr>
          <w:ilvl w:val="0"/>
          <w:numId w:val="5"/>
        </w:numPr>
        <w:spacing w:before="180"/>
        <w:rPr>
          <w:rFonts w:ascii="Arial" w:hAnsi="Arial" w:cs="Arial"/>
          <w:color w:val="4472C4"/>
        </w:rPr>
      </w:pPr>
      <w:r w:rsidRPr="4C2CCEF0">
        <w:rPr>
          <w:rFonts w:ascii="Arial" w:hAnsi="Arial" w:cs="Arial"/>
          <w:color w:val="4472C4" w:themeColor="accent1"/>
        </w:rPr>
        <w:t>Anyone on the electoral roll of the Parish Church</w:t>
      </w:r>
    </w:p>
    <w:p w14:paraId="67B1E38B" w14:textId="77777777" w:rsidR="00B77354" w:rsidRDefault="00B77354" w:rsidP="00D3063A">
      <w:pPr>
        <w:ind w:left="720"/>
        <w:rPr>
          <w:rFonts w:ascii="Arial" w:hAnsi="Arial" w:cs="Arial"/>
        </w:rPr>
      </w:pPr>
    </w:p>
    <w:p w14:paraId="2768B4F6" w14:textId="77777777" w:rsidR="00E25CDE" w:rsidRPr="00E25CDE" w:rsidRDefault="00E25CDE" w:rsidP="0000133F">
      <w:pPr>
        <w:spacing w:before="180"/>
        <w:ind w:firstLine="420"/>
        <w:rPr>
          <w:rFonts w:ascii="Arial" w:hAnsi="Arial" w:cs="Arial"/>
          <w:color w:val="4472C4"/>
        </w:rPr>
      </w:pPr>
      <w:r w:rsidRPr="00E25CDE">
        <w:rPr>
          <w:rFonts w:ascii="Arial" w:hAnsi="Arial" w:cs="Arial"/>
          <w:color w:val="4472C4"/>
        </w:rPr>
        <w:t>This now Concludes the ANNUAL MEETING OF PARISHIONERS</w:t>
      </w:r>
    </w:p>
    <w:p w14:paraId="76F30806" w14:textId="77777777" w:rsidR="00D3063A" w:rsidRPr="00E25CDE" w:rsidRDefault="00D3063A" w:rsidP="00D3063A">
      <w:pPr>
        <w:ind w:left="720"/>
        <w:rPr>
          <w:rFonts w:ascii="Arial" w:hAnsi="Arial" w:cs="Arial"/>
          <w:color w:val="4472C4"/>
        </w:rPr>
      </w:pPr>
    </w:p>
    <w:p w14:paraId="6487B308" w14:textId="77777777" w:rsidR="00B77354" w:rsidRPr="003431B5" w:rsidRDefault="00B77354" w:rsidP="00D3063A">
      <w:pPr>
        <w:ind w:left="2880"/>
        <w:rPr>
          <w:rFonts w:ascii="Arial" w:hAnsi="Arial" w:cs="Arial"/>
        </w:rPr>
      </w:pPr>
      <w:r w:rsidRPr="003431B5">
        <w:rPr>
          <w:rFonts w:ascii="Arial" w:hAnsi="Arial" w:cs="Arial"/>
        </w:rPr>
        <w:t>----------------------------</w:t>
      </w:r>
    </w:p>
    <w:p w14:paraId="44EC26A1" w14:textId="14B0FF86" w:rsidR="009402F0" w:rsidRDefault="0000133F" w:rsidP="0000133F">
      <w:pPr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 xml:space="preserve">       </w:t>
      </w:r>
      <w:r w:rsidR="00E25CDE" w:rsidRPr="00E25CDE">
        <w:rPr>
          <w:rFonts w:ascii="Arial" w:hAnsi="Arial" w:cs="Arial"/>
          <w:color w:val="4472C4"/>
        </w:rPr>
        <w:t>We move onto the…</w:t>
      </w:r>
    </w:p>
    <w:p w14:paraId="55B35B30" w14:textId="77777777" w:rsidR="002B4030" w:rsidRPr="003431B5" w:rsidRDefault="002B4030" w:rsidP="009402F0">
      <w:pPr>
        <w:rPr>
          <w:rFonts w:ascii="Arial" w:hAnsi="Arial" w:cs="Arial"/>
        </w:rPr>
      </w:pPr>
    </w:p>
    <w:p w14:paraId="3292B778" w14:textId="77777777" w:rsidR="009402F0" w:rsidRPr="003431B5" w:rsidRDefault="009402F0" w:rsidP="009402F0">
      <w:pPr>
        <w:rPr>
          <w:rFonts w:ascii="Arial" w:hAnsi="Arial" w:cs="Arial"/>
          <w:sz w:val="28"/>
          <w:szCs w:val="28"/>
        </w:rPr>
      </w:pPr>
      <w:r w:rsidRPr="003431B5">
        <w:rPr>
          <w:rFonts w:ascii="Arial" w:hAnsi="Arial" w:cs="Arial"/>
          <w:b/>
          <w:sz w:val="28"/>
          <w:szCs w:val="28"/>
        </w:rPr>
        <w:t xml:space="preserve">ANNUAL PAROCHIAL CHURCH MEETING </w:t>
      </w:r>
      <w:r w:rsidRPr="003431B5">
        <w:rPr>
          <w:rFonts w:ascii="Arial" w:hAnsi="Arial" w:cs="Arial"/>
          <w:sz w:val="28"/>
          <w:szCs w:val="28"/>
        </w:rPr>
        <w:t>(The Annual Meeting)</w:t>
      </w:r>
    </w:p>
    <w:p w14:paraId="41954D49" w14:textId="5039D2E2" w:rsidR="009402F0" w:rsidRDefault="00BD2EB5" w:rsidP="009402F0">
      <w:pPr>
        <w:rPr>
          <w:rFonts w:ascii="Arial" w:hAnsi="Arial" w:cs="Arial"/>
        </w:rPr>
      </w:pPr>
      <w:r w:rsidRPr="00BD2EB5">
        <w:rPr>
          <w:rFonts w:ascii="Arial" w:hAnsi="Arial" w:cs="Arial"/>
          <w:i/>
          <w:iCs/>
        </w:rPr>
        <w:t>Insert date</w:t>
      </w:r>
      <w:r w:rsidR="003431B5" w:rsidRPr="003431B5">
        <w:rPr>
          <w:rFonts w:ascii="Arial" w:hAnsi="Arial" w:cs="Arial"/>
        </w:rPr>
        <w:t xml:space="preserve"> following</w:t>
      </w:r>
      <w:r w:rsidR="009402F0" w:rsidRPr="003431B5">
        <w:rPr>
          <w:rFonts w:ascii="Arial" w:hAnsi="Arial" w:cs="Arial"/>
        </w:rPr>
        <w:t xml:space="preserve"> the Annual Meeting of Parishioners.</w:t>
      </w:r>
    </w:p>
    <w:p w14:paraId="17C2C96E" w14:textId="77777777" w:rsidR="00E25CDE" w:rsidRDefault="00E25CDE" w:rsidP="009402F0">
      <w:pPr>
        <w:rPr>
          <w:rFonts w:ascii="Arial" w:hAnsi="Arial" w:cs="Arial"/>
        </w:rPr>
      </w:pPr>
    </w:p>
    <w:p w14:paraId="26B6479F" w14:textId="555C1858" w:rsidR="00E25CDE" w:rsidRPr="00E25CDE" w:rsidRDefault="00E25CDE" w:rsidP="009402F0">
      <w:pPr>
        <w:rPr>
          <w:rFonts w:ascii="Arial" w:hAnsi="Arial" w:cs="Arial"/>
          <w:color w:val="4472C4"/>
        </w:rPr>
      </w:pPr>
      <w:r w:rsidRPr="00E25CDE">
        <w:rPr>
          <w:rFonts w:ascii="Arial" w:hAnsi="Arial" w:cs="Arial"/>
          <w:color w:val="4472C4"/>
        </w:rPr>
        <w:t xml:space="preserve">Everybody </w:t>
      </w:r>
      <w:proofErr w:type="gramStart"/>
      <w:r w:rsidRPr="00E25CDE">
        <w:rPr>
          <w:rFonts w:ascii="Arial" w:hAnsi="Arial" w:cs="Arial"/>
          <w:color w:val="4472C4"/>
        </w:rPr>
        <w:t>welcome</w:t>
      </w:r>
      <w:proofErr w:type="gramEnd"/>
      <w:r w:rsidRPr="00E25CDE">
        <w:rPr>
          <w:rFonts w:ascii="Arial" w:hAnsi="Arial" w:cs="Arial"/>
          <w:color w:val="4472C4"/>
        </w:rPr>
        <w:t xml:space="preserve"> to stay but only those on the Electoral rol</w:t>
      </w:r>
      <w:r>
        <w:rPr>
          <w:rFonts w:ascii="Arial" w:hAnsi="Arial" w:cs="Arial"/>
          <w:color w:val="4472C4"/>
        </w:rPr>
        <w:t>l</w:t>
      </w:r>
      <w:r w:rsidRPr="00E25CDE">
        <w:rPr>
          <w:rFonts w:ascii="Arial" w:hAnsi="Arial" w:cs="Arial"/>
          <w:color w:val="4472C4"/>
        </w:rPr>
        <w:t xml:space="preserve"> can vote </w:t>
      </w:r>
    </w:p>
    <w:p w14:paraId="39E65D41" w14:textId="77777777" w:rsidR="009402F0" w:rsidRPr="003431B5" w:rsidRDefault="009402F0" w:rsidP="009402F0">
      <w:pPr>
        <w:rPr>
          <w:rFonts w:ascii="Arial" w:hAnsi="Arial" w:cs="Arial"/>
        </w:rPr>
      </w:pPr>
    </w:p>
    <w:p w14:paraId="55944CD2" w14:textId="77777777" w:rsidR="009402F0" w:rsidRDefault="009402F0" w:rsidP="009402F0">
      <w:pPr>
        <w:rPr>
          <w:rFonts w:ascii="Arial" w:hAnsi="Arial" w:cs="Arial"/>
          <w:b/>
          <w:sz w:val="28"/>
          <w:szCs w:val="28"/>
        </w:rPr>
      </w:pPr>
      <w:r w:rsidRPr="003431B5">
        <w:rPr>
          <w:rFonts w:ascii="Arial" w:hAnsi="Arial" w:cs="Arial"/>
          <w:b/>
          <w:sz w:val="28"/>
          <w:szCs w:val="28"/>
        </w:rPr>
        <w:t>AGENDA</w:t>
      </w:r>
    </w:p>
    <w:p w14:paraId="00311F66" w14:textId="77777777" w:rsidR="00C246AA" w:rsidRDefault="00C246AA" w:rsidP="009402F0">
      <w:pPr>
        <w:rPr>
          <w:rFonts w:ascii="Arial" w:hAnsi="Arial" w:cs="Arial"/>
          <w:b/>
          <w:sz w:val="28"/>
          <w:szCs w:val="28"/>
        </w:rPr>
      </w:pPr>
    </w:p>
    <w:p w14:paraId="346120EE" w14:textId="010D76A2" w:rsidR="003D4E68" w:rsidRDefault="003D4E68" w:rsidP="009402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elect the Chair should the Minister decide to vacate the </w:t>
      </w:r>
      <w:proofErr w:type="gramStart"/>
      <w:r>
        <w:rPr>
          <w:rFonts w:ascii="Arial" w:hAnsi="Arial" w:cs="Arial"/>
        </w:rPr>
        <w:t>chair</w:t>
      </w:r>
      <w:proofErr w:type="gramEnd"/>
    </w:p>
    <w:p w14:paraId="3553F5B2" w14:textId="4802F440" w:rsidR="009402F0" w:rsidRPr="003431B5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To receive apologies</w:t>
      </w:r>
    </w:p>
    <w:p w14:paraId="71058C98" w14:textId="52FF459D" w:rsidR="009402F0" w:rsidRPr="00C246AA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receive and approve the Minutes of the last meeting </w:t>
      </w:r>
      <w:r w:rsidR="00BD2EB5">
        <w:rPr>
          <w:rFonts w:ascii="Arial" w:hAnsi="Arial" w:cs="Arial"/>
          <w:i/>
          <w:iCs/>
        </w:rPr>
        <w:t xml:space="preserve">insert </w:t>
      </w:r>
      <w:proofErr w:type="gramStart"/>
      <w:r w:rsidR="00BD2EB5">
        <w:rPr>
          <w:rFonts w:ascii="Arial" w:hAnsi="Arial" w:cs="Arial"/>
          <w:i/>
          <w:iCs/>
        </w:rPr>
        <w:t>date</w:t>
      </w:r>
      <w:proofErr w:type="gramEnd"/>
    </w:p>
    <w:p w14:paraId="267E7DB6" w14:textId="77777777" w:rsidR="00C246AA" w:rsidRDefault="00C246AA" w:rsidP="00C246AA">
      <w:pPr>
        <w:rPr>
          <w:rFonts w:ascii="Arial" w:hAnsi="Arial" w:cs="Arial"/>
        </w:rPr>
      </w:pPr>
    </w:p>
    <w:p w14:paraId="547D632E" w14:textId="6F77D1A1" w:rsidR="004C0B0C" w:rsidRDefault="00B272D8" w:rsidP="00C246AA">
      <w:pPr>
        <w:pStyle w:val="ListParagraph"/>
        <w:rPr>
          <w:rFonts w:ascii="Arial" w:hAnsi="Arial" w:cs="Arial"/>
          <w:color w:val="4472C4" w:themeColor="accent1"/>
        </w:rPr>
      </w:pPr>
      <w:r w:rsidRPr="35CDDB5F">
        <w:rPr>
          <w:rFonts w:ascii="Arial" w:hAnsi="Arial" w:cs="Arial"/>
          <w:color w:val="4472C4" w:themeColor="accent1"/>
        </w:rPr>
        <w:t>Copies of minutes should have been made available</w:t>
      </w:r>
      <w:r w:rsidR="00C246AA">
        <w:rPr>
          <w:rFonts w:ascii="Arial" w:hAnsi="Arial" w:cs="Arial"/>
          <w:color w:val="4472C4" w:themeColor="accent1"/>
        </w:rPr>
        <w:t xml:space="preserve">. </w:t>
      </w:r>
      <w:r w:rsidR="004C0B0C" w:rsidRPr="35CDDB5F">
        <w:rPr>
          <w:rFonts w:ascii="Arial" w:hAnsi="Arial" w:cs="Arial"/>
          <w:color w:val="4472C4" w:themeColor="accent1"/>
        </w:rPr>
        <w:t xml:space="preserve">The minutes of the last APCM meeting should be approved at this </w:t>
      </w:r>
      <w:proofErr w:type="gramStart"/>
      <w:r w:rsidR="004C0B0C" w:rsidRPr="35CDDB5F">
        <w:rPr>
          <w:rFonts w:ascii="Arial" w:hAnsi="Arial" w:cs="Arial"/>
          <w:color w:val="4472C4" w:themeColor="accent1"/>
        </w:rPr>
        <w:t>meeting</w:t>
      </w:r>
      <w:proofErr w:type="gramEnd"/>
      <w:r w:rsidR="004C0B0C" w:rsidRPr="35CDDB5F">
        <w:rPr>
          <w:rFonts w:ascii="Arial" w:hAnsi="Arial" w:cs="Arial"/>
          <w:color w:val="4472C4" w:themeColor="accent1"/>
        </w:rPr>
        <w:t xml:space="preserve"> </w:t>
      </w:r>
    </w:p>
    <w:p w14:paraId="5F9F60D8" w14:textId="77777777" w:rsidR="00C246AA" w:rsidRPr="00C246AA" w:rsidRDefault="00C246AA" w:rsidP="00C246AA">
      <w:pPr>
        <w:pStyle w:val="ListParagraph"/>
        <w:rPr>
          <w:rFonts w:ascii="Arial" w:hAnsi="Arial" w:cs="Arial"/>
          <w:color w:val="4472C4"/>
        </w:rPr>
      </w:pPr>
    </w:p>
    <w:p w14:paraId="0745BEC3" w14:textId="264E78EB" w:rsidR="009402F0" w:rsidRDefault="009402F0" w:rsidP="4C2CCEF0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4472C4" w:themeColor="accent1"/>
        </w:rPr>
      </w:pPr>
      <w:r w:rsidRPr="35CDDB5F">
        <w:rPr>
          <w:rFonts w:ascii="Arial" w:hAnsi="Arial" w:cs="Arial"/>
        </w:rPr>
        <w:t>To deal with matters arising from the Minutes</w:t>
      </w:r>
    </w:p>
    <w:p w14:paraId="2791DD08" w14:textId="77777777" w:rsidR="00094C7A" w:rsidRDefault="00094C7A" w:rsidP="00E25CDE">
      <w:pPr>
        <w:rPr>
          <w:rFonts w:ascii="Arial" w:hAnsi="Arial" w:cs="Arial"/>
          <w:color w:val="4472C4"/>
        </w:rPr>
      </w:pPr>
    </w:p>
    <w:p w14:paraId="21D939B9" w14:textId="77777777" w:rsidR="009402F0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receive </w:t>
      </w:r>
      <w:r w:rsidR="008A2EB3" w:rsidRPr="003431B5">
        <w:rPr>
          <w:rFonts w:ascii="Arial" w:hAnsi="Arial" w:cs="Arial"/>
        </w:rPr>
        <w:t>a report on the changes to the roll since the last annual meeting</w:t>
      </w:r>
    </w:p>
    <w:p w14:paraId="701C7B94" w14:textId="77777777" w:rsidR="00803B0C" w:rsidRDefault="00803B0C" w:rsidP="00803B0C">
      <w:pPr>
        <w:rPr>
          <w:rFonts w:ascii="Arial" w:hAnsi="Arial" w:cs="Arial"/>
        </w:rPr>
      </w:pPr>
    </w:p>
    <w:p w14:paraId="04A884C8" w14:textId="77777777" w:rsidR="009402F0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receive </w:t>
      </w:r>
      <w:r w:rsidR="008A2EB3" w:rsidRPr="003431B5">
        <w:rPr>
          <w:rFonts w:ascii="Arial" w:hAnsi="Arial" w:cs="Arial"/>
        </w:rPr>
        <w:t>an</w:t>
      </w:r>
      <w:r w:rsidRPr="003431B5">
        <w:rPr>
          <w:rFonts w:ascii="Arial" w:hAnsi="Arial" w:cs="Arial"/>
        </w:rPr>
        <w:t xml:space="preserve"> annual report </w:t>
      </w:r>
      <w:r w:rsidR="008A2EB3" w:rsidRPr="003431B5">
        <w:rPr>
          <w:rFonts w:ascii="Arial" w:hAnsi="Arial" w:cs="Arial"/>
        </w:rPr>
        <w:t>on the proceedings of the PCC and the activities of the parish generally</w:t>
      </w:r>
      <w:r w:rsidRPr="003431B5">
        <w:rPr>
          <w:rFonts w:ascii="Arial" w:hAnsi="Arial" w:cs="Arial"/>
        </w:rPr>
        <w:t>.</w:t>
      </w:r>
      <w:r w:rsidR="00E671E1" w:rsidRPr="003431B5">
        <w:rPr>
          <w:rFonts w:ascii="Arial" w:hAnsi="Arial" w:cs="Arial"/>
        </w:rPr>
        <w:t xml:space="preserve"> </w:t>
      </w:r>
    </w:p>
    <w:p w14:paraId="5B9E153A" w14:textId="77777777" w:rsidR="00803B0C" w:rsidRDefault="00803B0C" w:rsidP="00803B0C">
      <w:pPr>
        <w:rPr>
          <w:rFonts w:ascii="Arial" w:hAnsi="Arial" w:cs="Arial"/>
        </w:rPr>
      </w:pPr>
    </w:p>
    <w:p w14:paraId="4FFA9B90" w14:textId="0662C323" w:rsidR="000F257F" w:rsidRDefault="0094058E" w:rsidP="4C2CCEF0">
      <w:pPr>
        <w:ind w:left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NB</w:t>
      </w:r>
      <w:r w:rsidR="000F257F" w:rsidRPr="000F257F">
        <w:rPr>
          <w:rFonts w:ascii="Arial" w:hAnsi="Arial" w:cs="Arial"/>
          <w:color w:val="0070C0"/>
        </w:rPr>
        <w:t xml:space="preserve"> </w:t>
      </w:r>
      <w:r w:rsidR="00526B4C">
        <w:rPr>
          <w:rFonts w:ascii="Arial" w:hAnsi="Arial" w:cs="Arial"/>
          <w:color w:val="0070C0"/>
        </w:rPr>
        <w:t xml:space="preserve">– </w:t>
      </w:r>
      <w:r w:rsidRPr="0094058E">
        <w:rPr>
          <w:rFonts w:ascii="Arial" w:hAnsi="Arial" w:cs="Arial"/>
          <w:bCs/>
          <w:color w:val="0070C0"/>
        </w:rPr>
        <w:t>must include a statement as to whether the PCC has complied with the duty under section 5 of the Safeguarding and Clergy Discipline Measure 2016 (duty to have regard to House of Bishops’ guidance on safeguarding children and vulnerable adults)</w:t>
      </w:r>
    </w:p>
    <w:p w14:paraId="5C2EB1E9" w14:textId="77777777" w:rsidR="000F257F" w:rsidRPr="000F257F" w:rsidRDefault="000F257F" w:rsidP="000F257F">
      <w:pPr>
        <w:rPr>
          <w:rFonts w:ascii="Arial" w:hAnsi="Arial" w:cs="Arial"/>
          <w:color w:val="0070C0"/>
        </w:rPr>
      </w:pPr>
    </w:p>
    <w:p w14:paraId="066C263E" w14:textId="0982B24D" w:rsidR="008A2EB3" w:rsidRDefault="009402F0" w:rsidP="008A2EB3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</w:t>
      </w:r>
      <w:r w:rsidR="001323F1" w:rsidRPr="003431B5">
        <w:rPr>
          <w:rFonts w:ascii="Arial" w:hAnsi="Arial" w:cs="Arial"/>
        </w:rPr>
        <w:t xml:space="preserve">receive </w:t>
      </w:r>
      <w:r w:rsidR="008A2EB3" w:rsidRPr="003431B5">
        <w:rPr>
          <w:rFonts w:ascii="Arial" w:hAnsi="Arial" w:cs="Arial"/>
        </w:rPr>
        <w:t>the financial statements of the PCC for the year ending 31 December 20</w:t>
      </w:r>
      <w:r w:rsidR="00C82792">
        <w:rPr>
          <w:rFonts w:ascii="Arial" w:hAnsi="Arial" w:cs="Arial"/>
        </w:rPr>
        <w:t>2</w:t>
      </w:r>
      <w:r w:rsidR="00E026AB">
        <w:rPr>
          <w:rFonts w:ascii="Arial" w:hAnsi="Arial" w:cs="Arial"/>
        </w:rPr>
        <w:t>3</w:t>
      </w:r>
    </w:p>
    <w:p w14:paraId="57EC7E7E" w14:textId="0A82DE88" w:rsidR="00803B0C" w:rsidRDefault="00803B0C" w:rsidP="00803B0C">
      <w:pPr>
        <w:ind w:left="360"/>
        <w:rPr>
          <w:rFonts w:ascii="Arial" w:hAnsi="Arial" w:cs="Arial"/>
        </w:rPr>
      </w:pPr>
    </w:p>
    <w:p w14:paraId="7E03CFE4" w14:textId="6674B4C1" w:rsidR="000F257F" w:rsidRDefault="000F257F" w:rsidP="002D5074">
      <w:pPr>
        <w:ind w:firstLine="720"/>
        <w:rPr>
          <w:rFonts w:ascii="Arial" w:hAnsi="Arial" w:cs="Arial"/>
          <w:color w:val="0070C0"/>
        </w:rPr>
      </w:pPr>
      <w:r w:rsidRPr="000F257F">
        <w:rPr>
          <w:rFonts w:ascii="Arial" w:hAnsi="Arial" w:cs="Arial"/>
          <w:color w:val="0070C0"/>
        </w:rPr>
        <w:t>Treasurers Report</w:t>
      </w:r>
      <w:r w:rsidRPr="00357436">
        <w:rPr>
          <w:rFonts w:ascii="Arial" w:hAnsi="Arial" w:cs="Arial"/>
          <w:color w:val="0070C0"/>
        </w:rPr>
        <w:t xml:space="preserve"> </w:t>
      </w:r>
      <w:r w:rsidR="002D5074" w:rsidRPr="00357436">
        <w:rPr>
          <w:rFonts w:ascii="Arial" w:hAnsi="Arial" w:cs="Arial"/>
          <w:color w:val="0070C0"/>
        </w:rPr>
        <w:t xml:space="preserve">&amp; Auditor’s/Independent Examiner’s Report </w:t>
      </w:r>
    </w:p>
    <w:p w14:paraId="1730C6FC" w14:textId="77777777" w:rsidR="00F52D92" w:rsidRPr="000F257F" w:rsidRDefault="00F52D92" w:rsidP="00C13E11">
      <w:pPr>
        <w:ind w:firstLine="720"/>
        <w:rPr>
          <w:rFonts w:ascii="Arial" w:hAnsi="Arial" w:cs="Arial"/>
          <w:color w:val="0070C0"/>
        </w:rPr>
      </w:pPr>
    </w:p>
    <w:p w14:paraId="734B66F2" w14:textId="77777777" w:rsidR="009402F0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receive the </w:t>
      </w:r>
      <w:r w:rsidR="008A2EB3" w:rsidRPr="003431B5">
        <w:rPr>
          <w:rFonts w:ascii="Arial" w:hAnsi="Arial" w:cs="Arial"/>
        </w:rPr>
        <w:t>annual fabric report</w:t>
      </w:r>
    </w:p>
    <w:p w14:paraId="05273EA8" w14:textId="77777777" w:rsidR="00103C3C" w:rsidRDefault="00103C3C" w:rsidP="00103C3C">
      <w:pPr>
        <w:ind w:left="360"/>
        <w:rPr>
          <w:rFonts w:ascii="Arial" w:hAnsi="Arial" w:cs="Arial"/>
        </w:rPr>
      </w:pPr>
    </w:p>
    <w:p w14:paraId="2EB93B57" w14:textId="3A688C04" w:rsidR="00B05691" w:rsidRDefault="00B05691" w:rsidP="00C13E11">
      <w:pPr>
        <w:ind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Church Wardens report on the fabric</w:t>
      </w:r>
    </w:p>
    <w:p w14:paraId="132641F7" w14:textId="77777777" w:rsidR="00B05691" w:rsidRPr="003431B5" w:rsidRDefault="00B05691" w:rsidP="00B05691">
      <w:pPr>
        <w:ind w:left="720"/>
        <w:rPr>
          <w:rFonts w:ascii="Arial" w:hAnsi="Arial" w:cs="Arial"/>
        </w:rPr>
      </w:pPr>
    </w:p>
    <w:p w14:paraId="3DBD4D8A" w14:textId="169CF76D" w:rsidR="008A2EB3" w:rsidRDefault="009402F0" w:rsidP="008A2EB3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receive </w:t>
      </w:r>
      <w:r w:rsidR="008A2EB3" w:rsidRPr="003431B5">
        <w:rPr>
          <w:rFonts w:ascii="Arial" w:hAnsi="Arial" w:cs="Arial"/>
        </w:rPr>
        <w:t>a</w:t>
      </w:r>
      <w:r w:rsidRPr="003431B5">
        <w:rPr>
          <w:rFonts w:ascii="Arial" w:hAnsi="Arial" w:cs="Arial"/>
        </w:rPr>
        <w:t xml:space="preserve"> report of the proceedings of the </w:t>
      </w:r>
      <w:proofErr w:type="spellStart"/>
      <w:r w:rsidR="00C13E11">
        <w:rPr>
          <w:rFonts w:ascii="Arial" w:hAnsi="Arial" w:cs="Arial"/>
        </w:rPr>
        <w:t>xxxx</w:t>
      </w:r>
      <w:proofErr w:type="spellEnd"/>
      <w:r w:rsidRPr="003431B5">
        <w:rPr>
          <w:rFonts w:ascii="Arial" w:hAnsi="Arial" w:cs="Arial"/>
        </w:rPr>
        <w:t xml:space="preserve"> Deanery Synod</w:t>
      </w:r>
      <w:r w:rsidR="00C25511" w:rsidRPr="003431B5">
        <w:rPr>
          <w:rFonts w:ascii="Arial" w:hAnsi="Arial" w:cs="Arial"/>
        </w:rPr>
        <w:t xml:space="preserve"> </w:t>
      </w:r>
    </w:p>
    <w:p w14:paraId="21BFFCCC" w14:textId="77777777" w:rsidR="00F52D92" w:rsidRDefault="00F52D92" w:rsidP="00F52D92">
      <w:pPr>
        <w:ind w:left="720"/>
        <w:rPr>
          <w:rFonts w:ascii="Arial" w:hAnsi="Arial" w:cs="Arial"/>
        </w:rPr>
      </w:pPr>
    </w:p>
    <w:p w14:paraId="1CB6FB38" w14:textId="77777777" w:rsidR="009402F0" w:rsidRDefault="008A2EB3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T</w:t>
      </w:r>
      <w:r w:rsidR="00C25511" w:rsidRPr="003431B5">
        <w:rPr>
          <w:rFonts w:ascii="Arial" w:hAnsi="Arial" w:cs="Arial"/>
        </w:rPr>
        <w:t xml:space="preserve">o elect </w:t>
      </w:r>
      <w:r w:rsidR="00E671E1" w:rsidRPr="003431B5">
        <w:rPr>
          <w:rFonts w:ascii="Arial" w:hAnsi="Arial" w:cs="Arial"/>
        </w:rPr>
        <w:t>parochial lay representatives</w:t>
      </w:r>
      <w:r w:rsidR="00C25511" w:rsidRPr="003431B5">
        <w:rPr>
          <w:rFonts w:ascii="Arial" w:hAnsi="Arial" w:cs="Arial"/>
        </w:rPr>
        <w:t xml:space="preserve"> to </w:t>
      </w:r>
      <w:r w:rsidRPr="003431B5">
        <w:rPr>
          <w:rFonts w:ascii="Arial" w:hAnsi="Arial" w:cs="Arial"/>
        </w:rPr>
        <w:t>Deanery</w:t>
      </w:r>
      <w:r w:rsidR="00C25511" w:rsidRPr="003431B5">
        <w:rPr>
          <w:rFonts w:ascii="Arial" w:hAnsi="Arial" w:cs="Arial"/>
        </w:rPr>
        <w:t xml:space="preserve"> Synod.</w:t>
      </w:r>
    </w:p>
    <w:p w14:paraId="5E2595FC" w14:textId="77777777" w:rsidR="00103C3C" w:rsidRDefault="00103C3C" w:rsidP="00103C3C">
      <w:pPr>
        <w:rPr>
          <w:rFonts w:ascii="Arial" w:hAnsi="Arial" w:cs="Arial"/>
        </w:rPr>
      </w:pPr>
    </w:p>
    <w:p w14:paraId="7FFC8120" w14:textId="108FD75C" w:rsidR="0089183F" w:rsidRDefault="00733E5B" w:rsidP="00103C3C">
      <w:pPr>
        <w:ind w:left="360"/>
        <w:rPr>
          <w:rFonts w:ascii="Arial" w:hAnsi="Arial" w:cs="Arial"/>
          <w:color w:val="5B9BD5" w:themeColor="accent5"/>
        </w:rPr>
      </w:pPr>
      <w:r>
        <w:rPr>
          <w:rFonts w:ascii="Arial" w:hAnsi="Arial" w:cs="Arial"/>
          <w:color w:val="5B9BD5" w:themeColor="accent5"/>
        </w:rPr>
        <w:t xml:space="preserve">The next elections </w:t>
      </w:r>
      <w:r w:rsidR="00411536">
        <w:rPr>
          <w:rFonts w:ascii="Arial" w:hAnsi="Arial" w:cs="Arial"/>
          <w:color w:val="5B9BD5" w:themeColor="accent5"/>
        </w:rPr>
        <w:t>are this year</w:t>
      </w:r>
      <w:r w:rsidR="005A0ADB">
        <w:rPr>
          <w:rFonts w:ascii="Arial" w:hAnsi="Arial" w:cs="Arial"/>
          <w:color w:val="5B9BD5" w:themeColor="accent5"/>
        </w:rPr>
        <w:t xml:space="preserve">. </w:t>
      </w:r>
    </w:p>
    <w:p w14:paraId="79E9FE27" w14:textId="74036816" w:rsidR="0094058E" w:rsidRDefault="0094058E" w:rsidP="00196D0B">
      <w:pPr>
        <w:rPr>
          <w:rFonts w:ascii="Arial" w:hAnsi="Arial" w:cs="Arial"/>
          <w:color w:val="5B9BD5" w:themeColor="accent5"/>
        </w:rPr>
      </w:pPr>
    </w:p>
    <w:p w14:paraId="41BD17A4" w14:textId="50A67885" w:rsidR="0094058E" w:rsidRPr="0094058E" w:rsidRDefault="0094058E" w:rsidP="00A45A3F">
      <w:pPr>
        <w:ind w:left="360"/>
        <w:rPr>
          <w:rFonts w:ascii="Arial" w:hAnsi="Arial" w:cs="Arial"/>
          <w:i/>
          <w:color w:val="5B9BD5" w:themeColor="accent5"/>
        </w:rPr>
      </w:pPr>
      <w:r>
        <w:rPr>
          <w:rFonts w:ascii="Arial" w:hAnsi="Arial" w:cs="Arial"/>
          <w:i/>
          <w:iCs/>
          <w:color w:val="5B9BD5" w:themeColor="accent5"/>
        </w:rPr>
        <w:t>Any additional parish reports, including the minister’s report may be received here.</w:t>
      </w:r>
    </w:p>
    <w:p w14:paraId="09660722" w14:textId="77777777" w:rsidR="005A0ADB" w:rsidRPr="00733E5B" w:rsidRDefault="005A0ADB" w:rsidP="00196D0B">
      <w:pPr>
        <w:rPr>
          <w:rFonts w:ascii="Arial" w:hAnsi="Arial" w:cs="Arial"/>
          <w:color w:val="5B9BD5" w:themeColor="accent5"/>
        </w:rPr>
      </w:pPr>
    </w:p>
    <w:p w14:paraId="56843278" w14:textId="77777777" w:rsidR="0089183F" w:rsidRDefault="009402F0" w:rsidP="0089183F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To elect the Parochial Church Council</w:t>
      </w:r>
    </w:p>
    <w:p w14:paraId="6CCFE23F" w14:textId="77777777" w:rsidR="0089183F" w:rsidRPr="003431B5" w:rsidRDefault="0089183F" w:rsidP="0089183F">
      <w:pPr>
        <w:rPr>
          <w:rFonts w:ascii="Arial" w:hAnsi="Arial" w:cs="Arial"/>
        </w:rPr>
      </w:pPr>
    </w:p>
    <w:p w14:paraId="7E278A09" w14:textId="09FA50AA" w:rsidR="00E671E1" w:rsidRDefault="00E671E1" w:rsidP="008A2EB3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 xml:space="preserve">To confirm </w:t>
      </w:r>
      <w:r w:rsidR="00186E28">
        <w:rPr>
          <w:rFonts w:ascii="Arial" w:hAnsi="Arial" w:cs="Arial"/>
          <w:color w:val="5B9BD5" w:themeColor="accent5"/>
        </w:rPr>
        <w:t>any</w:t>
      </w:r>
      <w:r w:rsidRPr="00186E28">
        <w:rPr>
          <w:rFonts w:ascii="Arial" w:hAnsi="Arial" w:cs="Arial"/>
          <w:color w:val="5B9BD5" w:themeColor="accent5"/>
        </w:rPr>
        <w:t xml:space="preserve"> </w:t>
      </w:r>
      <w:r w:rsidRPr="003431B5">
        <w:rPr>
          <w:rFonts w:ascii="Arial" w:hAnsi="Arial" w:cs="Arial"/>
        </w:rPr>
        <w:t>Reader</w:t>
      </w:r>
      <w:r w:rsidR="00186E28">
        <w:rPr>
          <w:rFonts w:ascii="Arial" w:hAnsi="Arial" w:cs="Arial"/>
        </w:rPr>
        <w:t>(s)</w:t>
      </w:r>
      <w:r w:rsidRPr="003431B5">
        <w:rPr>
          <w:rFonts w:ascii="Arial" w:hAnsi="Arial" w:cs="Arial"/>
        </w:rPr>
        <w:t xml:space="preserve"> as a member of the Parochial Church Council</w:t>
      </w:r>
    </w:p>
    <w:p w14:paraId="507CF264" w14:textId="77777777" w:rsidR="00A45A3F" w:rsidRDefault="00A45A3F" w:rsidP="00A45A3F">
      <w:pPr>
        <w:rPr>
          <w:rFonts w:ascii="Arial" w:hAnsi="Arial" w:cs="Arial"/>
        </w:rPr>
      </w:pPr>
    </w:p>
    <w:p w14:paraId="32BA1067" w14:textId="6F16BAAE" w:rsidR="00A32368" w:rsidRPr="00A32368" w:rsidRDefault="00A32368" w:rsidP="00A45A3F">
      <w:pPr>
        <w:ind w:firstLine="360"/>
        <w:rPr>
          <w:rFonts w:ascii="Arial" w:hAnsi="Arial" w:cs="Arial"/>
          <w:color w:val="4472C4"/>
        </w:rPr>
      </w:pPr>
      <w:r w:rsidRPr="00A32368">
        <w:rPr>
          <w:rFonts w:ascii="Arial" w:hAnsi="Arial" w:cs="Arial"/>
          <w:color w:val="4472C4"/>
        </w:rPr>
        <w:t xml:space="preserve">It is for the APCM to decide if Readers are members of the </w:t>
      </w:r>
      <w:proofErr w:type="gramStart"/>
      <w:r w:rsidRPr="00A32368">
        <w:rPr>
          <w:rFonts w:ascii="Arial" w:hAnsi="Arial" w:cs="Arial"/>
          <w:color w:val="4472C4"/>
        </w:rPr>
        <w:t>PCC</w:t>
      </w:r>
      <w:proofErr w:type="gramEnd"/>
    </w:p>
    <w:p w14:paraId="27141C2E" w14:textId="77777777" w:rsidR="00A32368" w:rsidRPr="00A32368" w:rsidRDefault="00A32368" w:rsidP="00A32368">
      <w:pPr>
        <w:rPr>
          <w:rFonts w:ascii="Arial" w:hAnsi="Arial" w:cs="Arial"/>
          <w:color w:val="4472C4"/>
        </w:rPr>
      </w:pPr>
    </w:p>
    <w:p w14:paraId="4989E59B" w14:textId="08897A52" w:rsidR="00A32368" w:rsidRDefault="009402F0" w:rsidP="00A32368">
      <w:pPr>
        <w:numPr>
          <w:ilvl w:val="0"/>
          <w:numId w:val="2"/>
        </w:numPr>
        <w:rPr>
          <w:rFonts w:ascii="Arial" w:hAnsi="Arial" w:cs="Arial"/>
        </w:rPr>
      </w:pPr>
      <w:r w:rsidRPr="00A32368">
        <w:rPr>
          <w:rFonts w:ascii="Arial" w:hAnsi="Arial" w:cs="Arial"/>
        </w:rPr>
        <w:t xml:space="preserve">To appoint an </w:t>
      </w:r>
      <w:r w:rsidR="008A2EB3" w:rsidRPr="00A32368">
        <w:rPr>
          <w:rFonts w:ascii="Arial" w:hAnsi="Arial" w:cs="Arial"/>
        </w:rPr>
        <w:t>Independent Examiner</w:t>
      </w:r>
      <w:r w:rsidRPr="00A32368">
        <w:rPr>
          <w:rFonts w:ascii="Arial" w:hAnsi="Arial" w:cs="Arial"/>
        </w:rPr>
        <w:t xml:space="preserve"> </w:t>
      </w:r>
      <w:r w:rsidR="009A612D">
        <w:rPr>
          <w:rFonts w:ascii="Arial" w:hAnsi="Arial" w:cs="Arial"/>
        </w:rPr>
        <w:t>of</w:t>
      </w:r>
      <w:r w:rsidR="009A612D" w:rsidRPr="00A32368">
        <w:rPr>
          <w:rFonts w:ascii="Arial" w:hAnsi="Arial" w:cs="Arial"/>
        </w:rPr>
        <w:t xml:space="preserve"> </w:t>
      </w:r>
      <w:r w:rsidRPr="00A32368">
        <w:rPr>
          <w:rFonts w:ascii="Arial" w:hAnsi="Arial" w:cs="Arial"/>
        </w:rPr>
        <w:t>the Parochial Church Council</w:t>
      </w:r>
    </w:p>
    <w:p w14:paraId="78AA5FAE" w14:textId="77777777" w:rsidR="004A2586" w:rsidRDefault="004A2586" w:rsidP="004A2586">
      <w:pPr>
        <w:ind w:left="720"/>
        <w:rPr>
          <w:rFonts w:ascii="Arial" w:hAnsi="Arial" w:cs="Arial"/>
        </w:rPr>
      </w:pPr>
    </w:p>
    <w:p w14:paraId="21375AEB" w14:textId="1485540A" w:rsidR="009D519E" w:rsidRPr="009D519E" w:rsidRDefault="009D519E" w:rsidP="004A2586">
      <w:pPr>
        <w:ind w:firstLine="360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>i.e. the independent examiner of the PCC accounts</w:t>
      </w:r>
    </w:p>
    <w:p w14:paraId="375381CC" w14:textId="77777777" w:rsidR="00A32368" w:rsidRPr="001665F5" w:rsidRDefault="00A32368" w:rsidP="00A32368">
      <w:pPr>
        <w:rPr>
          <w:rFonts w:ascii="Arial" w:hAnsi="Arial" w:cs="Arial"/>
          <w:color w:val="4472C4"/>
        </w:rPr>
      </w:pPr>
    </w:p>
    <w:p w14:paraId="53741470" w14:textId="33CBDB3F" w:rsidR="00F6201B" w:rsidRDefault="00F6201B" w:rsidP="009402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Questions from the floor</w:t>
      </w:r>
    </w:p>
    <w:p w14:paraId="2C5B8E6E" w14:textId="77777777" w:rsidR="004A2586" w:rsidRDefault="004A2586" w:rsidP="004A2586">
      <w:pPr>
        <w:ind w:left="720"/>
        <w:rPr>
          <w:rFonts w:ascii="Arial" w:hAnsi="Arial" w:cs="Arial"/>
        </w:rPr>
      </w:pPr>
    </w:p>
    <w:p w14:paraId="51C91C6E" w14:textId="52DE508A" w:rsidR="00F6201B" w:rsidRPr="00F6201B" w:rsidRDefault="00F6201B" w:rsidP="004A2586">
      <w:pPr>
        <w:ind w:left="360"/>
        <w:rPr>
          <w:rFonts w:ascii="Arial" w:hAnsi="Arial" w:cs="Arial"/>
          <w:color w:val="4472C4"/>
        </w:rPr>
      </w:pPr>
      <w:r w:rsidRPr="4C2CCEF0">
        <w:rPr>
          <w:rFonts w:ascii="Arial" w:hAnsi="Arial" w:cs="Arial"/>
          <w:color w:val="4472C4" w:themeColor="accent1"/>
        </w:rPr>
        <w:t xml:space="preserve">Under Rule M7, </w:t>
      </w:r>
      <w:proofErr w:type="gramStart"/>
      <w:r w:rsidRPr="4C2CCEF0">
        <w:rPr>
          <w:rFonts w:ascii="Arial" w:eastAsia="Calibri" w:hAnsi="Arial" w:cs="Arial"/>
          <w:color w:val="4472C4" w:themeColor="accent1"/>
          <w:lang w:eastAsia="en-US"/>
        </w:rPr>
        <w:t>Any</w:t>
      </w:r>
      <w:proofErr w:type="gramEnd"/>
      <w:r w:rsidRPr="4C2CCEF0">
        <w:rPr>
          <w:rFonts w:ascii="Arial" w:eastAsia="Calibri" w:hAnsi="Arial" w:cs="Arial"/>
          <w:color w:val="4472C4" w:themeColor="accent1"/>
          <w:lang w:eastAsia="en-US"/>
        </w:rPr>
        <w:t xml:space="preserve"> person who is entitled to attend the annual meeting may ask a question about parochial church matters or bring about a discussion of any matter of parochial or general church interest</w:t>
      </w:r>
    </w:p>
    <w:p w14:paraId="2EA6D0D0" w14:textId="77777777" w:rsidR="00F6201B" w:rsidRDefault="00F6201B" w:rsidP="007A0BA1">
      <w:pPr>
        <w:rPr>
          <w:rFonts w:ascii="Arial" w:hAnsi="Arial" w:cs="Arial"/>
        </w:rPr>
      </w:pPr>
    </w:p>
    <w:p w14:paraId="19A74AF9" w14:textId="749356C1" w:rsidR="009402F0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Any other business</w:t>
      </w:r>
    </w:p>
    <w:p w14:paraId="41F40075" w14:textId="77777777" w:rsidR="00A32368" w:rsidRPr="003431B5" w:rsidRDefault="00A32368" w:rsidP="00A32368">
      <w:pPr>
        <w:ind w:left="720"/>
        <w:rPr>
          <w:rFonts w:ascii="Arial" w:hAnsi="Arial" w:cs="Arial"/>
        </w:rPr>
      </w:pPr>
    </w:p>
    <w:p w14:paraId="48C265B7" w14:textId="5F779844" w:rsidR="009402F0" w:rsidRDefault="009402F0" w:rsidP="009402F0">
      <w:pPr>
        <w:numPr>
          <w:ilvl w:val="0"/>
          <w:numId w:val="2"/>
        </w:numPr>
        <w:rPr>
          <w:rFonts w:ascii="Arial" w:hAnsi="Arial" w:cs="Arial"/>
        </w:rPr>
      </w:pPr>
      <w:r w:rsidRPr="003431B5">
        <w:rPr>
          <w:rFonts w:ascii="Arial" w:hAnsi="Arial" w:cs="Arial"/>
        </w:rPr>
        <w:t>To close the meeting with prayers and the Blessing.</w:t>
      </w:r>
    </w:p>
    <w:p w14:paraId="7317590B" w14:textId="77777777" w:rsidR="009F1D0A" w:rsidRPr="003431B5" w:rsidRDefault="009F1D0A" w:rsidP="009F1D0A">
      <w:pPr>
        <w:rPr>
          <w:rFonts w:ascii="Arial" w:hAnsi="Arial" w:cs="Arial"/>
        </w:rPr>
      </w:pPr>
    </w:p>
    <w:p w14:paraId="61C00071" w14:textId="77777777" w:rsidR="009F1D0A" w:rsidRDefault="009F1D0A" w:rsidP="009F1D0A">
      <w:pPr>
        <w:rPr>
          <w:rFonts w:ascii="Arial" w:hAnsi="Arial" w:cs="Arial"/>
        </w:rPr>
      </w:pPr>
    </w:p>
    <w:p w14:paraId="1DDDDC39" w14:textId="77777777" w:rsidR="001D0E6E" w:rsidRDefault="001D0E6E" w:rsidP="001D0E6E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14:paraId="350E8D1E" w14:textId="77777777" w:rsidR="00417F19" w:rsidRDefault="00417F19" w:rsidP="009F1D0A">
      <w:pPr>
        <w:rPr>
          <w:rFonts w:ascii="Arial" w:hAnsi="Arial" w:cs="Arial"/>
        </w:rPr>
      </w:pPr>
    </w:p>
    <w:p w14:paraId="3F3018A4" w14:textId="77777777" w:rsidR="00EC7D69" w:rsidRDefault="00EC7D69" w:rsidP="009F1D0A">
      <w:pPr>
        <w:rPr>
          <w:rFonts w:ascii="Arial" w:hAnsi="Arial" w:cs="Arial"/>
        </w:rPr>
      </w:pPr>
    </w:p>
    <w:p w14:paraId="63564322" w14:textId="673D8BFB" w:rsidR="009F1D0A" w:rsidRDefault="009F1D0A" w:rsidP="009F1D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REPORTS FROM ORGANISATIONS</w:t>
      </w:r>
    </w:p>
    <w:p w14:paraId="1D98AAFF" w14:textId="77777777" w:rsidR="00417F19" w:rsidRDefault="00417F19" w:rsidP="009F1D0A">
      <w:pPr>
        <w:rPr>
          <w:rFonts w:ascii="Arial" w:hAnsi="Arial" w:cs="Arial"/>
        </w:rPr>
      </w:pPr>
    </w:p>
    <w:p w14:paraId="7F5A53AD" w14:textId="25441050" w:rsidR="009F1D0A" w:rsidRDefault="009F1D0A" w:rsidP="009F1D0A">
      <w:pPr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3D1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been received and published.  They will be kept as an historical record with the AP</w:t>
      </w:r>
      <w:r w:rsidR="003431B5">
        <w:rPr>
          <w:rFonts w:ascii="Arial" w:hAnsi="Arial" w:cs="Arial"/>
        </w:rPr>
        <w:t>C</w:t>
      </w:r>
      <w:r>
        <w:rPr>
          <w:rFonts w:ascii="Arial" w:hAnsi="Arial" w:cs="Arial"/>
        </w:rPr>
        <w:t>M minutes.</w:t>
      </w:r>
    </w:p>
    <w:p w14:paraId="47491C5E" w14:textId="77777777" w:rsidR="00DB41BF" w:rsidRDefault="00DB41BF" w:rsidP="009F1D0A">
      <w:pPr>
        <w:rPr>
          <w:rFonts w:ascii="Arial" w:hAnsi="Arial" w:cs="Arial"/>
        </w:rPr>
      </w:pPr>
    </w:p>
    <w:p w14:paraId="5868E6DB" w14:textId="77777777" w:rsidR="009B298E" w:rsidRDefault="009B298E" w:rsidP="009B298E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14:paraId="1DD75602" w14:textId="173307F9" w:rsidR="001665F5" w:rsidRPr="009B298E" w:rsidRDefault="001665F5" w:rsidP="009F1D0A">
      <w:pPr>
        <w:rPr>
          <w:rFonts w:ascii="Arial" w:hAnsi="Arial" w:cs="Arial"/>
          <w:b/>
          <w:bCs/>
          <w:i/>
          <w:iCs/>
          <w:caps/>
          <w:sz w:val="28"/>
          <w:szCs w:val="28"/>
        </w:rPr>
      </w:pPr>
    </w:p>
    <w:p w14:paraId="690B4B63" w14:textId="77777777" w:rsidR="00DB41BF" w:rsidRPr="00DB41BF" w:rsidRDefault="00DB41BF" w:rsidP="009F1D0A">
      <w:pPr>
        <w:rPr>
          <w:rFonts w:ascii="Arial" w:hAnsi="Arial" w:cs="Arial"/>
          <w:b/>
          <w:bCs/>
          <w:caps/>
          <w:sz w:val="28"/>
          <w:szCs w:val="28"/>
        </w:rPr>
      </w:pPr>
      <w:r w:rsidRPr="00DB41BF">
        <w:rPr>
          <w:rFonts w:ascii="Arial" w:hAnsi="Arial" w:cs="Arial"/>
          <w:b/>
          <w:bCs/>
          <w:caps/>
          <w:sz w:val="28"/>
          <w:szCs w:val="28"/>
        </w:rPr>
        <w:t xml:space="preserve">PCC Meeting </w:t>
      </w:r>
    </w:p>
    <w:p w14:paraId="71580BCC" w14:textId="57585955" w:rsidR="00DB41BF" w:rsidRPr="00BB5398" w:rsidRDefault="009B298E" w:rsidP="009F1D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>(</w:t>
      </w:r>
      <w:r w:rsidR="00BB5398">
        <w:rPr>
          <w:rFonts w:ascii="Arial" w:hAnsi="Arial" w:cs="Arial"/>
          <w:b/>
          <w:bCs/>
        </w:rPr>
        <w:t>To follow the APCM</w:t>
      </w:r>
      <w:r w:rsidR="006649F6">
        <w:rPr>
          <w:rFonts w:ascii="Arial" w:hAnsi="Arial" w:cs="Arial"/>
          <w:b/>
          <w:bCs/>
        </w:rPr>
        <w:t xml:space="preserve"> – this meeting should be for PCC members only. Anyone else should vacate the meeting at this point</w:t>
      </w:r>
      <w:r w:rsidR="00F6201B">
        <w:rPr>
          <w:rFonts w:ascii="Arial" w:hAnsi="Arial" w:cs="Arial"/>
          <w:b/>
          <w:bCs/>
        </w:rPr>
        <w:t>.  Ordinarily this meeting would address only the business below and not be a full PCC meeting, but other urgent items of business can be brought, provided due notice is given.</w:t>
      </w:r>
      <w:r w:rsidR="00BB5398">
        <w:rPr>
          <w:rFonts w:ascii="Arial" w:hAnsi="Arial" w:cs="Arial"/>
          <w:b/>
          <w:bCs/>
        </w:rPr>
        <w:t>)</w:t>
      </w:r>
    </w:p>
    <w:p w14:paraId="59C99475" w14:textId="0F0E748F" w:rsidR="00DB41BF" w:rsidRPr="00DB41BF" w:rsidRDefault="00DB41BF" w:rsidP="00DB41BF">
      <w:pPr>
        <w:rPr>
          <w:rFonts w:ascii="Arial" w:hAnsi="Arial" w:cs="Arial"/>
        </w:rPr>
      </w:pPr>
      <w:r w:rsidRPr="00DB41BF">
        <w:rPr>
          <w:rFonts w:ascii="Arial" w:hAnsi="Arial" w:cs="Arial"/>
        </w:rPr>
        <w:t xml:space="preserve">Need to </w:t>
      </w:r>
      <w:r w:rsidR="00F6201B">
        <w:rPr>
          <w:rFonts w:ascii="Arial" w:hAnsi="Arial" w:cs="Arial"/>
        </w:rPr>
        <w:t>elect</w:t>
      </w:r>
      <w:r w:rsidRPr="00DB41BF">
        <w:rPr>
          <w:rFonts w:ascii="Arial" w:hAnsi="Arial" w:cs="Arial"/>
        </w:rPr>
        <w:t>:</w:t>
      </w:r>
    </w:p>
    <w:p w14:paraId="25513661" w14:textId="77777777" w:rsidR="00DB41BF" w:rsidRPr="00DB41BF" w:rsidRDefault="00DB41BF" w:rsidP="00DB41BF">
      <w:pPr>
        <w:rPr>
          <w:rFonts w:ascii="Arial" w:hAnsi="Arial" w:cs="Arial"/>
        </w:rPr>
      </w:pPr>
      <w:r w:rsidRPr="00DB41BF">
        <w:rPr>
          <w:rFonts w:ascii="Arial" w:hAnsi="Arial" w:cs="Arial"/>
        </w:rPr>
        <w:t> </w:t>
      </w:r>
    </w:p>
    <w:p w14:paraId="379FF3F7" w14:textId="51955633" w:rsidR="00DB41BF" w:rsidRPr="001665F5" w:rsidRDefault="00DB41BF" w:rsidP="00DB41BF">
      <w:pPr>
        <w:pStyle w:val="ListParagraph"/>
        <w:numPr>
          <w:ilvl w:val="0"/>
          <w:numId w:val="8"/>
        </w:numPr>
        <w:rPr>
          <w:rFonts w:ascii="Arial" w:hAnsi="Arial" w:cs="Arial"/>
          <w:color w:val="4472C4"/>
        </w:rPr>
      </w:pPr>
      <w:r w:rsidRPr="00DB41BF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</w:t>
      </w:r>
    </w:p>
    <w:p w14:paraId="0E5F2493" w14:textId="6918C701" w:rsidR="00DB41BF" w:rsidRPr="001665F5" w:rsidRDefault="00DB41BF" w:rsidP="00DB41BF">
      <w:pPr>
        <w:pStyle w:val="ListParagraph"/>
        <w:rPr>
          <w:rFonts w:ascii="Arial" w:hAnsi="Arial" w:cs="Arial"/>
          <w:color w:val="4472C4"/>
        </w:rPr>
      </w:pPr>
      <w:r w:rsidRPr="00DB41BF">
        <w:rPr>
          <w:rFonts w:ascii="Arial" w:hAnsi="Arial" w:cs="Arial"/>
        </w:rPr>
        <w:t>Treasurer</w:t>
      </w:r>
      <w:r>
        <w:rPr>
          <w:rFonts w:ascii="Arial" w:hAnsi="Arial" w:cs="Arial"/>
        </w:rPr>
        <w:t xml:space="preserve">  </w:t>
      </w:r>
    </w:p>
    <w:p w14:paraId="730AC6B5" w14:textId="76976174" w:rsidR="00DB41BF" w:rsidRPr="00DB41BF" w:rsidRDefault="00DB41BF" w:rsidP="00DB41BF">
      <w:pPr>
        <w:pStyle w:val="ListParagraph"/>
        <w:rPr>
          <w:rFonts w:ascii="Arial" w:hAnsi="Arial" w:cs="Arial"/>
        </w:rPr>
      </w:pPr>
      <w:r w:rsidRPr="00DB41BF">
        <w:rPr>
          <w:rFonts w:ascii="Arial" w:hAnsi="Arial" w:cs="Arial"/>
        </w:rPr>
        <w:t>Vice-Chair</w:t>
      </w:r>
      <w:r>
        <w:rPr>
          <w:rFonts w:ascii="Arial" w:hAnsi="Arial" w:cs="Arial"/>
        </w:rPr>
        <w:t xml:space="preserve"> </w:t>
      </w:r>
    </w:p>
    <w:p w14:paraId="7F760D81" w14:textId="44FB4ADF" w:rsidR="00DB41BF" w:rsidRPr="001017E8" w:rsidRDefault="00DB41BF" w:rsidP="00DB41BF">
      <w:pPr>
        <w:pStyle w:val="ListParagraph"/>
        <w:rPr>
          <w:rFonts w:ascii="Arial" w:hAnsi="Arial" w:cs="Arial"/>
          <w:color w:val="7030A0"/>
        </w:rPr>
      </w:pPr>
      <w:r w:rsidRPr="00DB41BF">
        <w:rPr>
          <w:rFonts w:ascii="Arial" w:hAnsi="Arial" w:cs="Arial"/>
        </w:rPr>
        <w:t>Electoral Rol</w:t>
      </w:r>
      <w:r w:rsidR="001870EE">
        <w:rPr>
          <w:rFonts w:ascii="Arial" w:hAnsi="Arial" w:cs="Arial"/>
        </w:rPr>
        <w:t>l</w:t>
      </w:r>
      <w:r w:rsidRPr="00DB41BF">
        <w:rPr>
          <w:rFonts w:ascii="Arial" w:hAnsi="Arial" w:cs="Arial"/>
        </w:rPr>
        <w:t xml:space="preserve"> Officer</w:t>
      </w:r>
    </w:p>
    <w:p w14:paraId="6EF10286" w14:textId="564391DA" w:rsidR="00DB41BF" w:rsidRDefault="00DB41BF" w:rsidP="00DB41BF">
      <w:pPr>
        <w:pStyle w:val="ListParagraph"/>
        <w:rPr>
          <w:rFonts w:ascii="Arial" w:hAnsi="Arial" w:cs="Arial"/>
        </w:rPr>
      </w:pPr>
      <w:r w:rsidRPr="00DB41BF">
        <w:rPr>
          <w:rFonts w:ascii="Arial" w:hAnsi="Arial" w:cs="Arial"/>
        </w:rPr>
        <w:t>Deputy Wardens</w:t>
      </w:r>
      <w:r>
        <w:rPr>
          <w:rFonts w:ascii="Arial" w:hAnsi="Arial" w:cs="Arial"/>
        </w:rPr>
        <w:t xml:space="preserve"> </w:t>
      </w:r>
      <w:r w:rsidR="00BB5398">
        <w:rPr>
          <w:rFonts w:ascii="Arial" w:hAnsi="Arial" w:cs="Arial"/>
        </w:rPr>
        <w:t>(if applicable)</w:t>
      </w:r>
    </w:p>
    <w:p w14:paraId="793F4C68" w14:textId="5D7A64F3" w:rsidR="00B1685C" w:rsidRPr="001665F5" w:rsidRDefault="00B1685C" w:rsidP="00DB41BF">
      <w:pPr>
        <w:pStyle w:val="ListParagraph"/>
        <w:rPr>
          <w:rFonts w:ascii="Arial" w:hAnsi="Arial" w:cs="Arial"/>
          <w:color w:val="4472C4"/>
        </w:rPr>
      </w:pPr>
      <w:r>
        <w:rPr>
          <w:rFonts w:ascii="Arial" w:hAnsi="Arial" w:cs="Arial"/>
        </w:rPr>
        <w:t>Parish Safeguarding Officer</w:t>
      </w:r>
    </w:p>
    <w:p w14:paraId="2EFAC7D7" w14:textId="77777777" w:rsidR="00DB41BF" w:rsidRPr="001665F5" w:rsidRDefault="00DB41BF" w:rsidP="00DB41BF">
      <w:pPr>
        <w:rPr>
          <w:rFonts w:ascii="Arial" w:hAnsi="Arial" w:cs="Arial"/>
          <w:color w:val="4472C4"/>
        </w:rPr>
      </w:pPr>
      <w:r w:rsidRPr="001665F5">
        <w:rPr>
          <w:rFonts w:ascii="Arial" w:hAnsi="Arial" w:cs="Arial"/>
          <w:color w:val="4472C4"/>
        </w:rPr>
        <w:t> </w:t>
      </w:r>
    </w:p>
    <w:p w14:paraId="27F738E2" w14:textId="240FB900" w:rsidR="00820A95" w:rsidRDefault="00F6201B" w:rsidP="00820A9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of </w:t>
      </w:r>
      <w:r w:rsidR="00DB41BF" w:rsidRPr="00DB41BF">
        <w:rPr>
          <w:rFonts w:ascii="Arial" w:hAnsi="Arial" w:cs="Arial"/>
        </w:rPr>
        <w:t xml:space="preserve">Standing Committee </w:t>
      </w:r>
      <w:r>
        <w:rPr>
          <w:rFonts w:ascii="Arial" w:hAnsi="Arial" w:cs="Arial"/>
        </w:rPr>
        <w:t>(</w:t>
      </w:r>
      <w:r w:rsidRPr="00DB41BF">
        <w:rPr>
          <w:rFonts w:ascii="Arial" w:hAnsi="Arial" w:cs="Arial"/>
        </w:rPr>
        <w:t>Rule M31</w:t>
      </w:r>
      <w:r w:rsidR="00DB41BF">
        <w:rPr>
          <w:rFonts w:ascii="Arial" w:hAnsi="Arial" w:cs="Arial"/>
        </w:rPr>
        <w:t xml:space="preserve"> states </w:t>
      </w:r>
      <w:r>
        <w:rPr>
          <w:rFonts w:ascii="Arial" w:hAnsi="Arial" w:cs="Arial"/>
        </w:rPr>
        <w:t xml:space="preserve">this </w:t>
      </w:r>
      <w:r w:rsidR="00DB41BF">
        <w:rPr>
          <w:rFonts w:ascii="Arial" w:hAnsi="Arial" w:cs="Arial"/>
        </w:rPr>
        <w:t>should consist of</w:t>
      </w:r>
      <w:r w:rsidR="0075364E">
        <w:rPr>
          <w:rFonts w:ascii="Arial" w:hAnsi="Arial" w:cs="Arial"/>
        </w:rPr>
        <w:t xml:space="preserve"> (a) the</w:t>
      </w:r>
      <w:r w:rsidR="00DB41BF">
        <w:rPr>
          <w:rFonts w:ascii="Arial" w:hAnsi="Arial" w:cs="Arial"/>
        </w:rPr>
        <w:t xml:space="preserve"> </w:t>
      </w:r>
      <w:r w:rsidR="00DB41BF" w:rsidRPr="00DB41BF">
        <w:rPr>
          <w:rFonts w:ascii="Arial" w:hAnsi="Arial" w:cs="Arial"/>
        </w:rPr>
        <w:t>Minister,</w:t>
      </w:r>
      <w:r w:rsidR="0075364E">
        <w:rPr>
          <w:rFonts w:ascii="Arial" w:hAnsi="Arial" w:cs="Arial"/>
        </w:rPr>
        <w:t xml:space="preserve"> (b)</w:t>
      </w:r>
      <w:r w:rsidR="00DB41BF" w:rsidRPr="00DB41BF">
        <w:rPr>
          <w:rFonts w:ascii="Arial" w:hAnsi="Arial" w:cs="Arial"/>
        </w:rPr>
        <w:t xml:space="preserve"> </w:t>
      </w:r>
      <w:r w:rsidR="002E2F98">
        <w:rPr>
          <w:rFonts w:ascii="Arial" w:hAnsi="Arial" w:cs="Arial"/>
        </w:rPr>
        <w:t xml:space="preserve">each </w:t>
      </w:r>
      <w:r w:rsidR="00DB41BF" w:rsidRPr="00DB41BF">
        <w:rPr>
          <w:rFonts w:ascii="Arial" w:hAnsi="Arial" w:cs="Arial"/>
        </w:rPr>
        <w:t>Churchwarden</w:t>
      </w:r>
      <w:r w:rsidR="00466CFD">
        <w:rPr>
          <w:rFonts w:ascii="Arial" w:hAnsi="Arial" w:cs="Arial"/>
        </w:rPr>
        <w:t xml:space="preserve"> who is a member of the PCC or, if there are more than two, such two </w:t>
      </w:r>
      <w:r w:rsidR="00270230">
        <w:rPr>
          <w:rFonts w:ascii="Arial" w:hAnsi="Arial" w:cs="Arial"/>
        </w:rPr>
        <w:t>or more of them as are appointed by the PCC by resolution,</w:t>
      </w:r>
      <w:r w:rsidR="00DB41BF" w:rsidRPr="00DB41BF">
        <w:rPr>
          <w:rFonts w:ascii="Arial" w:hAnsi="Arial" w:cs="Arial"/>
        </w:rPr>
        <w:t xml:space="preserve"> </w:t>
      </w:r>
      <w:r w:rsidR="00DB41BF">
        <w:rPr>
          <w:rFonts w:ascii="Arial" w:hAnsi="Arial" w:cs="Arial"/>
        </w:rPr>
        <w:t xml:space="preserve">and </w:t>
      </w:r>
      <w:r w:rsidR="006045CE">
        <w:rPr>
          <w:rFonts w:ascii="Arial" w:hAnsi="Arial" w:cs="Arial"/>
        </w:rPr>
        <w:t xml:space="preserve">(c) </w:t>
      </w:r>
      <w:r w:rsidR="00DB41BF" w:rsidRPr="00DB41BF">
        <w:rPr>
          <w:rFonts w:ascii="Arial" w:hAnsi="Arial" w:cs="Arial"/>
        </w:rPr>
        <w:t xml:space="preserve">at least two other members of PCC appointed by the PCC </w:t>
      </w:r>
      <w:r w:rsidR="00C93EEF">
        <w:rPr>
          <w:rFonts w:ascii="Arial" w:hAnsi="Arial" w:cs="Arial"/>
        </w:rPr>
        <w:t xml:space="preserve">by resolution, the number of whom must </w:t>
      </w:r>
      <w:r w:rsidR="00634FE6">
        <w:rPr>
          <w:rFonts w:ascii="Arial" w:hAnsi="Arial" w:cs="Arial"/>
        </w:rPr>
        <w:t>at least equal to the number of churchwardens who are members of the committee under (</w:t>
      </w:r>
      <w:r w:rsidR="0075364E">
        <w:rPr>
          <w:rFonts w:ascii="Arial" w:hAnsi="Arial" w:cs="Arial"/>
        </w:rPr>
        <w:t>b)</w:t>
      </w:r>
      <w:r>
        <w:rPr>
          <w:rFonts w:ascii="Arial" w:hAnsi="Arial" w:cs="Arial"/>
        </w:rPr>
        <w:t>).</w:t>
      </w:r>
    </w:p>
    <w:p w14:paraId="161455C1" w14:textId="77777777" w:rsidR="00820A95" w:rsidRDefault="00820A95" w:rsidP="00820A95">
      <w:pPr>
        <w:pStyle w:val="ListParagraph"/>
        <w:rPr>
          <w:rFonts w:ascii="Arial" w:hAnsi="Arial" w:cs="Arial"/>
        </w:rPr>
      </w:pPr>
    </w:p>
    <w:p w14:paraId="28B10546" w14:textId="2AD0CFD3" w:rsidR="00DB41BF" w:rsidRDefault="00F6201B" w:rsidP="00820A9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B41BF" w:rsidRPr="00820A95">
        <w:rPr>
          <w:rFonts w:ascii="Arial" w:hAnsi="Arial" w:cs="Arial"/>
        </w:rPr>
        <w:t xml:space="preserve">onfirm </w:t>
      </w:r>
      <w:proofErr w:type="spellStart"/>
      <w:r w:rsidR="00DB41BF" w:rsidRPr="00820A95">
        <w:rPr>
          <w:rFonts w:ascii="Arial" w:hAnsi="Arial" w:cs="Arial"/>
        </w:rPr>
        <w:t>Sides</w:t>
      </w:r>
      <w:r>
        <w:rPr>
          <w:rFonts w:ascii="Arial" w:hAnsi="Arial" w:cs="Arial"/>
        </w:rPr>
        <w:t>persons</w:t>
      </w:r>
      <w:proofErr w:type="spellEnd"/>
      <w:r>
        <w:rPr>
          <w:rFonts w:ascii="Arial" w:hAnsi="Arial" w:cs="Arial"/>
        </w:rPr>
        <w:t>.</w:t>
      </w:r>
    </w:p>
    <w:p w14:paraId="226CDE9A" w14:textId="77777777" w:rsidR="00610B9A" w:rsidRPr="00610B9A" w:rsidRDefault="00610B9A" w:rsidP="00610B9A">
      <w:pPr>
        <w:rPr>
          <w:rFonts w:ascii="Arial" w:hAnsi="Arial" w:cs="Arial"/>
        </w:rPr>
      </w:pPr>
    </w:p>
    <w:p w14:paraId="45A46CAC" w14:textId="77777777" w:rsidR="00610B9A" w:rsidRPr="00E377D7" w:rsidRDefault="00610B9A" w:rsidP="00610B9A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</w:rPr>
      </w:pPr>
      <w:r w:rsidRPr="00E377D7">
        <w:rPr>
          <w:rFonts w:ascii="Arial" w:hAnsi="Arial" w:cs="Arial"/>
        </w:rPr>
        <w:t xml:space="preserve">Dates of next / future meetings </w:t>
      </w:r>
    </w:p>
    <w:p w14:paraId="0AAC3F13" w14:textId="77777777" w:rsidR="00EC7D69" w:rsidRPr="00610B9A" w:rsidRDefault="00EC7D69" w:rsidP="00610B9A">
      <w:pPr>
        <w:rPr>
          <w:rFonts w:ascii="Arial" w:hAnsi="Arial" w:cs="Arial"/>
        </w:rPr>
      </w:pPr>
    </w:p>
    <w:p w14:paraId="032F284B" w14:textId="77777777" w:rsidR="00B4653F" w:rsidRDefault="00B4653F" w:rsidP="00B4653F">
      <w:pPr>
        <w:rPr>
          <w:rFonts w:ascii="Arial" w:hAnsi="Arial" w:cs="Arial"/>
        </w:rPr>
      </w:pPr>
    </w:p>
    <w:p w14:paraId="18478013" w14:textId="77777777" w:rsidR="00B4653F" w:rsidRPr="00B4653F" w:rsidRDefault="00B4653F" w:rsidP="00B4653F">
      <w:pPr>
        <w:rPr>
          <w:rFonts w:ascii="Arial" w:hAnsi="Arial" w:cs="Arial"/>
        </w:rPr>
      </w:pPr>
    </w:p>
    <w:p w14:paraId="04363B12" w14:textId="77777777" w:rsidR="0068639C" w:rsidRPr="001665F5" w:rsidRDefault="0068639C" w:rsidP="009F1D0A">
      <w:pPr>
        <w:rPr>
          <w:rFonts w:ascii="Arial" w:hAnsi="Arial" w:cs="Arial"/>
          <w:color w:val="4472C4"/>
        </w:rPr>
      </w:pPr>
    </w:p>
    <w:sectPr w:rsidR="0068639C" w:rsidRPr="001665F5" w:rsidSect="00DC45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AFD"/>
    <w:multiLevelType w:val="hybridMultilevel"/>
    <w:tmpl w:val="6730F2B6"/>
    <w:lvl w:ilvl="0" w:tplc="FE0A92D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A57"/>
    <w:multiLevelType w:val="multilevel"/>
    <w:tmpl w:val="2E7A8B5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29044BF6"/>
    <w:multiLevelType w:val="hybridMultilevel"/>
    <w:tmpl w:val="1884C2CE"/>
    <w:lvl w:ilvl="0" w:tplc="DD4C615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6D0633"/>
    <w:multiLevelType w:val="hybridMultilevel"/>
    <w:tmpl w:val="11681A0C"/>
    <w:lvl w:ilvl="0" w:tplc="FE0A92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C73"/>
    <w:multiLevelType w:val="hybridMultilevel"/>
    <w:tmpl w:val="57EA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858C7"/>
    <w:multiLevelType w:val="hybridMultilevel"/>
    <w:tmpl w:val="405C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0D4F"/>
    <w:multiLevelType w:val="hybridMultilevel"/>
    <w:tmpl w:val="2E9C6C4A"/>
    <w:lvl w:ilvl="0" w:tplc="F490D0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F5E42"/>
    <w:multiLevelType w:val="hybridMultilevel"/>
    <w:tmpl w:val="BF0A793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AC825D0"/>
    <w:multiLevelType w:val="hybridMultilevel"/>
    <w:tmpl w:val="95CC47E6"/>
    <w:lvl w:ilvl="0" w:tplc="FE0A92D6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4896294">
    <w:abstractNumId w:val="4"/>
  </w:num>
  <w:num w:numId="2" w16cid:durableId="45837772">
    <w:abstractNumId w:val="6"/>
  </w:num>
  <w:num w:numId="3" w16cid:durableId="1107889429">
    <w:abstractNumId w:val="7"/>
  </w:num>
  <w:num w:numId="4" w16cid:durableId="549537584">
    <w:abstractNumId w:val="5"/>
  </w:num>
  <w:num w:numId="5" w16cid:durableId="1665665260">
    <w:abstractNumId w:val="8"/>
  </w:num>
  <w:num w:numId="6" w16cid:durableId="1361005086">
    <w:abstractNumId w:val="0"/>
  </w:num>
  <w:num w:numId="7" w16cid:durableId="42141614">
    <w:abstractNumId w:val="3"/>
  </w:num>
  <w:num w:numId="8" w16cid:durableId="1771001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31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19"/>
    <w:rsid w:val="0000133F"/>
    <w:rsid w:val="00003F03"/>
    <w:rsid w:val="00004B37"/>
    <w:rsid w:val="000139D2"/>
    <w:rsid w:val="00020757"/>
    <w:rsid w:val="0003082D"/>
    <w:rsid w:val="00034950"/>
    <w:rsid w:val="00085208"/>
    <w:rsid w:val="00093D8B"/>
    <w:rsid w:val="00094C7A"/>
    <w:rsid w:val="000F257F"/>
    <w:rsid w:val="000F30BC"/>
    <w:rsid w:val="000F710B"/>
    <w:rsid w:val="001017E8"/>
    <w:rsid w:val="00103C3C"/>
    <w:rsid w:val="001323F1"/>
    <w:rsid w:val="00145864"/>
    <w:rsid w:val="001479FB"/>
    <w:rsid w:val="001665F5"/>
    <w:rsid w:val="00186E28"/>
    <w:rsid w:val="001870EE"/>
    <w:rsid w:val="00196D0B"/>
    <w:rsid w:val="001A2276"/>
    <w:rsid w:val="001D0E6E"/>
    <w:rsid w:val="001D5C66"/>
    <w:rsid w:val="001F7B76"/>
    <w:rsid w:val="0024327B"/>
    <w:rsid w:val="00270230"/>
    <w:rsid w:val="002B1A96"/>
    <w:rsid w:val="002B4030"/>
    <w:rsid w:val="002B48D6"/>
    <w:rsid w:val="002D5074"/>
    <w:rsid w:val="002E2F98"/>
    <w:rsid w:val="002F65D8"/>
    <w:rsid w:val="00304019"/>
    <w:rsid w:val="0031578D"/>
    <w:rsid w:val="003431B5"/>
    <w:rsid w:val="00356A70"/>
    <w:rsid w:val="00357436"/>
    <w:rsid w:val="00366E7A"/>
    <w:rsid w:val="003A5668"/>
    <w:rsid w:val="003B20A5"/>
    <w:rsid w:val="003D1817"/>
    <w:rsid w:val="003D4E68"/>
    <w:rsid w:val="003D7CC3"/>
    <w:rsid w:val="003E0159"/>
    <w:rsid w:val="003E35C8"/>
    <w:rsid w:val="00411536"/>
    <w:rsid w:val="00417F19"/>
    <w:rsid w:val="00444D42"/>
    <w:rsid w:val="00447B4C"/>
    <w:rsid w:val="00466CFD"/>
    <w:rsid w:val="004703FF"/>
    <w:rsid w:val="004717F0"/>
    <w:rsid w:val="0047432C"/>
    <w:rsid w:val="004809B8"/>
    <w:rsid w:val="004A2586"/>
    <w:rsid w:val="004B38A6"/>
    <w:rsid w:val="004C0B0C"/>
    <w:rsid w:val="004C48F0"/>
    <w:rsid w:val="004D2A42"/>
    <w:rsid w:val="004D4AD9"/>
    <w:rsid w:val="00517346"/>
    <w:rsid w:val="00526B4C"/>
    <w:rsid w:val="0054287E"/>
    <w:rsid w:val="005A0ADB"/>
    <w:rsid w:val="005B4C4A"/>
    <w:rsid w:val="00602ADA"/>
    <w:rsid w:val="006045CE"/>
    <w:rsid w:val="00610B9A"/>
    <w:rsid w:val="00611040"/>
    <w:rsid w:val="006134F4"/>
    <w:rsid w:val="0062690D"/>
    <w:rsid w:val="00634FE6"/>
    <w:rsid w:val="0064093D"/>
    <w:rsid w:val="006649F6"/>
    <w:rsid w:val="00673BF0"/>
    <w:rsid w:val="0068639C"/>
    <w:rsid w:val="006A055C"/>
    <w:rsid w:val="006A24D5"/>
    <w:rsid w:val="006A3BD5"/>
    <w:rsid w:val="007051A2"/>
    <w:rsid w:val="00714D24"/>
    <w:rsid w:val="007236FC"/>
    <w:rsid w:val="00733E5B"/>
    <w:rsid w:val="0075364E"/>
    <w:rsid w:val="007A03DB"/>
    <w:rsid w:val="007A0BA1"/>
    <w:rsid w:val="007B046F"/>
    <w:rsid w:val="007B31E4"/>
    <w:rsid w:val="007F20AC"/>
    <w:rsid w:val="00803B0C"/>
    <w:rsid w:val="00811151"/>
    <w:rsid w:val="00820A95"/>
    <w:rsid w:val="0085132D"/>
    <w:rsid w:val="00860B7D"/>
    <w:rsid w:val="0089183F"/>
    <w:rsid w:val="00897622"/>
    <w:rsid w:val="008A2EB3"/>
    <w:rsid w:val="008D5816"/>
    <w:rsid w:val="00900400"/>
    <w:rsid w:val="0090300F"/>
    <w:rsid w:val="009035E9"/>
    <w:rsid w:val="009402F0"/>
    <w:rsid w:val="0094058E"/>
    <w:rsid w:val="00946F69"/>
    <w:rsid w:val="009A612D"/>
    <w:rsid w:val="009A6DE3"/>
    <w:rsid w:val="009B298E"/>
    <w:rsid w:val="009D32C3"/>
    <w:rsid w:val="009D519E"/>
    <w:rsid w:val="009F1D0A"/>
    <w:rsid w:val="00A12A66"/>
    <w:rsid w:val="00A20128"/>
    <w:rsid w:val="00A32368"/>
    <w:rsid w:val="00A45A3F"/>
    <w:rsid w:val="00A45ECC"/>
    <w:rsid w:val="00A51C09"/>
    <w:rsid w:val="00A54EAD"/>
    <w:rsid w:val="00AB3E02"/>
    <w:rsid w:val="00AD1172"/>
    <w:rsid w:val="00B00B9D"/>
    <w:rsid w:val="00B03BEE"/>
    <w:rsid w:val="00B05691"/>
    <w:rsid w:val="00B079E8"/>
    <w:rsid w:val="00B1685C"/>
    <w:rsid w:val="00B272D8"/>
    <w:rsid w:val="00B4653F"/>
    <w:rsid w:val="00B46553"/>
    <w:rsid w:val="00B77354"/>
    <w:rsid w:val="00BA2120"/>
    <w:rsid w:val="00BB3CA2"/>
    <w:rsid w:val="00BB5398"/>
    <w:rsid w:val="00BD2EB5"/>
    <w:rsid w:val="00BE4BA9"/>
    <w:rsid w:val="00BE6CEB"/>
    <w:rsid w:val="00C06DD2"/>
    <w:rsid w:val="00C13E11"/>
    <w:rsid w:val="00C22D76"/>
    <w:rsid w:val="00C246AA"/>
    <w:rsid w:val="00C25511"/>
    <w:rsid w:val="00C5138E"/>
    <w:rsid w:val="00C5225A"/>
    <w:rsid w:val="00C63B8A"/>
    <w:rsid w:val="00C82792"/>
    <w:rsid w:val="00C93EEF"/>
    <w:rsid w:val="00CC3BEC"/>
    <w:rsid w:val="00CE4E55"/>
    <w:rsid w:val="00CF3625"/>
    <w:rsid w:val="00D06F73"/>
    <w:rsid w:val="00D16124"/>
    <w:rsid w:val="00D24514"/>
    <w:rsid w:val="00D3063A"/>
    <w:rsid w:val="00D63FC7"/>
    <w:rsid w:val="00D8262F"/>
    <w:rsid w:val="00DB41BF"/>
    <w:rsid w:val="00DC45F1"/>
    <w:rsid w:val="00E026AB"/>
    <w:rsid w:val="00E25CDE"/>
    <w:rsid w:val="00E3005B"/>
    <w:rsid w:val="00E32BC7"/>
    <w:rsid w:val="00E36B20"/>
    <w:rsid w:val="00E377D7"/>
    <w:rsid w:val="00E44C53"/>
    <w:rsid w:val="00E578C9"/>
    <w:rsid w:val="00E671E1"/>
    <w:rsid w:val="00E80987"/>
    <w:rsid w:val="00E926E2"/>
    <w:rsid w:val="00EB0591"/>
    <w:rsid w:val="00EB1D34"/>
    <w:rsid w:val="00EC774D"/>
    <w:rsid w:val="00EC7D69"/>
    <w:rsid w:val="00EE02AA"/>
    <w:rsid w:val="00EE6913"/>
    <w:rsid w:val="00F011A8"/>
    <w:rsid w:val="00F023B7"/>
    <w:rsid w:val="00F04868"/>
    <w:rsid w:val="00F52D92"/>
    <w:rsid w:val="00F53454"/>
    <w:rsid w:val="00F6201B"/>
    <w:rsid w:val="00F81537"/>
    <w:rsid w:val="00F93D48"/>
    <w:rsid w:val="00FA0633"/>
    <w:rsid w:val="00FA230A"/>
    <w:rsid w:val="00FA44D4"/>
    <w:rsid w:val="00FC5418"/>
    <w:rsid w:val="1ACA07C4"/>
    <w:rsid w:val="35CDDB5F"/>
    <w:rsid w:val="3DBFC4E7"/>
    <w:rsid w:val="4C2CCEF0"/>
    <w:rsid w:val="5975270D"/>
    <w:rsid w:val="5DACC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8925"/>
  <w15:chartTrackingRefBased/>
  <w15:docId w15:val="{EAAD3FCD-3A93-49BC-B59F-6C31DE6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BF"/>
    <w:pPr>
      <w:ind w:left="720"/>
    </w:pPr>
    <w:rPr>
      <w:rFonts w:ascii="Calibri" w:eastAsia="Calibri" w:hAnsi="Calibri" w:cs="Calibri"/>
      <w:lang w:eastAsia="en-US"/>
    </w:rPr>
  </w:style>
  <w:style w:type="paragraph" w:styleId="Revision">
    <w:name w:val="Revision"/>
    <w:hidden/>
    <w:uiPriority w:val="99"/>
    <w:semiHidden/>
    <w:rsid w:val="00B168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9B4CE59F733499F67FAAE9CC7DD4A" ma:contentTypeVersion="16" ma:contentTypeDescription="Create a new document." ma:contentTypeScope="" ma:versionID="ac99956b74457bd9ab719e7a895c3cf8">
  <xsd:schema xmlns:xsd="http://www.w3.org/2001/XMLSchema" xmlns:xs="http://www.w3.org/2001/XMLSchema" xmlns:p="http://schemas.microsoft.com/office/2006/metadata/properties" xmlns:ns2="4796a644-ff62-4150-bc43-07ece2b0c75d" xmlns:ns3="221c572b-02da-4378-9347-c29af73f4896" targetNamespace="http://schemas.microsoft.com/office/2006/metadata/properties" ma:root="true" ma:fieldsID="7c9ac1182b5dffcbd9eab9437c6c6c0c" ns2:_="" ns3:_="">
    <xsd:import namespace="4796a644-ff62-4150-bc43-07ece2b0c75d"/>
    <xsd:import namespace="221c572b-02da-4378-9347-c29af73f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a644-ff62-4150-bc43-07ece2b0c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572b-02da-4378-9347-c29af73f4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332211-0da4-49a8-9a63-6c2d87f36f25}" ma:internalName="TaxCatchAll" ma:showField="CatchAllData" ma:web="221c572b-02da-4378-9347-c29af73f4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6a644-ff62-4150-bc43-07ece2b0c75d">
      <Terms xmlns="http://schemas.microsoft.com/office/infopath/2007/PartnerControls"/>
    </lcf76f155ced4ddcb4097134ff3c332f>
    <TaxCatchAll xmlns="221c572b-02da-4378-9347-c29af73f4896" xsi:nil="true"/>
  </documentManagement>
</p:properties>
</file>

<file path=customXml/itemProps1.xml><?xml version="1.0" encoding="utf-8"?>
<ds:datastoreItem xmlns:ds="http://schemas.openxmlformats.org/officeDocument/2006/customXml" ds:itemID="{7F4EA09F-5DD8-4A88-B51B-9F4456F26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A287A-FCE7-4637-AF4C-C96D017A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6a644-ff62-4150-bc43-07ece2b0c75d"/>
    <ds:schemaRef ds:uri="221c572b-02da-4378-9347-c29af73f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DCC9D-6AC0-43C7-9B53-262C9EA4F5AE}">
  <ds:schemaRefs>
    <ds:schemaRef ds:uri="http://schemas.microsoft.com/office/2006/metadata/properties"/>
    <ds:schemaRef ds:uri="http://schemas.microsoft.com/office/infopath/2007/PartnerControls"/>
    <ds:schemaRef ds:uri="4796a644-ff62-4150-bc43-07ece2b0c75d"/>
    <ds:schemaRef ds:uri="221c572b-02da-4378-9347-c29af73f4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3395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cp:lastModifiedBy>Anna Morris</cp:lastModifiedBy>
  <cp:revision>22</cp:revision>
  <cp:lastPrinted>2014-05-01T01:50:00Z</cp:lastPrinted>
  <dcterms:created xsi:type="dcterms:W3CDTF">2023-01-10T16:46:00Z</dcterms:created>
  <dcterms:modified xsi:type="dcterms:W3CDTF">2024-02-26T11:21:00Z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0x010100CCB9B4CE59F733499F67FAAE9CC7DD4A</vt:lpwstr>
  </property>
  <property fmtid="{D5CDD505-2E9C-101B-9397-08002B2CF9AE}" pid="3" name="MediaServiceImageTags">
    <vt:lpwstr/>
  </property>
</Properties>
</file>