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D0AE3" w:rsidRDefault="002D0AE3"/>
    <w:tbl>
      <w:tblPr>
        <w:tblW w:w="15306" w:type="dxa"/>
        <w:tblInd w:w="108" w:type="dxa"/>
        <w:tblLook w:val="0000" w:firstRow="0" w:lastRow="0" w:firstColumn="0" w:lastColumn="0" w:noHBand="0" w:noVBand="0"/>
      </w:tblPr>
      <w:tblGrid>
        <w:gridCol w:w="13041"/>
        <w:gridCol w:w="2265"/>
      </w:tblGrid>
      <w:tr w:rsidR="003C7F9B" w:rsidRPr="00311EE4" w14:paraId="16687B84" w14:textId="77777777" w:rsidTr="00E22BAF">
        <w:trPr>
          <w:trHeight w:val="1384"/>
        </w:trPr>
        <w:tc>
          <w:tcPr>
            <w:tcW w:w="13041" w:type="dxa"/>
          </w:tcPr>
          <w:p w14:paraId="4EF1DF3D" w14:textId="77777777" w:rsidR="003C7F9B" w:rsidRPr="00311EE4" w:rsidRDefault="00277E91" w:rsidP="00C26DBA">
            <w:pPr>
              <w:rPr>
                <w:rFonts w:ascii="Calibri" w:hAnsi="Calibri" w:cs="Calibri"/>
                <w:b/>
                <w:lang w:val="en-GB"/>
              </w:rPr>
            </w:pPr>
            <w:r w:rsidRPr="00311EE4">
              <w:rPr>
                <w:rFonts w:ascii="Calibri" w:hAnsi="Calibri" w:cs="Calibri"/>
                <w:b/>
                <w:lang w:val="en-GB"/>
              </w:rPr>
              <w:t>Annual Parochial Church Meeting (APCM)</w:t>
            </w:r>
          </w:p>
          <w:p w14:paraId="5F79B317" w14:textId="77777777" w:rsidR="003C7F9B" w:rsidRPr="00311EE4" w:rsidRDefault="001C0B8B" w:rsidP="002D0AE3">
            <w:pPr>
              <w:rPr>
                <w:rFonts w:ascii="Calibri" w:hAnsi="Calibri" w:cs="Calibri"/>
              </w:rPr>
            </w:pPr>
            <w:r w:rsidRPr="00311EE4">
              <w:rPr>
                <w:rFonts w:ascii="Calibri" w:hAnsi="Calibri" w:cs="Calibri"/>
                <w:b/>
                <w:lang w:val="en-GB"/>
              </w:rPr>
              <w:t>PROCEDURE CHECKLIST</w:t>
            </w:r>
          </w:p>
        </w:tc>
        <w:tc>
          <w:tcPr>
            <w:tcW w:w="2265" w:type="dxa"/>
          </w:tcPr>
          <w:p w14:paraId="0A37501D" w14:textId="77777777" w:rsidR="003C7F9B" w:rsidRPr="00311EE4" w:rsidRDefault="003C7F9B" w:rsidP="00C26DBA">
            <w:pPr>
              <w:jc w:val="right"/>
              <w:rPr>
                <w:rFonts w:ascii="Calibri" w:hAnsi="Calibri" w:cs="Calibri"/>
              </w:rPr>
            </w:pPr>
          </w:p>
        </w:tc>
      </w:tr>
    </w:tbl>
    <w:p w14:paraId="3EA2D437" w14:textId="77777777" w:rsidR="003C7735" w:rsidRPr="00311EE4" w:rsidRDefault="008C2751" w:rsidP="000C4351">
      <w:pPr>
        <w:rPr>
          <w:rFonts w:ascii="Calibri" w:hAnsi="Calibri" w:cs="Calibri"/>
          <w:sz w:val="22"/>
          <w:szCs w:val="22"/>
          <w:lang w:val="en-GB"/>
        </w:rPr>
      </w:pPr>
      <w:r w:rsidRPr="00311EE4">
        <w:rPr>
          <w:rFonts w:ascii="Calibri" w:hAnsi="Calibri" w:cs="Calibri"/>
          <w:sz w:val="22"/>
          <w:szCs w:val="22"/>
          <w:highlight w:val="cyan"/>
          <w:lang w:val="en-GB"/>
        </w:rPr>
        <w:t xml:space="preserve">PART 1: </w:t>
      </w:r>
      <w:r w:rsidR="00FB1046" w:rsidRPr="00311EE4">
        <w:rPr>
          <w:rFonts w:ascii="Calibri" w:hAnsi="Calibri" w:cs="Calibri"/>
          <w:sz w:val="22"/>
          <w:szCs w:val="22"/>
          <w:highlight w:val="cyan"/>
          <w:lang w:val="en-GB"/>
        </w:rPr>
        <w:t>BEFORE THE</w:t>
      </w:r>
      <w:r w:rsidR="003C538E" w:rsidRPr="00311EE4">
        <w:rPr>
          <w:rFonts w:ascii="Calibri" w:hAnsi="Calibri" w:cs="Calibri"/>
          <w:sz w:val="22"/>
          <w:szCs w:val="22"/>
          <w:highlight w:val="cyan"/>
          <w:lang w:val="en-GB"/>
        </w:rPr>
        <w:t xml:space="preserve"> </w:t>
      </w:r>
      <w:r w:rsidR="00FB1046" w:rsidRPr="00311EE4">
        <w:rPr>
          <w:rFonts w:ascii="Calibri" w:hAnsi="Calibri" w:cs="Calibri"/>
          <w:sz w:val="22"/>
          <w:szCs w:val="22"/>
          <w:highlight w:val="cyan"/>
          <w:lang w:val="en-GB"/>
        </w:rPr>
        <w:t>MEETING:</w:t>
      </w:r>
    </w:p>
    <w:p w14:paraId="5DAB6C7B" w14:textId="77777777" w:rsidR="00FB1046" w:rsidRPr="00311EE4" w:rsidRDefault="00FB1046" w:rsidP="000C4351">
      <w:pPr>
        <w:rPr>
          <w:rFonts w:ascii="Calibri" w:hAnsi="Calibri" w:cs="Calibri"/>
          <w:sz w:val="22"/>
          <w:szCs w:val="22"/>
          <w:lang w:val="en-GB"/>
        </w:rPr>
      </w:pPr>
    </w:p>
    <w:p w14:paraId="3F087543" w14:textId="77777777" w:rsidR="001C0B8B" w:rsidRPr="00311EE4" w:rsidRDefault="00FB1046" w:rsidP="000C4351">
      <w:pPr>
        <w:rPr>
          <w:rFonts w:ascii="Calibri" w:hAnsi="Calibri" w:cs="Calibri"/>
          <w:sz w:val="22"/>
          <w:szCs w:val="22"/>
          <w:lang w:val="en-GB"/>
        </w:rPr>
      </w:pPr>
      <w:r w:rsidRPr="00311EE4">
        <w:rPr>
          <w:rFonts w:ascii="Calibri" w:hAnsi="Calibri" w:cs="Calibri"/>
          <w:sz w:val="22"/>
          <w:szCs w:val="22"/>
          <w:lang w:val="en-GB"/>
        </w:rPr>
        <w:t xml:space="preserve">There are certain </w:t>
      </w:r>
      <w:r w:rsidR="006D50C6" w:rsidRPr="00311EE4">
        <w:rPr>
          <w:rFonts w:ascii="Calibri" w:hAnsi="Calibri" w:cs="Calibri"/>
          <w:sz w:val="22"/>
          <w:szCs w:val="22"/>
          <w:lang w:val="en-GB"/>
        </w:rPr>
        <w:t>legal requirements and tasks</w:t>
      </w:r>
      <w:r w:rsidR="008C2751" w:rsidRPr="00311EE4">
        <w:rPr>
          <w:rFonts w:ascii="Calibri" w:hAnsi="Calibri" w:cs="Calibri"/>
          <w:sz w:val="22"/>
          <w:szCs w:val="22"/>
          <w:lang w:val="en-GB"/>
        </w:rPr>
        <w:t xml:space="preserve"> that must</w:t>
      </w:r>
      <w:r w:rsidR="006D50C6" w:rsidRPr="00311EE4">
        <w:rPr>
          <w:rFonts w:ascii="Calibri" w:hAnsi="Calibri" w:cs="Calibri"/>
          <w:sz w:val="22"/>
          <w:szCs w:val="22"/>
          <w:lang w:val="en-GB"/>
        </w:rPr>
        <w:t xml:space="preserve"> </w:t>
      </w:r>
      <w:r w:rsidR="001C0B8B" w:rsidRPr="00311EE4">
        <w:rPr>
          <w:rFonts w:ascii="Calibri" w:hAnsi="Calibri" w:cs="Calibri"/>
          <w:sz w:val="22"/>
          <w:szCs w:val="22"/>
          <w:lang w:val="en-GB"/>
        </w:rPr>
        <w:t>be actioned</w:t>
      </w:r>
      <w:r w:rsidRPr="00311EE4">
        <w:rPr>
          <w:rFonts w:ascii="Calibri" w:hAnsi="Calibri" w:cs="Calibri"/>
          <w:sz w:val="22"/>
          <w:szCs w:val="22"/>
          <w:lang w:val="en-GB"/>
        </w:rPr>
        <w:t xml:space="preserve"> before your </w:t>
      </w:r>
      <w:r w:rsidR="006D50C6" w:rsidRPr="00311EE4">
        <w:rPr>
          <w:rFonts w:ascii="Calibri" w:hAnsi="Calibri" w:cs="Calibri"/>
          <w:sz w:val="22"/>
          <w:szCs w:val="22"/>
          <w:lang w:val="en-GB"/>
        </w:rPr>
        <w:t xml:space="preserve">APCM.  </w:t>
      </w:r>
      <w:r w:rsidR="008C2751" w:rsidRPr="00311EE4">
        <w:rPr>
          <w:rFonts w:ascii="Calibri" w:hAnsi="Calibri" w:cs="Calibri"/>
          <w:sz w:val="22"/>
          <w:szCs w:val="22"/>
          <w:lang w:val="en-GB"/>
        </w:rPr>
        <w:t xml:space="preserve">The </w:t>
      </w:r>
      <w:r w:rsidR="001C0B8B" w:rsidRPr="00311EE4">
        <w:rPr>
          <w:rFonts w:ascii="Calibri" w:hAnsi="Calibri" w:cs="Calibri"/>
          <w:sz w:val="22"/>
          <w:szCs w:val="22"/>
          <w:lang w:val="en-GB"/>
        </w:rPr>
        <w:t xml:space="preserve">table below lists each of these. </w:t>
      </w:r>
    </w:p>
    <w:p w14:paraId="02EB378F" w14:textId="77777777" w:rsidR="001C0B8B" w:rsidRPr="00311EE4" w:rsidRDefault="001C0B8B" w:rsidP="000C4351">
      <w:pPr>
        <w:rPr>
          <w:rFonts w:ascii="Calibri" w:hAnsi="Calibri" w:cs="Calibri"/>
          <w:sz w:val="22"/>
          <w:szCs w:val="22"/>
          <w:lang w:val="en-GB"/>
        </w:rPr>
      </w:pPr>
    </w:p>
    <w:p w14:paraId="387EB802" w14:textId="77777777" w:rsidR="008C2751" w:rsidRPr="00311EE4" w:rsidRDefault="006D50C6" w:rsidP="000C4351">
      <w:pPr>
        <w:rPr>
          <w:rFonts w:ascii="Calibri" w:hAnsi="Calibri" w:cs="Calibri"/>
          <w:sz w:val="22"/>
          <w:szCs w:val="22"/>
          <w:lang w:val="en-GB"/>
        </w:rPr>
      </w:pPr>
      <w:r w:rsidRPr="00311EE4">
        <w:rPr>
          <w:rFonts w:ascii="Calibri" w:hAnsi="Calibri" w:cs="Calibri"/>
          <w:sz w:val="22"/>
          <w:szCs w:val="22"/>
          <w:lang w:val="en-GB"/>
        </w:rPr>
        <w:t xml:space="preserve">Once you have set the date for your APCM you </w:t>
      </w:r>
      <w:r w:rsidR="001C0B8B" w:rsidRPr="00311EE4">
        <w:rPr>
          <w:rFonts w:ascii="Calibri" w:hAnsi="Calibri" w:cs="Calibri"/>
          <w:sz w:val="22"/>
          <w:szCs w:val="22"/>
          <w:lang w:val="en-GB"/>
        </w:rPr>
        <w:t>may find it helpful to</w:t>
      </w:r>
      <w:r w:rsidRPr="00311EE4">
        <w:rPr>
          <w:rFonts w:ascii="Calibri" w:hAnsi="Calibri" w:cs="Calibri"/>
          <w:sz w:val="22"/>
          <w:szCs w:val="22"/>
          <w:lang w:val="en-GB"/>
        </w:rPr>
        <w:t xml:space="preserve"> use the table to calculate</w:t>
      </w:r>
      <w:r w:rsidR="008C2751" w:rsidRPr="00311EE4">
        <w:rPr>
          <w:rFonts w:ascii="Calibri" w:hAnsi="Calibri" w:cs="Calibri"/>
          <w:sz w:val="22"/>
          <w:szCs w:val="22"/>
          <w:lang w:val="en-GB"/>
        </w:rPr>
        <w:t xml:space="preserve"> and record</w:t>
      </w:r>
      <w:r w:rsidRPr="00311EE4">
        <w:rPr>
          <w:rFonts w:ascii="Calibri" w:hAnsi="Calibri" w:cs="Calibri"/>
          <w:sz w:val="22"/>
          <w:szCs w:val="22"/>
          <w:lang w:val="en-GB"/>
        </w:rPr>
        <w:t xml:space="preserve"> the date for each</w:t>
      </w:r>
      <w:r w:rsidR="008C2751" w:rsidRPr="00311EE4">
        <w:rPr>
          <w:rFonts w:ascii="Calibri" w:hAnsi="Calibri" w:cs="Calibri"/>
          <w:sz w:val="22"/>
          <w:szCs w:val="22"/>
          <w:lang w:val="en-GB"/>
        </w:rPr>
        <w:t xml:space="preserve"> task</w:t>
      </w:r>
      <w:r w:rsidRPr="00311EE4">
        <w:rPr>
          <w:rFonts w:ascii="Calibri" w:hAnsi="Calibri" w:cs="Calibri"/>
          <w:sz w:val="22"/>
          <w:szCs w:val="22"/>
          <w:lang w:val="en-GB"/>
        </w:rPr>
        <w:t>.</w:t>
      </w:r>
    </w:p>
    <w:p w14:paraId="6A05A809" w14:textId="77777777" w:rsidR="008C2751" w:rsidRPr="00311EE4" w:rsidRDefault="008C2751" w:rsidP="000C4351">
      <w:pPr>
        <w:rPr>
          <w:rFonts w:ascii="Calibri" w:hAnsi="Calibri" w:cs="Calibri"/>
          <w:sz w:val="22"/>
          <w:szCs w:val="22"/>
          <w:lang w:val="en-GB"/>
        </w:rPr>
      </w:pPr>
    </w:p>
    <w:p w14:paraId="13E9C93F" w14:textId="62B198B7" w:rsidR="00FB1046" w:rsidRPr="00311EE4" w:rsidRDefault="002D0AE3" w:rsidP="000C4351">
      <w:pPr>
        <w:rPr>
          <w:rFonts w:ascii="Calibri" w:hAnsi="Calibri" w:cs="Calibri"/>
          <w:sz w:val="22"/>
          <w:szCs w:val="22"/>
          <w:lang w:val="en-GB"/>
        </w:rPr>
      </w:pPr>
      <w:r w:rsidRPr="00311EE4">
        <w:rPr>
          <w:rFonts w:ascii="Calibri" w:hAnsi="Calibri" w:cs="Calibri"/>
          <w:sz w:val="22"/>
          <w:szCs w:val="22"/>
          <w:lang w:val="en-GB"/>
        </w:rPr>
        <w:t>C</w:t>
      </w:r>
      <w:r w:rsidR="001C0B8B" w:rsidRPr="00311EE4">
        <w:rPr>
          <w:rFonts w:ascii="Calibri" w:hAnsi="Calibri" w:cs="Calibri"/>
          <w:sz w:val="22"/>
          <w:szCs w:val="22"/>
          <w:lang w:val="en-GB"/>
        </w:rPr>
        <w:t xml:space="preserve">opies of all forms are available on </w:t>
      </w:r>
      <w:r w:rsidRPr="00311EE4">
        <w:rPr>
          <w:rFonts w:ascii="Calibri" w:hAnsi="Calibri" w:cs="Calibri"/>
          <w:sz w:val="22"/>
          <w:szCs w:val="22"/>
          <w:lang w:val="en-GB"/>
        </w:rPr>
        <w:t xml:space="preserve">the Parish Resources </w:t>
      </w:r>
      <w:r w:rsidR="001C0B8B" w:rsidRPr="00311EE4">
        <w:rPr>
          <w:rFonts w:ascii="Calibri" w:hAnsi="Calibri" w:cs="Calibri"/>
          <w:sz w:val="22"/>
          <w:szCs w:val="22"/>
          <w:lang w:val="en-GB"/>
        </w:rPr>
        <w:t xml:space="preserve">website </w:t>
      </w:r>
      <w:hyperlink r:id="rId11" w:history="1">
        <w:r w:rsidRPr="00311EE4">
          <w:rPr>
            <w:rStyle w:val="Hyperlink"/>
            <w:rFonts w:ascii="Calibri" w:hAnsi="Calibri" w:cs="Calibri"/>
            <w:sz w:val="22"/>
            <w:szCs w:val="22"/>
          </w:rPr>
          <w:t>APCMs - Parish Resources</w:t>
        </w:r>
        <w:r w:rsidR="00C9007A">
          <w:rPr>
            <w:rStyle w:val="Hyperlink"/>
            <w:rFonts w:ascii="Calibri" w:hAnsi="Calibri" w:cs="Calibri"/>
            <w:sz w:val="22"/>
            <w:szCs w:val="22"/>
          </w:rPr>
          <w:t xml:space="preserve"> </w:t>
        </w:r>
        <w:r w:rsidRPr="00311EE4">
          <w:rPr>
            <w:rStyle w:val="Hyperlink"/>
            <w:rFonts w:ascii="Calibri" w:hAnsi="Calibri" w:cs="Calibri"/>
            <w:sz w:val="22"/>
            <w:szCs w:val="22"/>
          </w:rPr>
          <w:t>Parish Resources</w:t>
        </w:r>
      </w:hyperlink>
      <w:r w:rsidR="00260F59" w:rsidRPr="00311EE4">
        <w:rPr>
          <w:rFonts w:ascii="Calibri" w:hAnsi="Calibri" w:cs="Calibri"/>
          <w:sz w:val="22"/>
          <w:szCs w:val="22"/>
        </w:rPr>
        <w:t xml:space="preserve"> </w:t>
      </w:r>
    </w:p>
    <w:p w14:paraId="5A39BBE3" w14:textId="77777777" w:rsidR="00FB1046" w:rsidRPr="00311EE4" w:rsidRDefault="00FB1046" w:rsidP="000C4351">
      <w:pPr>
        <w:rPr>
          <w:rFonts w:ascii="Calibri" w:hAnsi="Calibri" w:cs="Calibri"/>
          <w:sz w:val="22"/>
          <w:szCs w:val="22"/>
          <w:lang w:val="en-G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5670"/>
        <w:gridCol w:w="1559"/>
        <w:gridCol w:w="1559"/>
      </w:tblGrid>
      <w:tr w:rsidR="00BC148D" w:rsidRPr="00311EE4" w14:paraId="63034E41" w14:textId="77777777" w:rsidTr="00384838">
        <w:tc>
          <w:tcPr>
            <w:tcW w:w="6521" w:type="dxa"/>
            <w:shd w:val="clear" w:color="auto" w:fill="BFBFBF"/>
          </w:tcPr>
          <w:p w14:paraId="12C181B9" w14:textId="77777777" w:rsidR="00BC148D" w:rsidRPr="00311EE4" w:rsidRDefault="00BC148D" w:rsidP="00F611CC">
            <w:pPr>
              <w:rPr>
                <w:rFonts w:ascii="Calibri" w:hAnsi="Calibri" w:cs="Calibri"/>
                <w:b/>
                <w:lang w:val="en-GB"/>
              </w:rPr>
            </w:pPr>
            <w:r w:rsidRPr="00311EE4">
              <w:rPr>
                <w:rFonts w:ascii="Calibri" w:hAnsi="Calibri" w:cs="Calibri"/>
                <w:b/>
                <w:lang w:val="en-GB"/>
              </w:rPr>
              <w:t>Action/event</w:t>
            </w:r>
          </w:p>
        </w:tc>
        <w:tc>
          <w:tcPr>
            <w:tcW w:w="5670" w:type="dxa"/>
            <w:shd w:val="clear" w:color="auto" w:fill="BFBFBF"/>
          </w:tcPr>
          <w:p w14:paraId="6CA82BE4" w14:textId="77777777" w:rsidR="00BC148D" w:rsidRPr="00311EE4" w:rsidRDefault="00BC148D" w:rsidP="00F611CC">
            <w:pPr>
              <w:rPr>
                <w:rFonts w:ascii="Calibri" w:hAnsi="Calibri" w:cs="Calibri"/>
                <w:b/>
                <w:lang w:val="en-GB"/>
              </w:rPr>
            </w:pPr>
            <w:r w:rsidRPr="00311EE4">
              <w:rPr>
                <w:rFonts w:ascii="Calibri" w:hAnsi="Calibri" w:cs="Calibri"/>
                <w:b/>
                <w:lang w:val="en-GB"/>
              </w:rPr>
              <w:t>When it needs to happen</w:t>
            </w:r>
          </w:p>
        </w:tc>
        <w:tc>
          <w:tcPr>
            <w:tcW w:w="1559" w:type="dxa"/>
            <w:shd w:val="clear" w:color="auto" w:fill="BFBFBF"/>
          </w:tcPr>
          <w:p w14:paraId="2CBE40DE" w14:textId="77777777" w:rsidR="00BC148D" w:rsidRPr="00311EE4" w:rsidRDefault="004B15FC" w:rsidP="00F611CC">
            <w:pPr>
              <w:rPr>
                <w:rFonts w:ascii="Calibri" w:hAnsi="Calibri" w:cs="Calibri"/>
                <w:b/>
                <w:lang w:val="en-GB"/>
              </w:rPr>
            </w:pPr>
            <w:r w:rsidRPr="00311EE4">
              <w:rPr>
                <w:rFonts w:ascii="Calibri" w:hAnsi="Calibri" w:cs="Calibri"/>
                <w:b/>
                <w:lang w:val="en-GB"/>
              </w:rPr>
              <w:t xml:space="preserve">Date </w:t>
            </w:r>
          </w:p>
        </w:tc>
        <w:tc>
          <w:tcPr>
            <w:tcW w:w="1559" w:type="dxa"/>
            <w:shd w:val="clear" w:color="auto" w:fill="BFBFBF"/>
          </w:tcPr>
          <w:p w14:paraId="42082D0B" w14:textId="77777777" w:rsidR="00BC148D" w:rsidRPr="00311EE4" w:rsidRDefault="00BC148D" w:rsidP="00F611CC">
            <w:pPr>
              <w:rPr>
                <w:rFonts w:ascii="Calibri" w:hAnsi="Calibri" w:cs="Calibri"/>
                <w:b/>
                <w:lang w:val="en-GB"/>
              </w:rPr>
            </w:pPr>
            <w:r w:rsidRPr="00311EE4">
              <w:rPr>
                <w:rFonts w:ascii="Calibri" w:hAnsi="Calibri" w:cs="Calibri"/>
                <w:b/>
                <w:lang w:val="en-GB"/>
              </w:rPr>
              <w:t>Task completed</w:t>
            </w:r>
          </w:p>
        </w:tc>
      </w:tr>
      <w:tr w:rsidR="00FB1046" w:rsidRPr="00311EE4" w14:paraId="5FB9E03D" w14:textId="77777777" w:rsidTr="00384838">
        <w:trPr>
          <w:trHeight w:val="567"/>
        </w:trPr>
        <w:tc>
          <w:tcPr>
            <w:tcW w:w="6521" w:type="dxa"/>
            <w:shd w:val="clear" w:color="auto" w:fill="auto"/>
          </w:tcPr>
          <w:p w14:paraId="78F5E4EB" w14:textId="77777777" w:rsidR="00FB1046" w:rsidRPr="00311EE4" w:rsidRDefault="00020F92" w:rsidP="00F611CC">
            <w:pPr>
              <w:rPr>
                <w:rFonts w:ascii="Calibri" w:hAnsi="Calibri" w:cs="Calibri"/>
                <w:b/>
                <w:lang w:val="en-GB"/>
              </w:rPr>
            </w:pPr>
            <w:r w:rsidRPr="00311EE4">
              <w:rPr>
                <w:rFonts w:ascii="Calibri" w:hAnsi="Calibri" w:cs="Calibri"/>
                <w:b/>
                <w:lang w:val="en-GB"/>
              </w:rPr>
              <w:t xml:space="preserve">Fix date of </w:t>
            </w:r>
            <w:r w:rsidR="00FB1046" w:rsidRPr="00311EE4">
              <w:rPr>
                <w:rFonts w:ascii="Calibri" w:hAnsi="Calibri" w:cs="Calibri"/>
                <w:b/>
                <w:lang w:val="en-GB"/>
              </w:rPr>
              <w:t>Annual Parochial Church Meeting (APCM)</w:t>
            </w:r>
          </w:p>
        </w:tc>
        <w:tc>
          <w:tcPr>
            <w:tcW w:w="5670" w:type="dxa"/>
            <w:shd w:val="clear" w:color="auto" w:fill="auto"/>
          </w:tcPr>
          <w:p w14:paraId="1991F53F" w14:textId="01C9507A" w:rsidR="00FB1046" w:rsidRPr="00311EE4" w:rsidRDefault="00FB1046" w:rsidP="00F14F7B">
            <w:pPr>
              <w:rPr>
                <w:rFonts w:ascii="Calibri" w:hAnsi="Calibri" w:cs="Calibri"/>
                <w:b/>
                <w:lang w:val="en-GB"/>
              </w:rPr>
            </w:pPr>
            <w:r w:rsidRPr="00311EE4">
              <w:rPr>
                <w:rFonts w:ascii="Calibri" w:hAnsi="Calibri" w:cs="Calibri"/>
                <w:b/>
                <w:lang w:val="en-GB"/>
              </w:rPr>
              <w:t>By 31 May 202</w:t>
            </w:r>
            <w:r w:rsidR="00067CDD">
              <w:rPr>
                <w:rFonts w:ascii="Calibri" w:hAnsi="Calibri" w:cs="Calibri"/>
                <w:b/>
                <w:lang w:val="en-GB"/>
              </w:rPr>
              <w:t>3</w:t>
            </w:r>
          </w:p>
        </w:tc>
        <w:tc>
          <w:tcPr>
            <w:tcW w:w="1559" w:type="dxa"/>
            <w:shd w:val="clear" w:color="auto" w:fill="auto"/>
          </w:tcPr>
          <w:p w14:paraId="41C8F396" w14:textId="77777777" w:rsidR="00FB1046" w:rsidRPr="00311EE4" w:rsidRDefault="00FB1046" w:rsidP="00F611CC">
            <w:pPr>
              <w:rPr>
                <w:rFonts w:ascii="Calibri" w:hAnsi="Calibri" w:cs="Calibri"/>
                <w:lang w:val="en-GB"/>
              </w:rPr>
            </w:pPr>
          </w:p>
        </w:tc>
        <w:tc>
          <w:tcPr>
            <w:tcW w:w="1559" w:type="dxa"/>
            <w:shd w:val="clear" w:color="auto" w:fill="auto"/>
          </w:tcPr>
          <w:p w14:paraId="781706B2" w14:textId="77777777" w:rsidR="00FB1046" w:rsidRPr="00311EE4" w:rsidRDefault="000F6260" w:rsidP="00F611CC">
            <w:pPr>
              <w:rPr>
                <w:rFonts w:ascii="Calibri" w:hAnsi="Calibri" w:cs="Calibri"/>
                <w:noProof/>
              </w:rPr>
            </w:pPr>
            <w:r w:rsidRPr="00311EE4">
              <w:rPr>
                <w:rFonts w:ascii="Calibri" w:hAnsi="Calibri" w:cs="Calibri"/>
                <w:noProof/>
                <w:lang w:val="en-GB" w:eastAsia="en-GB"/>
              </w:rPr>
              <mc:AlternateContent>
                <mc:Choice Requires="wps">
                  <w:drawing>
                    <wp:anchor distT="0" distB="0" distL="114300" distR="114300" simplePos="0" relativeHeight="251658248" behindDoc="0" locked="0" layoutInCell="1" allowOverlap="1" wp14:anchorId="3B859552" wp14:editId="07777777">
                      <wp:simplePos x="0" y="0"/>
                      <wp:positionH relativeFrom="margin">
                        <wp:posOffset>224155</wp:posOffset>
                      </wp:positionH>
                      <wp:positionV relativeFrom="paragraph">
                        <wp:posOffset>95250</wp:posOffset>
                      </wp:positionV>
                      <wp:extent cx="349250" cy="189865"/>
                      <wp:effectExtent l="5080" t="9525" r="7620" b="10160"/>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90BEFF1" id="Rectangle 50" o:spid="_x0000_s1026" style="position:absolute;margin-left:17.65pt;margin-top:7.5pt;width:27.5pt;height:14.9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">
                      <w10:wrap anchorx="margin"/>
                    </v:rect>
                  </w:pict>
                </mc:Fallback>
              </mc:AlternateContent>
            </w:r>
          </w:p>
        </w:tc>
      </w:tr>
      <w:tr w:rsidR="00DF038B" w:rsidRPr="00311EE4" w14:paraId="0552BF4E" w14:textId="77777777" w:rsidTr="00384838">
        <w:trPr>
          <w:trHeight w:val="1211"/>
        </w:trPr>
        <w:tc>
          <w:tcPr>
            <w:tcW w:w="6521" w:type="dxa"/>
            <w:shd w:val="clear" w:color="auto" w:fill="auto"/>
          </w:tcPr>
          <w:p w14:paraId="5E1A4826" w14:textId="77777777" w:rsidR="00DF038B" w:rsidRDefault="00DF038B" w:rsidP="002A625B">
            <w:pPr>
              <w:rPr>
                <w:rFonts w:ascii="Calibri" w:hAnsi="Calibri" w:cs="Calibri"/>
                <w:b/>
                <w:lang w:val="en-GB"/>
              </w:rPr>
            </w:pPr>
            <w:r>
              <w:rPr>
                <w:rFonts w:ascii="Calibri" w:hAnsi="Calibri" w:cs="Calibri"/>
                <w:b/>
                <w:lang w:val="en-GB"/>
              </w:rPr>
              <w:t>Prepare Financial Statements</w:t>
            </w:r>
          </w:p>
          <w:p w14:paraId="413993C5" w14:textId="78F9F8A6" w:rsidR="00DF038B" w:rsidRPr="00BE5B8A" w:rsidRDefault="00DF038B" w:rsidP="002A625B">
            <w:pPr>
              <w:rPr>
                <w:rFonts w:ascii="Calibri" w:hAnsi="Calibri" w:cs="Calibri"/>
                <w:lang w:val="en-GB"/>
              </w:rPr>
            </w:pPr>
            <w:r>
              <w:rPr>
                <w:rFonts w:ascii="Calibri" w:hAnsi="Calibri" w:cs="Calibri"/>
                <w:bCs/>
                <w:lang w:val="en-GB"/>
              </w:rPr>
              <w:t>The financial statements need to be prepared and examined by the Independent Examiner</w:t>
            </w:r>
            <w:r w:rsidR="004B0DA5">
              <w:rPr>
                <w:rFonts w:ascii="Calibri" w:hAnsi="Calibri" w:cs="Calibri"/>
                <w:bCs/>
                <w:lang w:val="en-GB"/>
              </w:rPr>
              <w:t>/Auditor</w:t>
            </w:r>
            <w:r>
              <w:rPr>
                <w:rFonts w:ascii="Calibri" w:hAnsi="Calibri" w:cs="Calibri"/>
                <w:bCs/>
                <w:lang w:val="en-GB"/>
              </w:rPr>
              <w:t>.  They then need to be considered by the PCC prior to being included in the report to the APCM.</w:t>
            </w:r>
            <w:r w:rsidR="00C74E89">
              <w:rPr>
                <w:rFonts w:ascii="Calibri" w:hAnsi="Calibri" w:cs="Calibri"/>
                <w:bCs/>
                <w:lang w:val="en-GB"/>
              </w:rPr>
              <w:t xml:space="preserve">  The approved statements must be signed by the chair of the meeting which approved them.</w:t>
            </w:r>
          </w:p>
        </w:tc>
        <w:tc>
          <w:tcPr>
            <w:tcW w:w="5670" w:type="dxa"/>
            <w:shd w:val="clear" w:color="auto" w:fill="auto"/>
          </w:tcPr>
          <w:p w14:paraId="58E6CDAC" w14:textId="5801C5FF" w:rsidR="00DF038B" w:rsidRPr="00311EE4" w:rsidRDefault="00DF038B" w:rsidP="00F611CC">
            <w:pPr>
              <w:rPr>
                <w:rFonts w:ascii="Calibri" w:hAnsi="Calibri" w:cs="Calibri"/>
                <w:lang w:val="en-GB"/>
              </w:rPr>
            </w:pPr>
            <w:r>
              <w:rPr>
                <w:rFonts w:ascii="Calibri" w:hAnsi="Calibri" w:cs="Calibri"/>
                <w:lang w:val="en-GB"/>
              </w:rPr>
              <w:t>By the last PCC meeting before the APCM.</w:t>
            </w:r>
          </w:p>
        </w:tc>
        <w:tc>
          <w:tcPr>
            <w:tcW w:w="1559" w:type="dxa"/>
            <w:shd w:val="clear" w:color="auto" w:fill="auto"/>
          </w:tcPr>
          <w:p w14:paraId="296D28E9" w14:textId="77777777" w:rsidR="00DF038B" w:rsidRPr="00311EE4" w:rsidRDefault="00DF038B" w:rsidP="00F611CC">
            <w:pPr>
              <w:rPr>
                <w:rFonts w:ascii="Calibri" w:hAnsi="Calibri" w:cs="Calibri"/>
                <w:b/>
                <w:lang w:val="en-GB"/>
              </w:rPr>
            </w:pPr>
          </w:p>
        </w:tc>
        <w:tc>
          <w:tcPr>
            <w:tcW w:w="1559" w:type="dxa"/>
            <w:shd w:val="clear" w:color="auto" w:fill="auto"/>
          </w:tcPr>
          <w:p w14:paraId="5BC73BEC" w14:textId="77777777" w:rsidR="00DF038B" w:rsidRPr="00311EE4" w:rsidRDefault="00DF038B" w:rsidP="00F611CC">
            <w:pPr>
              <w:rPr>
                <w:rFonts w:ascii="Calibri" w:hAnsi="Calibri" w:cs="Calibri"/>
                <w:noProof/>
              </w:rPr>
            </w:pPr>
          </w:p>
        </w:tc>
      </w:tr>
      <w:tr w:rsidR="00277E91" w:rsidRPr="00311EE4" w14:paraId="4FA26530" w14:textId="77777777" w:rsidTr="00384838">
        <w:trPr>
          <w:trHeight w:val="1211"/>
        </w:trPr>
        <w:tc>
          <w:tcPr>
            <w:tcW w:w="6521" w:type="dxa"/>
            <w:shd w:val="clear" w:color="auto" w:fill="auto"/>
          </w:tcPr>
          <w:p w14:paraId="4BF14E7B" w14:textId="77777777" w:rsidR="00277E91" w:rsidRPr="00311EE4" w:rsidRDefault="00277E91" w:rsidP="002A625B">
            <w:pPr>
              <w:rPr>
                <w:rFonts w:ascii="Calibri" w:hAnsi="Calibri" w:cs="Calibri"/>
                <w:b/>
                <w:lang w:val="en-GB"/>
              </w:rPr>
            </w:pPr>
            <w:r w:rsidRPr="00311EE4">
              <w:rPr>
                <w:rFonts w:ascii="Calibri" w:hAnsi="Calibri" w:cs="Calibri"/>
                <w:b/>
                <w:lang w:val="en-GB"/>
              </w:rPr>
              <w:t>Notice of Meeting to Elect Churchwardens</w:t>
            </w:r>
          </w:p>
          <w:p w14:paraId="0430AC23" w14:textId="77777777" w:rsidR="002A625B" w:rsidRPr="00311EE4" w:rsidRDefault="002A625B" w:rsidP="004B15FC">
            <w:pPr>
              <w:rPr>
                <w:rFonts w:ascii="Calibri" w:hAnsi="Calibri" w:cs="Calibri"/>
                <w:b/>
                <w:lang w:val="en-GB"/>
              </w:rPr>
            </w:pPr>
            <w:r w:rsidRPr="00311EE4">
              <w:rPr>
                <w:rFonts w:ascii="Calibri" w:hAnsi="Calibri" w:cs="Calibri"/>
                <w:lang w:val="en-GB"/>
              </w:rPr>
              <w:t>T</w:t>
            </w:r>
            <w:r w:rsidR="00277E91" w:rsidRPr="00311EE4">
              <w:rPr>
                <w:rFonts w:ascii="Calibri" w:hAnsi="Calibri" w:cs="Calibri"/>
                <w:lang w:val="en-GB"/>
              </w:rPr>
              <w:t>o be fixed on or near principal door of every church in the parish and every building licensed for public worship</w:t>
            </w:r>
          </w:p>
        </w:tc>
        <w:tc>
          <w:tcPr>
            <w:tcW w:w="5670" w:type="dxa"/>
            <w:shd w:val="clear" w:color="auto" w:fill="auto"/>
          </w:tcPr>
          <w:p w14:paraId="10C811A6" w14:textId="77777777" w:rsidR="0081667C" w:rsidRPr="00311EE4" w:rsidRDefault="00277E91" w:rsidP="00F611CC">
            <w:pPr>
              <w:rPr>
                <w:rFonts w:ascii="Calibri" w:hAnsi="Calibri" w:cs="Calibri"/>
                <w:lang w:val="en-GB"/>
              </w:rPr>
            </w:pPr>
            <w:r w:rsidRPr="00311EE4">
              <w:rPr>
                <w:rFonts w:ascii="Calibri" w:hAnsi="Calibri" w:cs="Calibri"/>
                <w:lang w:val="en-GB"/>
              </w:rPr>
              <w:t>For a period including the last two Sundays before the day of the meeting</w:t>
            </w:r>
            <w:r w:rsidR="001C0B8B" w:rsidRPr="00311EE4">
              <w:rPr>
                <w:rFonts w:ascii="Calibri" w:hAnsi="Calibri" w:cs="Calibri"/>
                <w:lang w:val="en-GB"/>
              </w:rPr>
              <w:t>.</w:t>
            </w:r>
          </w:p>
        </w:tc>
        <w:tc>
          <w:tcPr>
            <w:tcW w:w="1559" w:type="dxa"/>
            <w:shd w:val="clear" w:color="auto" w:fill="auto"/>
          </w:tcPr>
          <w:p w14:paraId="72A3D3EC" w14:textId="77777777" w:rsidR="00277E91" w:rsidRPr="00311EE4" w:rsidRDefault="00277E91" w:rsidP="00F611CC">
            <w:pPr>
              <w:rPr>
                <w:rFonts w:ascii="Calibri" w:hAnsi="Calibri" w:cs="Calibri"/>
                <w:b/>
                <w:lang w:val="en-GB"/>
              </w:rPr>
            </w:pPr>
          </w:p>
        </w:tc>
        <w:tc>
          <w:tcPr>
            <w:tcW w:w="1559" w:type="dxa"/>
            <w:shd w:val="clear" w:color="auto" w:fill="auto"/>
          </w:tcPr>
          <w:p w14:paraId="3829B1C4" w14:textId="77777777" w:rsidR="00277E91" w:rsidRPr="00311EE4" w:rsidRDefault="000F6260" w:rsidP="00F611CC">
            <w:pPr>
              <w:rPr>
                <w:rFonts w:ascii="Calibri" w:hAnsi="Calibri" w:cs="Calibri"/>
                <w:b/>
                <w:lang w:val="en-GB"/>
              </w:rPr>
            </w:pPr>
            <w:r w:rsidRPr="00311EE4">
              <w:rPr>
                <w:rFonts w:ascii="Calibri" w:hAnsi="Calibri" w:cs="Calibri"/>
                <w:noProof/>
              </w:rPr>
              <mc:AlternateContent>
                <mc:Choice Requires="wps">
                  <w:drawing>
                    <wp:anchor distT="0" distB="0" distL="114300" distR="114300" simplePos="0" relativeHeight="251658240" behindDoc="0" locked="0" layoutInCell="1" allowOverlap="1" wp14:anchorId="72BF7E80" wp14:editId="07777777">
                      <wp:simplePos x="0" y="0"/>
                      <wp:positionH relativeFrom="margin">
                        <wp:align>center</wp:align>
                      </wp:positionH>
                      <wp:positionV relativeFrom="paragraph">
                        <wp:posOffset>314960</wp:posOffset>
                      </wp:positionV>
                      <wp:extent cx="349250" cy="189865"/>
                      <wp:effectExtent l="9525" t="10160" r="12700" b="952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CF588A7" id="Rectangle 14" o:spid="_x0000_s1026" style="position:absolute;margin-left:0;margin-top:24.8pt;width:27.5pt;height:14.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">
                      <w10:wrap anchorx="margin"/>
                    </v:rect>
                  </w:pict>
                </mc:Fallback>
              </mc:AlternateContent>
            </w:r>
          </w:p>
        </w:tc>
      </w:tr>
      <w:tr w:rsidR="002A625B" w:rsidRPr="00311EE4" w14:paraId="34A86569" w14:textId="77777777" w:rsidTr="00384838">
        <w:tc>
          <w:tcPr>
            <w:tcW w:w="6521" w:type="dxa"/>
            <w:shd w:val="clear" w:color="auto" w:fill="auto"/>
          </w:tcPr>
          <w:p w14:paraId="64D64EA0" w14:textId="77777777" w:rsidR="002A625B" w:rsidRPr="00311EE4" w:rsidRDefault="002A625B" w:rsidP="002A625B">
            <w:pPr>
              <w:rPr>
                <w:rFonts w:ascii="Calibri" w:hAnsi="Calibri" w:cs="Calibri"/>
                <w:b/>
                <w:lang w:val="en-GB"/>
              </w:rPr>
            </w:pPr>
            <w:r w:rsidRPr="00311EE4">
              <w:rPr>
                <w:rFonts w:ascii="Calibri" w:hAnsi="Calibri" w:cs="Calibri"/>
                <w:b/>
                <w:lang w:val="en-GB"/>
              </w:rPr>
              <w:t>Notice of APCM</w:t>
            </w:r>
          </w:p>
          <w:p w14:paraId="0A1A488F" w14:textId="77777777" w:rsidR="002A625B" w:rsidRPr="00311EE4" w:rsidRDefault="002A625B" w:rsidP="002A625B">
            <w:pPr>
              <w:rPr>
                <w:rFonts w:ascii="Calibri" w:hAnsi="Calibri" w:cs="Calibri"/>
                <w:lang w:val="en-GB"/>
              </w:rPr>
            </w:pPr>
            <w:r w:rsidRPr="00311EE4">
              <w:rPr>
                <w:rFonts w:ascii="Calibri" w:hAnsi="Calibri" w:cs="Calibri"/>
                <w:lang w:val="en-GB"/>
              </w:rPr>
              <w:t xml:space="preserve">To be fixed on or near principal door of every church in the parish and every building licensed for public </w:t>
            </w:r>
            <w:proofErr w:type="gramStart"/>
            <w:r w:rsidRPr="00311EE4">
              <w:rPr>
                <w:rFonts w:ascii="Calibri" w:hAnsi="Calibri" w:cs="Calibri"/>
                <w:lang w:val="en-GB"/>
              </w:rPr>
              <w:t>worship</w:t>
            </w:r>
            <w:proofErr w:type="gramEnd"/>
          </w:p>
          <w:p w14:paraId="0D0B940D" w14:textId="77777777" w:rsidR="002A625B" w:rsidRPr="00311EE4" w:rsidRDefault="002A625B" w:rsidP="002A625B">
            <w:pPr>
              <w:ind w:left="318"/>
              <w:rPr>
                <w:rFonts w:ascii="Calibri" w:hAnsi="Calibri" w:cs="Calibri"/>
                <w:b/>
                <w:lang w:val="en-GB"/>
              </w:rPr>
            </w:pPr>
          </w:p>
        </w:tc>
        <w:tc>
          <w:tcPr>
            <w:tcW w:w="5670" w:type="dxa"/>
            <w:shd w:val="clear" w:color="auto" w:fill="auto"/>
          </w:tcPr>
          <w:p w14:paraId="2BA041AD" w14:textId="77777777" w:rsidR="002D0AE3" w:rsidRPr="00311EE4" w:rsidRDefault="002A625B" w:rsidP="00384838">
            <w:pPr>
              <w:rPr>
                <w:rFonts w:ascii="Calibri" w:hAnsi="Calibri" w:cs="Calibri"/>
                <w:lang w:val="en-GB"/>
              </w:rPr>
            </w:pPr>
            <w:r w:rsidRPr="00311EE4">
              <w:rPr>
                <w:rFonts w:ascii="Calibri" w:hAnsi="Calibri" w:cs="Calibri"/>
                <w:lang w:val="en-GB"/>
              </w:rPr>
              <w:t>For a period including the last two Sundays before the day of the meet</w:t>
            </w:r>
            <w:r w:rsidR="005D7212" w:rsidRPr="00311EE4">
              <w:rPr>
                <w:rFonts w:ascii="Calibri" w:hAnsi="Calibri" w:cs="Calibri"/>
                <w:lang w:val="en-GB"/>
              </w:rPr>
              <w:t>ing.</w:t>
            </w:r>
          </w:p>
          <w:p w14:paraId="0E27B00A" w14:textId="77777777" w:rsidR="00A9658B" w:rsidRPr="00311EE4" w:rsidRDefault="00A9658B" w:rsidP="00384838">
            <w:pPr>
              <w:rPr>
                <w:rFonts w:ascii="Calibri" w:hAnsi="Calibri" w:cs="Calibri"/>
                <w:b/>
                <w:lang w:val="en-GB"/>
              </w:rPr>
            </w:pPr>
          </w:p>
        </w:tc>
        <w:tc>
          <w:tcPr>
            <w:tcW w:w="1559" w:type="dxa"/>
            <w:shd w:val="clear" w:color="auto" w:fill="auto"/>
          </w:tcPr>
          <w:p w14:paraId="60061E4C" w14:textId="77777777" w:rsidR="002A625B" w:rsidRPr="00311EE4" w:rsidRDefault="002A625B" w:rsidP="00F611CC">
            <w:pPr>
              <w:rPr>
                <w:rFonts w:ascii="Calibri" w:hAnsi="Calibri" w:cs="Calibri"/>
                <w:b/>
                <w:lang w:val="en-GB"/>
              </w:rPr>
            </w:pPr>
          </w:p>
        </w:tc>
        <w:tc>
          <w:tcPr>
            <w:tcW w:w="1559" w:type="dxa"/>
            <w:shd w:val="clear" w:color="auto" w:fill="auto"/>
          </w:tcPr>
          <w:p w14:paraId="7ADA3A8F" w14:textId="77777777" w:rsidR="002A625B" w:rsidRPr="00311EE4" w:rsidRDefault="000F6260" w:rsidP="00F611CC">
            <w:pPr>
              <w:rPr>
                <w:rFonts w:ascii="Calibri" w:hAnsi="Calibri" w:cs="Calibri"/>
                <w:noProof/>
              </w:rPr>
            </w:pPr>
            <w:r w:rsidRPr="00311EE4">
              <w:rPr>
                <w:rFonts w:ascii="Calibri" w:hAnsi="Calibri" w:cs="Calibri"/>
                <w:noProof/>
                <w:lang w:val="en-GB" w:eastAsia="en-GB"/>
              </w:rPr>
              <mc:AlternateContent>
                <mc:Choice Requires="wps">
                  <w:drawing>
                    <wp:anchor distT="0" distB="0" distL="114300" distR="114300" simplePos="0" relativeHeight="251658243" behindDoc="0" locked="0" layoutInCell="1" allowOverlap="1" wp14:anchorId="65022168" wp14:editId="07777777">
                      <wp:simplePos x="0" y="0"/>
                      <wp:positionH relativeFrom="margin">
                        <wp:align>center</wp:align>
                      </wp:positionH>
                      <wp:positionV relativeFrom="paragraph">
                        <wp:posOffset>254000</wp:posOffset>
                      </wp:positionV>
                      <wp:extent cx="349250" cy="189865"/>
                      <wp:effectExtent l="7620" t="6350" r="5080" b="1333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59A37FD" id="Rectangle 20" o:spid="_x0000_s1026" style="position:absolute;margin-left:0;margin-top:20pt;width:27.5pt;height:14.9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">
                      <w10:wrap anchorx="margin"/>
                    </v:rect>
                  </w:pict>
                </mc:Fallback>
              </mc:AlternateContent>
            </w:r>
          </w:p>
        </w:tc>
      </w:tr>
    </w:tbl>
    <w:p w14:paraId="3461D779" w14:textId="77777777" w:rsidR="006D50C6" w:rsidRPr="00311EE4" w:rsidRDefault="006D50C6">
      <w:pPr>
        <w:rPr>
          <w:rFonts w:ascii="Calibri" w:hAnsi="Calibri" w:cs="Calibri"/>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5670"/>
        <w:gridCol w:w="1559"/>
        <w:gridCol w:w="1559"/>
      </w:tblGrid>
      <w:tr w:rsidR="00226D0F" w:rsidRPr="00311EE4" w14:paraId="5539BA46" w14:textId="77777777" w:rsidTr="14514EF7">
        <w:trPr>
          <w:trHeight w:val="567"/>
        </w:trPr>
        <w:tc>
          <w:tcPr>
            <w:tcW w:w="6521" w:type="dxa"/>
          </w:tcPr>
          <w:p w14:paraId="7E30E393" w14:textId="77777777" w:rsidR="000E2C0A" w:rsidRPr="00311EE4" w:rsidRDefault="00226D0F" w:rsidP="00226D0F">
            <w:pPr>
              <w:rPr>
                <w:rFonts w:ascii="Calibri" w:hAnsi="Calibri" w:cs="Calibri"/>
                <w:b/>
                <w:sz w:val="22"/>
                <w:szCs w:val="22"/>
                <w:lang w:val="en-GB"/>
              </w:rPr>
            </w:pPr>
            <w:r w:rsidRPr="00311EE4">
              <w:rPr>
                <w:rFonts w:ascii="Calibri" w:hAnsi="Calibri" w:cs="Calibri"/>
                <w:b/>
                <w:sz w:val="22"/>
                <w:szCs w:val="22"/>
                <w:lang w:val="en-GB"/>
              </w:rPr>
              <w:t>Preparation of a New Electoral Roll</w:t>
            </w:r>
          </w:p>
          <w:p w14:paraId="72D605E4" w14:textId="1CD24804" w:rsidR="006D50C6" w:rsidRPr="00311EE4" w:rsidRDefault="006D50C6" w:rsidP="006D50C6">
            <w:pPr>
              <w:rPr>
                <w:rFonts w:ascii="Calibri" w:hAnsi="Calibri" w:cs="Calibri"/>
                <w:b/>
                <w:sz w:val="22"/>
                <w:szCs w:val="22"/>
                <w:lang w:val="en-GB"/>
              </w:rPr>
            </w:pPr>
            <w:r w:rsidRPr="00311EE4">
              <w:rPr>
                <w:rFonts w:ascii="Calibri" w:hAnsi="Calibri" w:cs="Calibri"/>
                <w:b/>
                <w:sz w:val="22"/>
                <w:szCs w:val="22"/>
                <w:lang w:val="en-GB"/>
              </w:rPr>
              <w:t>(</w:t>
            </w:r>
            <w:r w:rsidR="00A5215F">
              <w:rPr>
                <w:rFonts w:ascii="Calibri" w:hAnsi="Calibri" w:cs="Calibri"/>
                <w:b/>
                <w:sz w:val="22"/>
                <w:szCs w:val="22"/>
                <w:lang w:val="en-GB"/>
              </w:rPr>
              <w:t>Only e</w:t>
            </w:r>
            <w:r w:rsidRPr="00311EE4">
              <w:rPr>
                <w:rFonts w:ascii="Calibri" w:hAnsi="Calibri" w:cs="Calibri"/>
                <w:b/>
                <w:sz w:val="22"/>
                <w:szCs w:val="22"/>
                <w:lang w:val="en-GB"/>
              </w:rPr>
              <w:t>very six years – next date = 2025</w:t>
            </w:r>
            <w:r w:rsidR="00A5215F">
              <w:rPr>
                <w:rFonts w:ascii="Calibri" w:hAnsi="Calibri" w:cs="Calibri"/>
                <w:b/>
                <w:lang w:val="en-GB"/>
              </w:rPr>
              <w:t>.  Otherwise skip to Revision of Electoral Roll</w:t>
            </w:r>
            <w:r w:rsidRPr="00311EE4">
              <w:rPr>
                <w:rFonts w:ascii="Calibri" w:hAnsi="Calibri" w:cs="Calibri"/>
                <w:b/>
                <w:sz w:val="22"/>
                <w:szCs w:val="22"/>
                <w:lang w:val="en-GB"/>
              </w:rPr>
              <w:t>)</w:t>
            </w:r>
          </w:p>
          <w:p w14:paraId="1A55F20A" w14:textId="77777777" w:rsidR="00226D0F" w:rsidRPr="00311EE4" w:rsidRDefault="000E2C0A" w:rsidP="00226D0F">
            <w:pPr>
              <w:rPr>
                <w:rFonts w:ascii="Calibri" w:hAnsi="Calibri" w:cs="Calibri"/>
                <w:sz w:val="22"/>
                <w:szCs w:val="22"/>
                <w:lang w:val="en-GB"/>
              </w:rPr>
            </w:pPr>
            <w:r w:rsidRPr="00311EE4">
              <w:rPr>
                <w:rFonts w:ascii="Calibri" w:hAnsi="Calibri" w:cs="Calibri"/>
                <w:sz w:val="22"/>
                <w:szCs w:val="22"/>
                <w:lang w:val="en-GB"/>
              </w:rPr>
              <w:t>In the years when a new roll is prepared</w:t>
            </w:r>
            <w:r w:rsidR="007933B8" w:rsidRPr="00311EE4">
              <w:rPr>
                <w:rFonts w:ascii="Calibri" w:hAnsi="Calibri" w:cs="Calibri"/>
                <w:sz w:val="22"/>
                <w:szCs w:val="22"/>
                <w:lang w:val="en-GB"/>
              </w:rPr>
              <w:t xml:space="preserve"> the following should also take place:</w:t>
            </w:r>
          </w:p>
          <w:p w14:paraId="5DDAA218" w14:textId="77777777" w:rsidR="00A5215F" w:rsidRPr="00334C99" w:rsidRDefault="00A5215F" w:rsidP="00334C99">
            <w:pPr>
              <w:pStyle w:val="ListParagraph"/>
              <w:numPr>
                <w:ilvl w:val="0"/>
                <w:numId w:val="8"/>
              </w:numPr>
              <w:rPr>
                <w:rFonts w:ascii="Calibri" w:hAnsi="Calibri" w:cs="Calibri"/>
                <w:b/>
                <w:sz w:val="22"/>
                <w:szCs w:val="22"/>
                <w:lang w:val="en-GB"/>
              </w:rPr>
            </w:pPr>
            <w:r w:rsidRPr="00334C99">
              <w:rPr>
                <w:rFonts w:ascii="Calibri" w:hAnsi="Calibri" w:cs="Calibri"/>
                <w:b/>
                <w:sz w:val="22"/>
                <w:szCs w:val="22"/>
                <w:lang w:val="en-GB"/>
              </w:rPr>
              <w:t xml:space="preserve">Notice of </w:t>
            </w:r>
            <w:proofErr w:type="gramStart"/>
            <w:r w:rsidRPr="00334C99">
              <w:rPr>
                <w:rFonts w:ascii="Calibri" w:hAnsi="Calibri" w:cs="Calibri"/>
                <w:b/>
                <w:sz w:val="22"/>
                <w:szCs w:val="22"/>
                <w:lang w:val="en-GB"/>
              </w:rPr>
              <w:t>Preparation</w:t>
            </w:r>
            <w:r w:rsidRPr="00334C99" w:rsidDel="00A5215F">
              <w:rPr>
                <w:rFonts w:ascii="Calibri" w:hAnsi="Calibri" w:cs="Calibri"/>
                <w:b/>
                <w:sz w:val="22"/>
                <w:szCs w:val="22"/>
                <w:lang w:val="en-GB"/>
              </w:rPr>
              <w:t xml:space="preserve"> </w:t>
            </w:r>
            <w:r w:rsidRPr="00334C99">
              <w:rPr>
                <w:rFonts w:ascii="Calibri" w:hAnsi="Calibri" w:cs="Calibri"/>
                <w:b/>
                <w:sz w:val="22"/>
                <w:szCs w:val="22"/>
                <w:lang w:val="en-GB"/>
              </w:rPr>
              <w:t xml:space="preserve"> to</w:t>
            </w:r>
            <w:proofErr w:type="gramEnd"/>
            <w:r w:rsidRPr="00334C99">
              <w:rPr>
                <w:rFonts w:ascii="Calibri" w:hAnsi="Calibri" w:cs="Calibri"/>
                <w:b/>
                <w:sz w:val="22"/>
                <w:szCs w:val="22"/>
                <w:lang w:val="en-GB"/>
              </w:rPr>
              <w:t xml:space="preserve"> be fixed on or near principal door of every church in the parish and every building licensed for public worship </w:t>
            </w:r>
          </w:p>
          <w:p w14:paraId="52F99318" w14:textId="5B797717" w:rsidR="00226D0F" w:rsidRPr="00334C99" w:rsidRDefault="00226D0F" w:rsidP="00334C99">
            <w:pPr>
              <w:pStyle w:val="ListParagraph"/>
              <w:numPr>
                <w:ilvl w:val="0"/>
                <w:numId w:val="8"/>
              </w:numPr>
              <w:rPr>
                <w:rFonts w:ascii="Calibri" w:hAnsi="Calibri" w:cs="Calibri"/>
                <w:b/>
                <w:sz w:val="22"/>
                <w:szCs w:val="22"/>
                <w:lang w:val="en-GB"/>
              </w:rPr>
            </w:pPr>
            <w:r w:rsidRPr="00334C99">
              <w:rPr>
                <w:rFonts w:ascii="Calibri" w:hAnsi="Calibri" w:cs="Calibri"/>
                <w:b/>
                <w:sz w:val="22"/>
                <w:szCs w:val="22"/>
                <w:lang w:val="en-GB"/>
              </w:rPr>
              <w:t>Announcements during services</w:t>
            </w:r>
          </w:p>
          <w:p w14:paraId="712DFF2B" w14:textId="3EDA337B" w:rsidR="0044558F" w:rsidRPr="00334C99" w:rsidRDefault="00226D0F" w:rsidP="00334C99">
            <w:pPr>
              <w:pStyle w:val="ListParagraph"/>
              <w:numPr>
                <w:ilvl w:val="0"/>
                <w:numId w:val="8"/>
              </w:numPr>
              <w:rPr>
                <w:rFonts w:ascii="Calibri" w:hAnsi="Calibri" w:cs="Calibri"/>
                <w:b/>
                <w:sz w:val="22"/>
                <w:szCs w:val="22"/>
                <w:lang w:val="en-GB"/>
              </w:rPr>
            </w:pPr>
            <w:r w:rsidRPr="00334C99">
              <w:rPr>
                <w:rFonts w:ascii="Calibri" w:hAnsi="Calibri" w:cs="Calibri"/>
                <w:b/>
                <w:sz w:val="22"/>
                <w:szCs w:val="22"/>
                <w:lang w:val="en-GB"/>
              </w:rPr>
              <w:t xml:space="preserve">PCC informs those on the previous </w:t>
            </w:r>
            <w:proofErr w:type="gramStart"/>
            <w:r w:rsidRPr="00334C99">
              <w:rPr>
                <w:rFonts w:ascii="Calibri" w:hAnsi="Calibri" w:cs="Calibri"/>
                <w:b/>
                <w:sz w:val="22"/>
                <w:szCs w:val="22"/>
                <w:lang w:val="en-GB"/>
              </w:rPr>
              <w:t>roll</w:t>
            </w:r>
            <w:proofErr w:type="gramEnd"/>
          </w:p>
          <w:p w14:paraId="3CF2D8B6" w14:textId="60167494" w:rsidR="00384838" w:rsidRPr="00311EE4" w:rsidRDefault="00384838" w:rsidP="00384838">
            <w:pPr>
              <w:rPr>
                <w:rFonts w:ascii="Calibri" w:hAnsi="Calibri" w:cs="Calibri"/>
                <w:sz w:val="22"/>
                <w:szCs w:val="22"/>
                <w:lang w:val="en-GB"/>
              </w:rPr>
            </w:pPr>
          </w:p>
        </w:tc>
        <w:tc>
          <w:tcPr>
            <w:tcW w:w="5670" w:type="dxa"/>
          </w:tcPr>
          <w:p w14:paraId="0FB78278" w14:textId="77777777" w:rsidR="003C538E" w:rsidRPr="00311EE4" w:rsidRDefault="003C538E" w:rsidP="00F611CC">
            <w:pPr>
              <w:rPr>
                <w:rFonts w:ascii="Calibri" w:hAnsi="Calibri" w:cs="Calibri"/>
                <w:sz w:val="22"/>
                <w:szCs w:val="22"/>
                <w:lang w:val="en-GB"/>
              </w:rPr>
            </w:pPr>
          </w:p>
          <w:p w14:paraId="1FC39945" w14:textId="77777777" w:rsidR="00384838" w:rsidRPr="00311EE4" w:rsidRDefault="00384838" w:rsidP="00F611CC">
            <w:pPr>
              <w:rPr>
                <w:rFonts w:ascii="Calibri" w:hAnsi="Calibri" w:cs="Calibri"/>
                <w:sz w:val="22"/>
                <w:szCs w:val="22"/>
                <w:lang w:val="en-GB"/>
              </w:rPr>
            </w:pPr>
          </w:p>
          <w:p w14:paraId="0562CB0E" w14:textId="77777777" w:rsidR="00384838" w:rsidRPr="00311EE4" w:rsidRDefault="00384838" w:rsidP="00F611CC">
            <w:pPr>
              <w:rPr>
                <w:rFonts w:ascii="Calibri" w:hAnsi="Calibri" w:cs="Calibri"/>
                <w:sz w:val="22"/>
                <w:szCs w:val="22"/>
                <w:lang w:val="en-GB"/>
              </w:rPr>
            </w:pPr>
          </w:p>
          <w:p w14:paraId="34CE0A41" w14:textId="3D77FBA1" w:rsidR="00384838" w:rsidRDefault="00384838" w:rsidP="00F611CC">
            <w:pPr>
              <w:rPr>
                <w:rFonts w:ascii="Calibri" w:hAnsi="Calibri" w:cs="Calibri"/>
                <w:sz w:val="22"/>
                <w:szCs w:val="22"/>
                <w:lang w:val="en-GB"/>
              </w:rPr>
            </w:pPr>
          </w:p>
          <w:p w14:paraId="3EFD30BF" w14:textId="77777777" w:rsidR="00A5215F" w:rsidRPr="00311EE4" w:rsidRDefault="00A5215F" w:rsidP="00F611CC">
            <w:pPr>
              <w:rPr>
                <w:rFonts w:ascii="Calibri" w:hAnsi="Calibri" w:cs="Calibri"/>
                <w:sz w:val="22"/>
                <w:szCs w:val="22"/>
                <w:lang w:val="en-GB"/>
              </w:rPr>
            </w:pPr>
          </w:p>
          <w:p w14:paraId="098D7DFE" w14:textId="0EB05565" w:rsidR="00A5215F" w:rsidRPr="00334C99" w:rsidRDefault="00A5215F" w:rsidP="00334C99">
            <w:pPr>
              <w:pStyle w:val="ListParagraph"/>
              <w:numPr>
                <w:ilvl w:val="0"/>
                <w:numId w:val="8"/>
              </w:numPr>
              <w:rPr>
                <w:rFonts w:ascii="Calibri" w:hAnsi="Calibri" w:cs="Calibri"/>
                <w:sz w:val="22"/>
                <w:szCs w:val="22"/>
                <w:lang w:val="en-GB"/>
              </w:rPr>
            </w:pPr>
            <w:r>
              <w:rPr>
                <w:rFonts w:ascii="Calibri" w:hAnsi="Calibri" w:cs="Calibri"/>
                <w:sz w:val="22"/>
                <w:szCs w:val="22"/>
                <w:lang w:val="en-GB"/>
              </w:rPr>
              <w:t>Notice displayed a</w:t>
            </w:r>
            <w:r w:rsidRPr="00334C99">
              <w:rPr>
                <w:rFonts w:ascii="Calibri" w:hAnsi="Calibri" w:cs="Calibri"/>
                <w:sz w:val="22"/>
                <w:szCs w:val="22"/>
                <w:lang w:val="en-GB"/>
              </w:rPr>
              <w:t xml:space="preserve">t least 2 months before the APCM.  Must remain on display for at least 14 </w:t>
            </w:r>
            <w:proofErr w:type="gramStart"/>
            <w:r w:rsidRPr="00334C99">
              <w:rPr>
                <w:rFonts w:ascii="Calibri" w:hAnsi="Calibri" w:cs="Calibri"/>
                <w:sz w:val="22"/>
                <w:szCs w:val="22"/>
                <w:lang w:val="en-GB"/>
              </w:rPr>
              <w:t>days</w:t>
            </w:r>
            <w:proofErr w:type="gramEnd"/>
          </w:p>
          <w:p w14:paraId="79AC7716" w14:textId="7D6BB597" w:rsidR="00B0622F" w:rsidRPr="00334C99" w:rsidRDefault="00A5215F" w:rsidP="00334C99">
            <w:pPr>
              <w:pStyle w:val="ListParagraph"/>
              <w:numPr>
                <w:ilvl w:val="0"/>
                <w:numId w:val="8"/>
              </w:numPr>
              <w:rPr>
                <w:rFonts w:ascii="Calibri" w:hAnsi="Calibri" w:cs="Calibri"/>
                <w:sz w:val="22"/>
                <w:szCs w:val="22"/>
                <w:lang w:val="en-GB"/>
              </w:rPr>
            </w:pPr>
            <w:r>
              <w:rPr>
                <w:rFonts w:ascii="Calibri" w:hAnsi="Calibri" w:cs="Calibri"/>
                <w:sz w:val="22"/>
                <w:szCs w:val="22"/>
                <w:lang w:val="en-GB"/>
              </w:rPr>
              <w:t>Announcements in Church made t</w:t>
            </w:r>
            <w:r w:rsidR="00B0622F" w:rsidRPr="00334C99">
              <w:rPr>
                <w:rFonts w:ascii="Calibri" w:hAnsi="Calibri" w:cs="Calibri"/>
                <w:sz w:val="22"/>
                <w:szCs w:val="22"/>
                <w:lang w:val="en-GB"/>
              </w:rPr>
              <w:t xml:space="preserve">he first two Sundays once the notice is </w:t>
            </w:r>
            <w:proofErr w:type="gramStart"/>
            <w:r w:rsidR="00B0622F" w:rsidRPr="00334C99">
              <w:rPr>
                <w:rFonts w:ascii="Calibri" w:hAnsi="Calibri" w:cs="Calibri"/>
                <w:sz w:val="22"/>
                <w:szCs w:val="22"/>
                <w:lang w:val="en-GB"/>
              </w:rPr>
              <w:t>displayed</w:t>
            </w:r>
            <w:proofErr w:type="gramEnd"/>
          </w:p>
          <w:p w14:paraId="13B74E9D" w14:textId="2752F7F7" w:rsidR="00226D0F" w:rsidRPr="00334C99" w:rsidRDefault="00A5215F" w:rsidP="00334C99">
            <w:pPr>
              <w:pStyle w:val="ListParagraph"/>
              <w:numPr>
                <w:ilvl w:val="0"/>
                <w:numId w:val="8"/>
              </w:numPr>
              <w:rPr>
                <w:rFonts w:ascii="Calibri" w:hAnsi="Calibri" w:cs="Calibri"/>
                <w:sz w:val="22"/>
                <w:szCs w:val="22"/>
                <w:lang w:val="en-GB"/>
              </w:rPr>
            </w:pPr>
            <w:r>
              <w:rPr>
                <w:rFonts w:ascii="Calibri" w:hAnsi="Calibri" w:cs="Calibri"/>
                <w:sz w:val="22"/>
                <w:szCs w:val="22"/>
                <w:lang w:val="en-GB"/>
              </w:rPr>
              <w:t>PCC informs ER members o</w:t>
            </w:r>
            <w:r w:rsidR="00B0622F" w:rsidRPr="00334C99">
              <w:rPr>
                <w:rFonts w:ascii="Calibri" w:hAnsi="Calibri" w:cs="Calibri"/>
                <w:sz w:val="22"/>
                <w:szCs w:val="22"/>
                <w:lang w:val="en-GB"/>
              </w:rPr>
              <w:t xml:space="preserve">nce the notice has been </w:t>
            </w:r>
            <w:proofErr w:type="gramStart"/>
            <w:r w:rsidR="00B0622F" w:rsidRPr="00334C99">
              <w:rPr>
                <w:rFonts w:ascii="Calibri" w:hAnsi="Calibri" w:cs="Calibri"/>
                <w:sz w:val="22"/>
                <w:szCs w:val="22"/>
                <w:lang w:val="en-GB"/>
              </w:rPr>
              <w:t>displayed</w:t>
            </w:r>
            <w:proofErr w:type="gramEnd"/>
          </w:p>
          <w:p w14:paraId="37E46E1B" w14:textId="3C794776" w:rsidR="00A5215F" w:rsidRPr="00311EE4" w:rsidRDefault="00A5215F" w:rsidP="00B0622F">
            <w:pPr>
              <w:rPr>
                <w:rFonts w:ascii="Calibri" w:hAnsi="Calibri" w:cs="Calibri"/>
                <w:sz w:val="22"/>
                <w:szCs w:val="22"/>
                <w:lang w:val="en-GB"/>
              </w:rPr>
            </w:pPr>
          </w:p>
        </w:tc>
        <w:tc>
          <w:tcPr>
            <w:tcW w:w="1559" w:type="dxa"/>
          </w:tcPr>
          <w:p w14:paraId="62EBF3C5" w14:textId="77777777" w:rsidR="00226D0F" w:rsidRPr="00311EE4" w:rsidRDefault="00226D0F" w:rsidP="000072E3">
            <w:pPr>
              <w:rPr>
                <w:rFonts w:ascii="Calibri" w:hAnsi="Calibri" w:cs="Calibri"/>
                <w:sz w:val="22"/>
                <w:szCs w:val="22"/>
                <w:lang w:val="en-GB"/>
              </w:rPr>
            </w:pPr>
          </w:p>
        </w:tc>
        <w:tc>
          <w:tcPr>
            <w:tcW w:w="1559" w:type="dxa"/>
          </w:tcPr>
          <w:p w14:paraId="040E0FB1" w14:textId="77777777" w:rsidR="00226D0F" w:rsidRPr="00311EE4" w:rsidRDefault="000F6260" w:rsidP="00F611CC">
            <w:pPr>
              <w:rPr>
                <w:rFonts w:ascii="Calibri" w:hAnsi="Calibri" w:cs="Calibri"/>
                <w:sz w:val="22"/>
                <w:szCs w:val="22"/>
                <w:lang w:val="en-GB"/>
              </w:rPr>
            </w:pPr>
            <w:r w:rsidRPr="00311EE4">
              <w:rPr>
                <w:rFonts w:ascii="Calibri" w:hAnsi="Calibri" w:cs="Calibri"/>
                <w:noProof/>
                <w:sz w:val="22"/>
                <w:szCs w:val="22"/>
              </w:rPr>
              <mc:AlternateContent>
                <mc:Choice Requires="wps">
                  <w:drawing>
                    <wp:anchor distT="0" distB="0" distL="114300" distR="114300" simplePos="0" relativeHeight="251658241" behindDoc="0" locked="0" layoutInCell="1" allowOverlap="1" wp14:anchorId="08FA0B40" wp14:editId="07777777">
                      <wp:simplePos x="0" y="0"/>
                      <wp:positionH relativeFrom="margin">
                        <wp:align>center</wp:align>
                      </wp:positionH>
                      <wp:positionV relativeFrom="paragraph">
                        <wp:posOffset>662940</wp:posOffset>
                      </wp:positionV>
                      <wp:extent cx="349250" cy="189865"/>
                      <wp:effectExtent l="12065" t="5715" r="10160" b="139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7B825E3" id="Rectangle 16" o:spid="_x0000_s1026" style="position:absolute;margin-left:0;margin-top:52.2pt;width:27.5pt;height:14.9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">
                      <w10:wrap anchorx="margin"/>
                    </v:rect>
                  </w:pict>
                </mc:Fallback>
              </mc:AlternateContent>
            </w:r>
          </w:p>
        </w:tc>
      </w:tr>
      <w:tr w:rsidR="00A5215F" w:rsidRPr="00311EE4" w14:paraId="28201D53" w14:textId="77777777" w:rsidTr="14514EF7">
        <w:trPr>
          <w:trHeight w:val="567"/>
        </w:trPr>
        <w:tc>
          <w:tcPr>
            <w:tcW w:w="6521" w:type="dxa"/>
          </w:tcPr>
          <w:p w14:paraId="367AF8C9" w14:textId="2D0EB3DC" w:rsidR="00A5215F" w:rsidRPr="00311EE4" w:rsidRDefault="00A5215F" w:rsidP="00D55DF0">
            <w:pPr>
              <w:rPr>
                <w:rFonts w:ascii="Calibri" w:hAnsi="Calibri" w:cs="Calibri"/>
                <w:b/>
                <w:lang w:val="en-GB"/>
              </w:rPr>
            </w:pPr>
            <w:r w:rsidRPr="00311EE4">
              <w:rPr>
                <w:rFonts w:ascii="Calibri" w:hAnsi="Calibri" w:cs="Calibri"/>
                <w:b/>
                <w:lang w:val="en-GB"/>
              </w:rPr>
              <w:t>Revision of Electoral Roll</w:t>
            </w:r>
          </w:p>
          <w:p w14:paraId="5EAE3AE7" w14:textId="6A28086F" w:rsidR="00A5215F" w:rsidRDefault="00A5215F" w:rsidP="00D55DF0">
            <w:pPr>
              <w:rPr>
                <w:rFonts w:ascii="Calibri" w:hAnsi="Calibri" w:cs="Calibri"/>
                <w:lang w:val="en-GB"/>
              </w:rPr>
            </w:pPr>
            <w:r>
              <w:rPr>
                <w:rFonts w:ascii="Calibri" w:hAnsi="Calibri" w:cs="Calibri"/>
                <w:lang w:val="en-GB"/>
              </w:rPr>
              <w:t xml:space="preserve">(every year when the </w:t>
            </w:r>
            <w:r w:rsidR="00334C99">
              <w:rPr>
                <w:rFonts w:ascii="Calibri" w:hAnsi="Calibri" w:cs="Calibri"/>
                <w:lang w:val="en-GB"/>
              </w:rPr>
              <w:t>Electoral</w:t>
            </w:r>
            <w:r>
              <w:rPr>
                <w:rFonts w:ascii="Calibri" w:hAnsi="Calibri" w:cs="Calibri"/>
                <w:lang w:val="en-GB"/>
              </w:rPr>
              <w:t xml:space="preserve"> Roll is not being renewed)</w:t>
            </w:r>
          </w:p>
          <w:p w14:paraId="26A6F79C" w14:textId="11E6393B" w:rsidR="00A5215F" w:rsidRPr="00311EE4" w:rsidRDefault="00A5215F" w:rsidP="00D55DF0">
            <w:pPr>
              <w:rPr>
                <w:rFonts w:ascii="Calibri" w:hAnsi="Calibri" w:cs="Calibri"/>
                <w:lang w:val="en-GB"/>
              </w:rPr>
            </w:pPr>
            <w:r>
              <w:rPr>
                <w:rFonts w:ascii="Calibri" w:hAnsi="Calibri" w:cs="Calibri"/>
                <w:lang w:val="en-GB"/>
              </w:rPr>
              <w:t>Notice of Revision t</w:t>
            </w:r>
            <w:r w:rsidRPr="00311EE4">
              <w:rPr>
                <w:rFonts w:ascii="Calibri" w:hAnsi="Calibri" w:cs="Calibri"/>
                <w:lang w:val="en-GB"/>
              </w:rPr>
              <w:t xml:space="preserve">o be fixed on or near principal door of every church in the parish and every building licensed for public </w:t>
            </w:r>
            <w:proofErr w:type="gramStart"/>
            <w:r w:rsidRPr="00311EE4">
              <w:rPr>
                <w:rFonts w:ascii="Calibri" w:hAnsi="Calibri" w:cs="Calibri"/>
                <w:lang w:val="en-GB"/>
              </w:rPr>
              <w:t>worship</w:t>
            </w:r>
            <w:proofErr w:type="gramEnd"/>
          </w:p>
          <w:p w14:paraId="6E75E52D" w14:textId="77777777" w:rsidR="00A5215F" w:rsidRPr="00311EE4" w:rsidRDefault="00A5215F" w:rsidP="00D55DF0">
            <w:pPr>
              <w:rPr>
                <w:rFonts w:ascii="Calibri" w:hAnsi="Calibri" w:cs="Calibri"/>
                <w:lang w:val="en-GB"/>
              </w:rPr>
            </w:pPr>
          </w:p>
        </w:tc>
        <w:tc>
          <w:tcPr>
            <w:tcW w:w="5670" w:type="dxa"/>
          </w:tcPr>
          <w:p w14:paraId="3BE5D075" w14:textId="77777777" w:rsidR="00A5215F" w:rsidRPr="00311EE4" w:rsidRDefault="00A5215F" w:rsidP="00D55DF0">
            <w:pPr>
              <w:rPr>
                <w:rFonts w:ascii="Calibri" w:hAnsi="Calibri" w:cs="Calibri"/>
                <w:lang w:val="en-GB"/>
              </w:rPr>
            </w:pPr>
            <w:r w:rsidRPr="00311EE4">
              <w:rPr>
                <w:rFonts w:ascii="Calibri" w:hAnsi="Calibri" w:cs="Calibri"/>
                <w:lang w:val="en-GB"/>
              </w:rPr>
              <w:t>At least 14 days before the start of the revision</w:t>
            </w:r>
          </w:p>
          <w:p w14:paraId="7A7ADB90" w14:textId="77777777" w:rsidR="00A5215F" w:rsidRPr="005D7212" w:rsidRDefault="00A5215F" w:rsidP="00D55DF0">
            <w:pPr>
              <w:rPr>
                <w:rFonts w:ascii="Calibri" w:hAnsi="Calibri" w:cs="Calibri"/>
              </w:rPr>
            </w:pPr>
          </w:p>
          <w:p w14:paraId="564612F4" w14:textId="77777777" w:rsidR="00A5215F" w:rsidRPr="00311EE4" w:rsidRDefault="00A5215F" w:rsidP="00D55DF0">
            <w:pPr>
              <w:rPr>
                <w:rFonts w:ascii="Calibri" w:hAnsi="Calibri" w:cs="Calibri"/>
                <w:lang w:val="en-GB"/>
              </w:rPr>
            </w:pPr>
          </w:p>
          <w:p w14:paraId="59520D5B" w14:textId="77777777" w:rsidR="00A5215F" w:rsidRPr="00311EE4" w:rsidRDefault="00A5215F" w:rsidP="00D55DF0">
            <w:pPr>
              <w:rPr>
                <w:rFonts w:ascii="Calibri" w:hAnsi="Calibri" w:cs="Calibri"/>
                <w:lang w:val="en-GB"/>
              </w:rPr>
            </w:pPr>
          </w:p>
        </w:tc>
        <w:tc>
          <w:tcPr>
            <w:tcW w:w="1559" w:type="dxa"/>
          </w:tcPr>
          <w:p w14:paraId="3BD7396B" w14:textId="77777777" w:rsidR="00A5215F" w:rsidRPr="00311EE4" w:rsidRDefault="00A5215F" w:rsidP="00D55DF0">
            <w:pPr>
              <w:rPr>
                <w:rFonts w:ascii="Calibri" w:hAnsi="Calibri" w:cs="Calibri"/>
                <w:lang w:val="en-GB"/>
              </w:rPr>
            </w:pPr>
          </w:p>
        </w:tc>
        <w:tc>
          <w:tcPr>
            <w:tcW w:w="1559" w:type="dxa"/>
          </w:tcPr>
          <w:p w14:paraId="4AC2A426" w14:textId="77777777" w:rsidR="00A5215F" w:rsidRPr="00311EE4" w:rsidRDefault="00A5215F" w:rsidP="00D55DF0">
            <w:pPr>
              <w:rPr>
                <w:rFonts w:ascii="Calibri" w:hAnsi="Calibri" w:cs="Calibri"/>
                <w:lang w:val="en-GB"/>
              </w:rPr>
            </w:pPr>
            <w:r w:rsidRPr="00311EE4">
              <w:rPr>
                <w:rFonts w:ascii="Calibri" w:hAnsi="Calibri" w:cs="Calibri"/>
                <w:noProof/>
              </w:rPr>
              <mc:AlternateContent>
                <mc:Choice Requires="wps">
                  <w:drawing>
                    <wp:anchor distT="0" distB="0" distL="114300" distR="114300" simplePos="0" relativeHeight="251658258" behindDoc="0" locked="0" layoutInCell="1" allowOverlap="1" wp14:anchorId="7311B29F" wp14:editId="08FE63D1">
                      <wp:simplePos x="0" y="0"/>
                      <wp:positionH relativeFrom="margin">
                        <wp:align>center</wp:align>
                      </wp:positionH>
                      <wp:positionV relativeFrom="paragraph">
                        <wp:posOffset>377825</wp:posOffset>
                      </wp:positionV>
                      <wp:extent cx="349250" cy="189865"/>
                      <wp:effectExtent l="7620" t="6350" r="508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5164B77" id="Rectangle 21" o:spid="_x0000_s1026" style="position:absolute;margin-left:0;margin-top:29.75pt;width:27.5pt;height:14.95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">
                      <w10:wrap anchorx="margin"/>
                    </v:rect>
                  </w:pict>
                </mc:Fallback>
              </mc:AlternateContent>
            </w:r>
          </w:p>
        </w:tc>
      </w:tr>
      <w:tr w:rsidR="007933B8" w:rsidRPr="00311EE4" w14:paraId="152CC2E6" w14:textId="77777777" w:rsidTr="14514EF7">
        <w:trPr>
          <w:trHeight w:val="567"/>
        </w:trPr>
        <w:tc>
          <w:tcPr>
            <w:tcW w:w="6521" w:type="dxa"/>
          </w:tcPr>
          <w:p w14:paraId="3A12928A" w14:textId="77777777" w:rsidR="007933B8" w:rsidRPr="00311EE4" w:rsidRDefault="007933B8" w:rsidP="00F611CC">
            <w:pPr>
              <w:rPr>
                <w:rFonts w:ascii="Calibri" w:hAnsi="Calibri" w:cs="Calibri"/>
                <w:b/>
                <w:sz w:val="22"/>
                <w:szCs w:val="22"/>
                <w:lang w:val="en-GB"/>
              </w:rPr>
            </w:pPr>
            <w:r w:rsidRPr="00311EE4">
              <w:rPr>
                <w:rFonts w:ascii="Calibri" w:hAnsi="Calibri" w:cs="Calibri"/>
                <w:b/>
                <w:sz w:val="22"/>
                <w:szCs w:val="22"/>
                <w:lang w:val="en-GB"/>
              </w:rPr>
              <w:t>Application for enrolment on the Church Electoral Roll</w:t>
            </w:r>
          </w:p>
          <w:p w14:paraId="08C5FCDA" w14:textId="77777777" w:rsidR="00195D8B" w:rsidRPr="00311EE4" w:rsidRDefault="00195D8B" w:rsidP="00F611CC">
            <w:pPr>
              <w:rPr>
                <w:rFonts w:ascii="Calibri" w:hAnsi="Calibri" w:cs="Calibri"/>
                <w:sz w:val="22"/>
                <w:szCs w:val="22"/>
                <w:lang w:val="en-GB"/>
              </w:rPr>
            </w:pPr>
            <w:r w:rsidRPr="00311EE4">
              <w:rPr>
                <w:rFonts w:ascii="Calibri" w:hAnsi="Calibri" w:cs="Calibri"/>
                <w:sz w:val="22"/>
                <w:szCs w:val="22"/>
                <w:lang w:val="en-GB"/>
              </w:rPr>
              <w:t>Copies to be m</w:t>
            </w:r>
            <w:r w:rsidR="000E2C0A" w:rsidRPr="00311EE4">
              <w:rPr>
                <w:rFonts w:ascii="Calibri" w:hAnsi="Calibri" w:cs="Calibri"/>
                <w:sz w:val="22"/>
                <w:szCs w:val="22"/>
                <w:lang w:val="en-GB"/>
              </w:rPr>
              <w:t xml:space="preserve">ade available for ER applicants for </w:t>
            </w:r>
            <w:proofErr w:type="gramStart"/>
            <w:r w:rsidR="000E2C0A" w:rsidRPr="00311EE4">
              <w:rPr>
                <w:rFonts w:ascii="Calibri" w:hAnsi="Calibri" w:cs="Calibri"/>
                <w:sz w:val="22"/>
                <w:szCs w:val="22"/>
                <w:lang w:val="en-GB"/>
              </w:rPr>
              <w:t>completion</w:t>
            </w:r>
            <w:proofErr w:type="gramEnd"/>
          </w:p>
          <w:p w14:paraId="6D98A12B" w14:textId="77777777" w:rsidR="007933B8" w:rsidRPr="00311EE4" w:rsidRDefault="007933B8" w:rsidP="00195D8B">
            <w:pPr>
              <w:rPr>
                <w:rFonts w:ascii="Calibri" w:hAnsi="Calibri" w:cs="Calibri"/>
                <w:sz w:val="22"/>
                <w:szCs w:val="22"/>
                <w:lang w:val="en-GB"/>
              </w:rPr>
            </w:pPr>
          </w:p>
        </w:tc>
        <w:tc>
          <w:tcPr>
            <w:tcW w:w="5670" w:type="dxa"/>
          </w:tcPr>
          <w:p w14:paraId="2DD16ED6" w14:textId="77777777" w:rsidR="007933B8" w:rsidRPr="00311EE4" w:rsidRDefault="000E2C0A" w:rsidP="000E2C0A">
            <w:pPr>
              <w:rPr>
                <w:rFonts w:ascii="Calibri" w:hAnsi="Calibri" w:cs="Calibri"/>
                <w:sz w:val="22"/>
                <w:szCs w:val="22"/>
                <w:lang w:val="en-GB"/>
              </w:rPr>
            </w:pPr>
            <w:r w:rsidRPr="00311EE4">
              <w:rPr>
                <w:rFonts w:ascii="Calibri" w:hAnsi="Calibri" w:cs="Calibri"/>
                <w:sz w:val="22"/>
                <w:szCs w:val="22"/>
                <w:lang w:val="en-GB"/>
              </w:rPr>
              <w:t>During period between notice &amp; date of revision of roll or preparation of new roll</w:t>
            </w:r>
          </w:p>
          <w:p w14:paraId="2946DB82" w14:textId="77777777" w:rsidR="00B23186" w:rsidRPr="00311EE4" w:rsidRDefault="00B23186" w:rsidP="000E2C0A">
            <w:pPr>
              <w:rPr>
                <w:rFonts w:ascii="Calibri" w:hAnsi="Calibri" w:cs="Calibri"/>
                <w:color w:val="FF0000"/>
                <w:sz w:val="22"/>
                <w:szCs w:val="22"/>
                <w:lang w:val="en-GB"/>
              </w:rPr>
            </w:pPr>
          </w:p>
          <w:p w14:paraId="5997CC1D" w14:textId="77777777" w:rsidR="00B23186" w:rsidRPr="00311EE4" w:rsidRDefault="00B23186" w:rsidP="000E2C0A">
            <w:pPr>
              <w:rPr>
                <w:rFonts w:ascii="Calibri" w:hAnsi="Calibri" w:cs="Calibri"/>
                <w:sz w:val="22"/>
                <w:szCs w:val="22"/>
                <w:lang w:val="en-GB"/>
              </w:rPr>
            </w:pPr>
          </w:p>
        </w:tc>
        <w:tc>
          <w:tcPr>
            <w:tcW w:w="1559" w:type="dxa"/>
          </w:tcPr>
          <w:p w14:paraId="110FFD37" w14:textId="77777777" w:rsidR="007933B8" w:rsidRPr="00311EE4" w:rsidRDefault="007933B8" w:rsidP="00F611CC">
            <w:pPr>
              <w:rPr>
                <w:rFonts w:ascii="Calibri" w:hAnsi="Calibri" w:cs="Calibri"/>
                <w:sz w:val="22"/>
                <w:szCs w:val="22"/>
                <w:lang w:val="en-GB"/>
              </w:rPr>
            </w:pPr>
          </w:p>
        </w:tc>
        <w:tc>
          <w:tcPr>
            <w:tcW w:w="1559" w:type="dxa"/>
          </w:tcPr>
          <w:p w14:paraId="1A817C46" w14:textId="77777777" w:rsidR="007933B8" w:rsidRPr="00311EE4" w:rsidRDefault="000F6260" w:rsidP="00F611CC">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42" behindDoc="0" locked="0" layoutInCell="1" allowOverlap="1" wp14:anchorId="21068F97" wp14:editId="07777777">
                      <wp:simplePos x="0" y="0"/>
                      <wp:positionH relativeFrom="margin">
                        <wp:align>center</wp:align>
                      </wp:positionH>
                      <wp:positionV relativeFrom="paragraph">
                        <wp:posOffset>198755</wp:posOffset>
                      </wp:positionV>
                      <wp:extent cx="349250" cy="189865"/>
                      <wp:effectExtent l="12700" t="8255" r="9525" b="1143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00BD964" id="Rectangle 19" o:spid="_x0000_s1026" style="position:absolute;margin-left:0;margin-top:15.65pt;width:27.5pt;height:14.9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">
                      <w10:wrap anchorx="margin"/>
                    </v:rect>
                  </w:pict>
                </mc:Fallback>
              </mc:AlternateContent>
            </w:r>
          </w:p>
        </w:tc>
      </w:tr>
      <w:tr w:rsidR="00BC148D" w:rsidRPr="00311EE4" w14:paraId="3A128B33" w14:textId="77777777" w:rsidTr="14514EF7">
        <w:trPr>
          <w:trHeight w:val="567"/>
        </w:trPr>
        <w:tc>
          <w:tcPr>
            <w:tcW w:w="6521" w:type="dxa"/>
          </w:tcPr>
          <w:p w14:paraId="17A9A1D4" w14:textId="77777777" w:rsidR="00BC148D" w:rsidRPr="00311EE4" w:rsidRDefault="00195D8B" w:rsidP="00F611CC">
            <w:pPr>
              <w:rPr>
                <w:rFonts w:ascii="Calibri" w:hAnsi="Calibri" w:cs="Calibri"/>
                <w:b/>
                <w:sz w:val="22"/>
                <w:szCs w:val="22"/>
                <w:lang w:val="en-GB"/>
              </w:rPr>
            </w:pPr>
            <w:r w:rsidRPr="00311EE4">
              <w:rPr>
                <w:rFonts w:ascii="Calibri" w:hAnsi="Calibri" w:cs="Calibri"/>
                <w:b/>
                <w:sz w:val="22"/>
                <w:szCs w:val="22"/>
                <w:lang w:val="en-GB"/>
              </w:rPr>
              <w:t>Completion of the Electoral Roll</w:t>
            </w:r>
          </w:p>
          <w:p w14:paraId="6B699379" w14:textId="77777777" w:rsidR="00226D0F" w:rsidRPr="00311EE4" w:rsidRDefault="00226D0F" w:rsidP="00F611CC">
            <w:pPr>
              <w:rPr>
                <w:rFonts w:ascii="Calibri" w:hAnsi="Calibri" w:cs="Calibri"/>
                <w:sz w:val="22"/>
                <w:szCs w:val="22"/>
                <w:lang w:val="en-GB"/>
              </w:rPr>
            </w:pPr>
          </w:p>
          <w:p w14:paraId="3FE9F23F" w14:textId="77777777" w:rsidR="005C2363" w:rsidRPr="00311EE4" w:rsidRDefault="005C2363" w:rsidP="00F611CC">
            <w:pPr>
              <w:rPr>
                <w:rFonts w:ascii="Calibri" w:hAnsi="Calibri" w:cs="Calibri"/>
                <w:sz w:val="22"/>
                <w:szCs w:val="22"/>
                <w:lang w:val="en-GB"/>
              </w:rPr>
            </w:pPr>
          </w:p>
        </w:tc>
        <w:tc>
          <w:tcPr>
            <w:tcW w:w="5670" w:type="dxa"/>
          </w:tcPr>
          <w:p w14:paraId="69E259AE" w14:textId="77777777" w:rsidR="00BC148D" w:rsidRPr="00311EE4" w:rsidRDefault="00226D0F" w:rsidP="00F611CC">
            <w:pPr>
              <w:rPr>
                <w:rFonts w:ascii="Calibri" w:hAnsi="Calibri" w:cs="Calibri"/>
                <w:sz w:val="22"/>
                <w:szCs w:val="22"/>
                <w:lang w:val="en-GB"/>
              </w:rPr>
            </w:pPr>
            <w:r w:rsidRPr="00311EE4">
              <w:rPr>
                <w:rFonts w:ascii="Calibri" w:hAnsi="Calibri" w:cs="Calibri"/>
                <w:sz w:val="22"/>
                <w:szCs w:val="22"/>
                <w:lang w:val="en-GB"/>
              </w:rPr>
              <w:t>A fixed date 15 to 28 days before the APCM</w:t>
            </w:r>
          </w:p>
        </w:tc>
        <w:tc>
          <w:tcPr>
            <w:tcW w:w="1559" w:type="dxa"/>
          </w:tcPr>
          <w:p w14:paraId="1F72F646" w14:textId="77777777" w:rsidR="00BC148D" w:rsidRPr="00311EE4" w:rsidRDefault="00BC148D" w:rsidP="00F611CC">
            <w:pPr>
              <w:rPr>
                <w:rFonts w:ascii="Calibri" w:hAnsi="Calibri" w:cs="Calibri"/>
                <w:sz w:val="22"/>
                <w:szCs w:val="22"/>
                <w:lang w:val="en-GB"/>
              </w:rPr>
            </w:pPr>
          </w:p>
        </w:tc>
        <w:tc>
          <w:tcPr>
            <w:tcW w:w="1559" w:type="dxa"/>
          </w:tcPr>
          <w:p w14:paraId="4F25B2A7" w14:textId="77777777" w:rsidR="00BC148D" w:rsidRPr="00311EE4" w:rsidRDefault="000F6260" w:rsidP="00F611CC">
            <w:pPr>
              <w:rPr>
                <w:rFonts w:ascii="Calibri" w:hAnsi="Calibri" w:cs="Calibri"/>
                <w:sz w:val="22"/>
                <w:szCs w:val="22"/>
                <w:lang w:val="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44" behindDoc="0" locked="0" layoutInCell="1" allowOverlap="1" wp14:anchorId="22B872B2" wp14:editId="07777777">
                      <wp:simplePos x="0" y="0"/>
                      <wp:positionH relativeFrom="margin">
                        <wp:align>center</wp:align>
                      </wp:positionH>
                      <wp:positionV relativeFrom="paragraph">
                        <wp:posOffset>213995</wp:posOffset>
                      </wp:positionV>
                      <wp:extent cx="349250" cy="189865"/>
                      <wp:effectExtent l="5080" t="13970" r="7620" b="571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93B5B1" id="Rectangle 21" o:spid="_x0000_s1026" style="position:absolute;margin-left:0;margin-top:16.85pt;width:27.5pt;height:14.9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">
                      <w10:wrap anchorx="margin"/>
                    </v:rect>
                  </w:pict>
                </mc:Fallback>
              </mc:AlternateContent>
            </w:r>
          </w:p>
        </w:tc>
      </w:tr>
      <w:tr w:rsidR="00BC148D" w:rsidRPr="00311EE4" w14:paraId="6CA61AE9" w14:textId="77777777" w:rsidTr="14514EF7">
        <w:trPr>
          <w:trHeight w:val="567"/>
        </w:trPr>
        <w:tc>
          <w:tcPr>
            <w:tcW w:w="6521" w:type="dxa"/>
          </w:tcPr>
          <w:p w14:paraId="21DAAA26" w14:textId="77777777" w:rsidR="00195D8B" w:rsidRPr="00311EE4" w:rsidRDefault="009468A6" w:rsidP="00226D0F">
            <w:pPr>
              <w:rPr>
                <w:rFonts w:ascii="Calibri" w:hAnsi="Calibri" w:cs="Calibri"/>
                <w:b/>
                <w:sz w:val="22"/>
                <w:szCs w:val="22"/>
                <w:lang w:val="en-GB"/>
              </w:rPr>
            </w:pPr>
            <w:r w:rsidRPr="00311EE4">
              <w:rPr>
                <w:rFonts w:ascii="Calibri" w:hAnsi="Calibri" w:cs="Calibri"/>
                <w:b/>
                <w:sz w:val="22"/>
                <w:szCs w:val="22"/>
                <w:lang w:val="en-GB"/>
              </w:rPr>
              <w:t>Publication of new roll</w:t>
            </w:r>
          </w:p>
          <w:p w14:paraId="08CE6F91" w14:textId="77777777" w:rsidR="00226D0F" w:rsidRPr="00311EE4" w:rsidRDefault="00226D0F" w:rsidP="00226D0F">
            <w:pPr>
              <w:rPr>
                <w:rFonts w:ascii="Calibri" w:hAnsi="Calibri" w:cs="Calibri"/>
                <w:sz w:val="22"/>
                <w:szCs w:val="22"/>
                <w:lang w:val="en-GB"/>
              </w:rPr>
            </w:pPr>
          </w:p>
          <w:p w14:paraId="61CDCEAD" w14:textId="77777777" w:rsidR="005C2363" w:rsidRPr="00311EE4" w:rsidRDefault="005C2363" w:rsidP="00277E91">
            <w:pPr>
              <w:ind w:left="360"/>
              <w:rPr>
                <w:rFonts w:ascii="Calibri" w:hAnsi="Calibri" w:cs="Calibri"/>
                <w:sz w:val="22"/>
                <w:szCs w:val="22"/>
                <w:lang w:val="en-GB"/>
              </w:rPr>
            </w:pPr>
          </w:p>
        </w:tc>
        <w:tc>
          <w:tcPr>
            <w:tcW w:w="5670" w:type="dxa"/>
          </w:tcPr>
          <w:p w14:paraId="1CE8F6AF" w14:textId="77777777" w:rsidR="00BC148D" w:rsidRPr="00311EE4" w:rsidRDefault="006D4BA9" w:rsidP="00F611CC">
            <w:pPr>
              <w:rPr>
                <w:rFonts w:ascii="Calibri" w:hAnsi="Calibri" w:cs="Calibri"/>
                <w:sz w:val="22"/>
                <w:szCs w:val="22"/>
                <w:lang w:val="en-GB"/>
              </w:rPr>
            </w:pPr>
            <w:r w:rsidRPr="00311EE4">
              <w:rPr>
                <w:rFonts w:ascii="Calibri" w:hAnsi="Calibri" w:cs="Calibri"/>
                <w:sz w:val="22"/>
                <w:szCs w:val="22"/>
                <w:lang w:val="en-GB"/>
              </w:rPr>
              <w:t xml:space="preserve">Must be published for at least 14 </w:t>
            </w:r>
            <w:proofErr w:type="gramStart"/>
            <w:r w:rsidRPr="00311EE4">
              <w:rPr>
                <w:rFonts w:ascii="Calibri" w:hAnsi="Calibri" w:cs="Calibri"/>
                <w:sz w:val="22"/>
                <w:szCs w:val="22"/>
                <w:lang w:val="en-GB"/>
              </w:rPr>
              <w:t>days</w:t>
            </w:r>
            <w:proofErr w:type="gramEnd"/>
          </w:p>
          <w:p w14:paraId="0BAF0310" w14:textId="77777777" w:rsidR="006D4BA9" w:rsidRPr="00311EE4" w:rsidRDefault="006D4BA9" w:rsidP="00F611CC">
            <w:pPr>
              <w:rPr>
                <w:rFonts w:ascii="Calibri" w:hAnsi="Calibri" w:cs="Calibri"/>
                <w:sz w:val="22"/>
                <w:szCs w:val="22"/>
                <w:lang w:val="en-GB"/>
              </w:rPr>
            </w:pPr>
            <w:r w:rsidRPr="00311EE4">
              <w:rPr>
                <w:rFonts w:ascii="Calibri" w:hAnsi="Calibri" w:cs="Calibri"/>
                <w:sz w:val="22"/>
                <w:szCs w:val="22"/>
                <w:lang w:val="en-GB"/>
              </w:rPr>
              <w:t>New roll takes effect on its publication (at which point the previous roll ceases to have effect)</w:t>
            </w:r>
          </w:p>
          <w:p w14:paraId="6BB9E253" w14:textId="77777777" w:rsidR="006D4BA9" w:rsidRPr="00311EE4" w:rsidRDefault="006D4BA9" w:rsidP="00F611CC">
            <w:pPr>
              <w:rPr>
                <w:rFonts w:ascii="Calibri" w:hAnsi="Calibri" w:cs="Calibri"/>
                <w:sz w:val="22"/>
                <w:szCs w:val="22"/>
                <w:lang w:val="en-GB"/>
              </w:rPr>
            </w:pPr>
          </w:p>
        </w:tc>
        <w:tc>
          <w:tcPr>
            <w:tcW w:w="1559" w:type="dxa"/>
          </w:tcPr>
          <w:p w14:paraId="23DE523C" w14:textId="77777777" w:rsidR="00BC148D" w:rsidRPr="00311EE4" w:rsidRDefault="00BC148D" w:rsidP="00F611CC">
            <w:pPr>
              <w:rPr>
                <w:rFonts w:ascii="Calibri" w:hAnsi="Calibri" w:cs="Calibri"/>
                <w:sz w:val="22"/>
                <w:szCs w:val="22"/>
                <w:lang w:val="en-GB"/>
              </w:rPr>
            </w:pPr>
          </w:p>
        </w:tc>
        <w:tc>
          <w:tcPr>
            <w:tcW w:w="1559" w:type="dxa"/>
          </w:tcPr>
          <w:p w14:paraId="420CBEDF" w14:textId="77777777" w:rsidR="00BC148D" w:rsidRPr="00311EE4" w:rsidRDefault="000F6260" w:rsidP="00DF6A9C">
            <w:pPr>
              <w:jc w:val="center"/>
              <w:rPr>
                <w:rFonts w:ascii="Calibri" w:hAnsi="Calibri" w:cs="Calibri"/>
                <w:noProof/>
                <w:sz w:val="22"/>
                <w:szCs w:val="22"/>
              </w:rPr>
            </w:pPr>
            <w:r w:rsidRPr="00311EE4">
              <w:rPr>
                <w:rFonts w:ascii="Calibri" w:hAnsi="Calibri" w:cs="Calibri"/>
                <w:noProof/>
                <w:sz w:val="22"/>
                <w:szCs w:val="22"/>
                <w:lang w:val="en-GB" w:eastAsia="en-GB"/>
              </w:rPr>
              <mc:AlternateContent>
                <mc:Choice Requires="wps">
                  <w:drawing>
                    <wp:anchor distT="0" distB="0" distL="114300" distR="114300" simplePos="0" relativeHeight="251658245" behindDoc="0" locked="0" layoutInCell="1" allowOverlap="1" wp14:anchorId="0C9037ED" wp14:editId="07777777">
                      <wp:simplePos x="0" y="0"/>
                      <wp:positionH relativeFrom="margin">
                        <wp:align>center</wp:align>
                      </wp:positionH>
                      <wp:positionV relativeFrom="paragraph">
                        <wp:posOffset>156845</wp:posOffset>
                      </wp:positionV>
                      <wp:extent cx="349250" cy="189865"/>
                      <wp:effectExtent l="8890" t="13970" r="13335" b="571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030500B" id="Rectangle 22" o:spid="_x0000_s1026" style="position:absolute;margin-left:0;margin-top:12.35pt;width:27.5pt;height:14.9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">
                      <w10:wrap anchorx="margin"/>
                    </v:rect>
                  </w:pict>
                </mc:Fallback>
              </mc:AlternateContent>
            </w:r>
          </w:p>
        </w:tc>
      </w:tr>
      <w:tr w:rsidR="00BC148D" w:rsidRPr="00311EE4" w14:paraId="55F7A021" w14:textId="77777777" w:rsidTr="14514EF7">
        <w:trPr>
          <w:trHeight w:val="567"/>
        </w:trPr>
        <w:tc>
          <w:tcPr>
            <w:tcW w:w="6521" w:type="dxa"/>
          </w:tcPr>
          <w:p w14:paraId="277540DB" w14:textId="77777777" w:rsidR="007933B8" w:rsidRPr="00311EE4" w:rsidRDefault="0F7DA7C1" w:rsidP="00F611CC">
            <w:pPr>
              <w:rPr>
                <w:rFonts w:ascii="Calibri" w:hAnsi="Calibri" w:cs="Calibri"/>
                <w:b/>
                <w:sz w:val="22"/>
                <w:szCs w:val="22"/>
                <w:lang w:val="en-GB"/>
              </w:rPr>
            </w:pPr>
            <w:r w:rsidRPr="2F985319">
              <w:rPr>
                <w:rFonts w:ascii="Calibri" w:hAnsi="Calibri" w:cs="Calibri"/>
                <w:b/>
                <w:bCs/>
                <w:sz w:val="22"/>
                <w:szCs w:val="22"/>
                <w:lang w:val="en-GB"/>
              </w:rPr>
              <w:t>Churchwarden Nomination Forms</w:t>
            </w:r>
          </w:p>
          <w:p w14:paraId="175EA8DE" w14:textId="5D6E06BE" w:rsidR="2F985319" w:rsidRDefault="2F985319" w:rsidP="2F985319">
            <w:pPr>
              <w:spacing w:line="259" w:lineRule="auto"/>
              <w:rPr>
                <w:rFonts w:ascii="Calibri" w:hAnsi="Calibri" w:cs="Calibri"/>
                <w:lang w:val="en-GB"/>
              </w:rPr>
            </w:pPr>
            <w:r w:rsidRPr="2F985319">
              <w:rPr>
                <w:rFonts w:ascii="Calibri" w:hAnsi="Calibri" w:cs="Calibri"/>
                <w:sz w:val="22"/>
                <w:szCs w:val="22"/>
                <w:lang w:val="en-GB"/>
              </w:rPr>
              <w:t>To be overseen by the PCC Secretary</w:t>
            </w:r>
          </w:p>
          <w:p w14:paraId="52E56223" w14:textId="77777777" w:rsidR="007933B8" w:rsidRPr="00311EE4" w:rsidRDefault="007933B8" w:rsidP="00F611CC">
            <w:pPr>
              <w:rPr>
                <w:rFonts w:ascii="Calibri" w:hAnsi="Calibri" w:cs="Calibri"/>
                <w:sz w:val="22"/>
                <w:szCs w:val="22"/>
                <w:lang w:val="en-GB"/>
              </w:rPr>
            </w:pPr>
          </w:p>
        </w:tc>
        <w:tc>
          <w:tcPr>
            <w:tcW w:w="5670" w:type="dxa"/>
          </w:tcPr>
          <w:p w14:paraId="678653F3" w14:textId="22187283" w:rsidR="007933B8" w:rsidRPr="00311EE4" w:rsidRDefault="6B646C5A" w:rsidP="007933B8">
            <w:pPr>
              <w:rPr>
                <w:rFonts w:ascii="Calibri" w:hAnsi="Calibri" w:cs="Calibri"/>
                <w:sz w:val="22"/>
                <w:szCs w:val="22"/>
                <w:lang w:val="en-GB"/>
              </w:rPr>
            </w:pPr>
            <w:r w:rsidRPr="14514EF7">
              <w:rPr>
                <w:rFonts w:ascii="Calibri" w:hAnsi="Calibri" w:cs="Calibri"/>
                <w:sz w:val="22"/>
                <w:szCs w:val="22"/>
                <w:lang w:val="en-GB"/>
              </w:rPr>
              <w:t xml:space="preserve"> </w:t>
            </w:r>
            <w:r w:rsidR="6F1D9D7E" w:rsidRPr="14514EF7">
              <w:rPr>
                <w:rFonts w:ascii="Calibri" w:hAnsi="Calibri" w:cs="Calibri"/>
                <w:sz w:val="22"/>
                <w:szCs w:val="22"/>
                <w:lang w:val="en-GB"/>
              </w:rPr>
              <w:t>Before the</w:t>
            </w:r>
            <w:r w:rsidR="0F7DA7C1" w:rsidRPr="14514EF7">
              <w:rPr>
                <w:rFonts w:ascii="Calibri" w:hAnsi="Calibri" w:cs="Calibri"/>
                <w:sz w:val="22"/>
                <w:szCs w:val="22"/>
                <w:lang w:val="en-GB"/>
              </w:rPr>
              <w:t xml:space="preserve"> </w:t>
            </w:r>
            <w:r w:rsidR="17EED48D" w:rsidRPr="14514EF7">
              <w:rPr>
                <w:rFonts w:ascii="Calibri" w:hAnsi="Calibri" w:cs="Calibri"/>
                <w:sz w:val="22"/>
                <w:szCs w:val="22"/>
                <w:lang w:val="en-GB"/>
              </w:rPr>
              <w:t xml:space="preserve">Vestry Meeting.  </w:t>
            </w:r>
            <w:r w:rsidR="17EED48D" w:rsidRPr="14514EF7">
              <w:rPr>
                <w:rFonts w:ascii="Calibri" w:hAnsi="Calibri" w:cs="Calibri"/>
                <w:lang w:val="en-GB"/>
              </w:rPr>
              <w:t>Candidates need to be nominated, seconded and consent to stand in writing, submitted to the minister of the parish before the meeting begins (</w:t>
            </w:r>
            <w:r w:rsidR="17EED48D" w:rsidRPr="14514EF7">
              <w:rPr>
                <w:rFonts w:ascii="Calibri" w:hAnsi="Calibri" w:cs="Calibri"/>
                <w:b/>
                <w:bCs/>
                <w:lang w:val="en-GB"/>
              </w:rPr>
              <w:t>NB</w:t>
            </w:r>
            <w:r w:rsidR="17EED48D" w:rsidRPr="14514EF7">
              <w:rPr>
                <w:rFonts w:ascii="Calibri" w:hAnsi="Calibri" w:cs="Calibri"/>
                <w:lang w:val="en-GB"/>
              </w:rPr>
              <w:t xml:space="preserve"> this applies even if the minister is not chairing the meeting, so where the minister is not taking the chair, provision needs to be made for this).</w:t>
            </w:r>
          </w:p>
          <w:p w14:paraId="07547A01" w14:textId="77777777" w:rsidR="007933B8" w:rsidRPr="00311EE4" w:rsidRDefault="007933B8" w:rsidP="00F611CC">
            <w:pPr>
              <w:rPr>
                <w:rFonts w:ascii="Calibri" w:hAnsi="Calibri" w:cs="Calibri"/>
                <w:sz w:val="22"/>
                <w:szCs w:val="22"/>
                <w:lang w:val="en-GB"/>
              </w:rPr>
            </w:pPr>
          </w:p>
        </w:tc>
        <w:tc>
          <w:tcPr>
            <w:tcW w:w="1559" w:type="dxa"/>
          </w:tcPr>
          <w:p w14:paraId="5043CB0F" w14:textId="77777777" w:rsidR="00BC148D" w:rsidRPr="00311EE4" w:rsidRDefault="00BC148D" w:rsidP="00F611CC">
            <w:pPr>
              <w:rPr>
                <w:rFonts w:ascii="Calibri" w:hAnsi="Calibri" w:cs="Calibri"/>
                <w:sz w:val="22"/>
                <w:szCs w:val="22"/>
                <w:lang w:val="en-GB"/>
              </w:rPr>
            </w:pPr>
          </w:p>
        </w:tc>
        <w:tc>
          <w:tcPr>
            <w:tcW w:w="1559" w:type="dxa"/>
          </w:tcPr>
          <w:p w14:paraId="0118C97C" w14:textId="77777777" w:rsidR="00BC148D" w:rsidRPr="00311EE4" w:rsidRDefault="000F6260" w:rsidP="00F611CC">
            <w:pPr>
              <w:rPr>
                <w:rFonts w:ascii="Calibri" w:hAnsi="Calibri" w:cs="Calibri"/>
                <w:sz w:val="22"/>
                <w:szCs w:val="22"/>
                <w:lang w:val="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46" behindDoc="0" locked="0" layoutInCell="1" allowOverlap="1" wp14:anchorId="261DBB16" wp14:editId="07777777">
                      <wp:simplePos x="0" y="0"/>
                      <wp:positionH relativeFrom="margin">
                        <wp:align>center</wp:align>
                      </wp:positionH>
                      <wp:positionV relativeFrom="paragraph">
                        <wp:posOffset>193040</wp:posOffset>
                      </wp:positionV>
                      <wp:extent cx="349250" cy="189865"/>
                      <wp:effectExtent l="6985" t="12065" r="5715" b="762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4934984" id="Rectangle 23" o:spid="_x0000_s1026" style="position:absolute;margin-left:0;margin-top:15.2pt;width:27.5pt;height:14.9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">
                      <w10:wrap anchorx="margin"/>
                    </v:rect>
                  </w:pict>
                </mc:Fallback>
              </mc:AlternateContent>
            </w:r>
          </w:p>
        </w:tc>
      </w:tr>
      <w:tr w:rsidR="00022FEB" w:rsidRPr="00311EE4" w14:paraId="4BE9F4B1" w14:textId="77777777" w:rsidTr="14514EF7">
        <w:trPr>
          <w:trHeight w:val="567"/>
        </w:trPr>
        <w:tc>
          <w:tcPr>
            <w:tcW w:w="6521" w:type="dxa"/>
          </w:tcPr>
          <w:p w14:paraId="74AD75AF" w14:textId="67D73C8D" w:rsidR="00022FEB" w:rsidRPr="00311EE4" w:rsidRDefault="00022FEB" w:rsidP="00022FEB">
            <w:pPr>
              <w:rPr>
                <w:rFonts w:ascii="Calibri" w:hAnsi="Calibri" w:cs="Calibri"/>
                <w:b/>
                <w:sz w:val="22"/>
                <w:szCs w:val="22"/>
                <w:lang w:val="en-GB"/>
              </w:rPr>
            </w:pPr>
            <w:r>
              <w:rPr>
                <w:rFonts w:ascii="Calibri" w:hAnsi="Calibri" w:cs="Calibri"/>
                <w:b/>
                <w:sz w:val="22"/>
                <w:szCs w:val="22"/>
                <w:lang w:val="en-GB"/>
              </w:rPr>
              <w:t>Deanery Synod</w:t>
            </w:r>
            <w:r w:rsidRPr="00311EE4">
              <w:rPr>
                <w:rFonts w:ascii="Calibri" w:hAnsi="Calibri" w:cs="Calibri"/>
                <w:b/>
                <w:sz w:val="22"/>
                <w:szCs w:val="22"/>
                <w:lang w:val="en-GB"/>
              </w:rPr>
              <w:t xml:space="preserve"> Nomination Forms</w:t>
            </w:r>
          </w:p>
          <w:p w14:paraId="41DB43B2" w14:textId="576EF198" w:rsidR="00022FEB" w:rsidRDefault="00022FEB" w:rsidP="00022FEB">
            <w:pPr>
              <w:rPr>
                <w:rFonts w:ascii="Calibri" w:hAnsi="Calibri" w:cs="Calibri"/>
                <w:sz w:val="22"/>
                <w:szCs w:val="22"/>
                <w:lang w:val="en-GB"/>
              </w:rPr>
            </w:pPr>
            <w:r>
              <w:rPr>
                <w:rFonts w:ascii="Calibri" w:hAnsi="Calibri" w:cs="Calibri"/>
                <w:sz w:val="22"/>
                <w:szCs w:val="22"/>
                <w:lang w:val="en-GB"/>
              </w:rPr>
              <w:t xml:space="preserve">(Only every three </w:t>
            </w:r>
            <w:proofErr w:type="gramStart"/>
            <w:r>
              <w:rPr>
                <w:rFonts w:ascii="Calibri" w:hAnsi="Calibri" w:cs="Calibri"/>
                <w:sz w:val="22"/>
                <w:szCs w:val="22"/>
                <w:lang w:val="en-GB"/>
              </w:rPr>
              <w:t>years, unless</w:t>
            </w:r>
            <w:proofErr w:type="gramEnd"/>
            <w:r>
              <w:rPr>
                <w:rFonts w:ascii="Calibri" w:hAnsi="Calibri" w:cs="Calibri"/>
                <w:sz w:val="22"/>
                <w:szCs w:val="22"/>
                <w:lang w:val="en-GB"/>
              </w:rPr>
              <w:t xml:space="preserve"> a casual vacancy needs to be filled.  Next election in 202</w:t>
            </w:r>
            <w:r w:rsidR="00052DC1">
              <w:rPr>
                <w:rFonts w:ascii="Calibri" w:hAnsi="Calibri" w:cs="Calibri"/>
                <w:sz w:val="22"/>
                <w:szCs w:val="22"/>
                <w:lang w:val="en-GB"/>
              </w:rPr>
              <w:t>3</w:t>
            </w:r>
            <w:r>
              <w:rPr>
                <w:rFonts w:ascii="Calibri" w:hAnsi="Calibri" w:cs="Calibri"/>
                <w:sz w:val="22"/>
                <w:szCs w:val="22"/>
                <w:lang w:val="en-GB"/>
              </w:rPr>
              <w:t>)</w:t>
            </w:r>
          </w:p>
          <w:p w14:paraId="3D88AE7D" w14:textId="64EBB713" w:rsidR="00022FEB" w:rsidRPr="00311EE4" w:rsidRDefault="00022FEB" w:rsidP="00022FEB">
            <w:pPr>
              <w:rPr>
                <w:rFonts w:ascii="Calibri" w:hAnsi="Calibri" w:cs="Calibri"/>
                <w:sz w:val="22"/>
                <w:szCs w:val="22"/>
                <w:lang w:val="en-GB"/>
              </w:rPr>
            </w:pPr>
            <w:r w:rsidRPr="00311EE4">
              <w:rPr>
                <w:rFonts w:ascii="Calibri" w:hAnsi="Calibri" w:cs="Calibri"/>
                <w:sz w:val="22"/>
                <w:szCs w:val="22"/>
                <w:lang w:val="en-GB"/>
              </w:rPr>
              <w:t xml:space="preserve">To be completed by </w:t>
            </w:r>
            <w:r>
              <w:rPr>
                <w:rFonts w:ascii="Calibri" w:hAnsi="Calibri" w:cs="Calibri"/>
                <w:sz w:val="22"/>
                <w:szCs w:val="22"/>
                <w:lang w:val="en-GB"/>
              </w:rPr>
              <w:t>the PCC Secretary</w:t>
            </w:r>
          </w:p>
          <w:p w14:paraId="1757F06A" w14:textId="77777777" w:rsidR="00022FEB" w:rsidRDefault="00022FEB" w:rsidP="00FD484F">
            <w:pPr>
              <w:rPr>
                <w:rFonts w:ascii="Calibri" w:hAnsi="Calibri" w:cs="Calibri"/>
                <w:b/>
                <w:sz w:val="22"/>
                <w:szCs w:val="22"/>
                <w:lang w:val="en-GB"/>
              </w:rPr>
            </w:pPr>
          </w:p>
        </w:tc>
        <w:tc>
          <w:tcPr>
            <w:tcW w:w="5670" w:type="dxa"/>
          </w:tcPr>
          <w:p w14:paraId="23AED007" w14:textId="06635FCE" w:rsidR="00022FEB" w:rsidRPr="004D2AD2" w:rsidRDefault="004D2AD2" w:rsidP="14514EF7">
            <w:pPr>
              <w:rPr>
                <w:rFonts w:ascii="Calibri" w:hAnsi="Calibri" w:cs="Calibri"/>
                <w:lang w:val="en-GB"/>
              </w:rPr>
            </w:pPr>
            <w:r w:rsidRPr="14514EF7">
              <w:rPr>
                <w:rFonts w:ascii="Calibri" w:hAnsi="Calibri" w:cs="Calibri"/>
                <w:lang w:val="en-GB"/>
              </w:rPr>
              <w:t>Candidates need to be nominated, seconded and consent to stand.  Although it is good practice to circulate the forms before the meeting, nominations may be received during the meeting.  Consent need not be in writing, but the meeting must be satisfied that there is sufficient evidence of his or her willingness to serve.</w:t>
            </w:r>
          </w:p>
        </w:tc>
        <w:tc>
          <w:tcPr>
            <w:tcW w:w="1559" w:type="dxa"/>
          </w:tcPr>
          <w:p w14:paraId="046F54E5" w14:textId="77777777" w:rsidR="00022FEB" w:rsidRPr="00311EE4" w:rsidRDefault="00022FEB" w:rsidP="00F611CC">
            <w:pPr>
              <w:rPr>
                <w:rFonts w:ascii="Calibri" w:hAnsi="Calibri" w:cs="Calibri"/>
                <w:sz w:val="22"/>
                <w:szCs w:val="22"/>
                <w:lang w:val="en-GB"/>
              </w:rPr>
            </w:pPr>
          </w:p>
        </w:tc>
        <w:tc>
          <w:tcPr>
            <w:tcW w:w="1559" w:type="dxa"/>
          </w:tcPr>
          <w:p w14:paraId="3E187915" w14:textId="77777777" w:rsidR="00022FEB" w:rsidRPr="00311EE4" w:rsidRDefault="00022FEB" w:rsidP="00F611CC">
            <w:pPr>
              <w:rPr>
                <w:rFonts w:ascii="Calibri" w:hAnsi="Calibri" w:cs="Calibri"/>
                <w:noProof/>
                <w:sz w:val="22"/>
                <w:szCs w:val="22"/>
                <w:lang w:val="en-GB" w:eastAsia="en-GB"/>
              </w:rPr>
            </w:pPr>
          </w:p>
        </w:tc>
      </w:tr>
      <w:tr w:rsidR="00FD484F" w:rsidRPr="00311EE4" w14:paraId="0102564A" w14:textId="77777777" w:rsidTr="14514EF7">
        <w:trPr>
          <w:trHeight w:val="567"/>
        </w:trPr>
        <w:tc>
          <w:tcPr>
            <w:tcW w:w="6521" w:type="dxa"/>
          </w:tcPr>
          <w:p w14:paraId="6509B56D" w14:textId="53D955A0" w:rsidR="00FD484F" w:rsidRPr="00311EE4" w:rsidRDefault="00FD484F" w:rsidP="00FD484F">
            <w:pPr>
              <w:rPr>
                <w:rFonts w:ascii="Calibri" w:hAnsi="Calibri" w:cs="Calibri"/>
                <w:b/>
                <w:sz w:val="22"/>
                <w:szCs w:val="22"/>
                <w:lang w:val="en-GB"/>
              </w:rPr>
            </w:pPr>
            <w:r>
              <w:rPr>
                <w:rFonts w:ascii="Calibri" w:hAnsi="Calibri" w:cs="Calibri"/>
                <w:b/>
                <w:sz w:val="22"/>
                <w:szCs w:val="22"/>
                <w:lang w:val="en-GB"/>
              </w:rPr>
              <w:t>PCC</w:t>
            </w:r>
            <w:r w:rsidRPr="00311EE4">
              <w:rPr>
                <w:rFonts w:ascii="Calibri" w:hAnsi="Calibri" w:cs="Calibri"/>
                <w:b/>
                <w:sz w:val="22"/>
                <w:szCs w:val="22"/>
                <w:lang w:val="en-GB"/>
              </w:rPr>
              <w:t xml:space="preserve"> Nomination Forms</w:t>
            </w:r>
          </w:p>
          <w:p w14:paraId="40820D22" w14:textId="419D441E" w:rsidR="00FD484F" w:rsidRDefault="00FD484F" w:rsidP="00FD484F">
            <w:pPr>
              <w:rPr>
                <w:rFonts w:ascii="Calibri" w:hAnsi="Calibri" w:cs="Calibri"/>
                <w:sz w:val="22"/>
                <w:szCs w:val="22"/>
                <w:lang w:val="en-GB"/>
              </w:rPr>
            </w:pPr>
            <w:r w:rsidRPr="00311EE4">
              <w:rPr>
                <w:rFonts w:ascii="Calibri" w:hAnsi="Calibri" w:cs="Calibri"/>
                <w:sz w:val="22"/>
                <w:szCs w:val="22"/>
                <w:lang w:val="en-GB"/>
              </w:rPr>
              <w:t xml:space="preserve">To be completed by </w:t>
            </w:r>
            <w:r>
              <w:rPr>
                <w:rFonts w:ascii="Calibri" w:hAnsi="Calibri" w:cs="Calibri"/>
                <w:sz w:val="22"/>
                <w:szCs w:val="22"/>
                <w:lang w:val="en-GB"/>
              </w:rPr>
              <w:t>the PCC Secretary</w:t>
            </w:r>
          </w:p>
          <w:p w14:paraId="494B0060" w14:textId="53CA2EE2" w:rsidR="00FB0203" w:rsidRPr="00311EE4" w:rsidRDefault="00FB0203" w:rsidP="00FD484F">
            <w:pPr>
              <w:rPr>
                <w:rFonts w:ascii="Calibri" w:hAnsi="Calibri" w:cs="Calibri"/>
                <w:sz w:val="22"/>
                <w:szCs w:val="22"/>
                <w:lang w:val="en-GB"/>
              </w:rPr>
            </w:pPr>
            <w:r w:rsidRPr="14514EF7">
              <w:rPr>
                <w:rFonts w:ascii="Calibri" w:hAnsi="Calibri" w:cs="Calibri"/>
                <w:b/>
                <w:bCs/>
                <w:sz w:val="22"/>
                <w:szCs w:val="22"/>
                <w:lang w:val="en-GB"/>
              </w:rPr>
              <w:t>NB</w:t>
            </w:r>
            <w:r w:rsidRPr="14514EF7">
              <w:rPr>
                <w:rFonts w:ascii="Calibri" w:hAnsi="Calibri" w:cs="Calibri"/>
                <w:sz w:val="22"/>
                <w:szCs w:val="22"/>
                <w:lang w:val="en-GB"/>
              </w:rPr>
              <w:t xml:space="preserve"> Churchwardens and Deanery Synod Reps are automatically </w:t>
            </w:r>
            <w:r w:rsidRPr="14514EF7">
              <w:rPr>
                <w:rFonts w:ascii="Calibri" w:hAnsi="Calibri" w:cs="Calibri"/>
                <w:i/>
                <w:iCs/>
                <w:sz w:val="22"/>
                <w:szCs w:val="22"/>
                <w:lang w:val="en-GB"/>
              </w:rPr>
              <w:t>ex officio</w:t>
            </w:r>
            <w:r w:rsidRPr="14514EF7">
              <w:rPr>
                <w:rFonts w:ascii="Calibri" w:hAnsi="Calibri" w:cs="Calibri"/>
                <w:sz w:val="22"/>
                <w:szCs w:val="22"/>
                <w:lang w:val="en-GB"/>
              </w:rPr>
              <w:t xml:space="preserve"> members of the PCC.  Elected PCC members must be in addition to those appointments.</w:t>
            </w:r>
          </w:p>
          <w:p w14:paraId="2789221B" w14:textId="77777777" w:rsidR="00FD484F" w:rsidRPr="00311EE4" w:rsidRDefault="00FD484F" w:rsidP="00F611CC">
            <w:pPr>
              <w:rPr>
                <w:rFonts w:ascii="Calibri" w:hAnsi="Calibri" w:cs="Calibri"/>
                <w:b/>
                <w:sz w:val="22"/>
                <w:szCs w:val="22"/>
                <w:lang w:val="en-GB"/>
              </w:rPr>
            </w:pPr>
          </w:p>
        </w:tc>
        <w:tc>
          <w:tcPr>
            <w:tcW w:w="5670" w:type="dxa"/>
          </w:tcPr>
          <w:p w14:paraId="3454E393" w14:textId="017AC0C4" w:rsidR="00FB0203" w:rsidRPr="00FB0203" w:rsidRDefault="00FD484F" w:rsidP="00FB0203">
            <w:pPr>
              <w:rPr>
                <w:rFonts w:ascii="Calibri" w:hAnsi="Calibri" w:cs="Calibri"/>
                <w:bCs/>
                <w:lang w:val="en-GB"/>
              </w:rPr>
            </w:pPr>
            <w:r>
              <w:rPr>
                <w:rFonts w:ascii="Calibri" w:hAnsi="Calibri" w:cs="Calibri"/>
                <w:bCs/>
                <w:lang w:val="en-GB"/>
              </w:rPr>
              <w:t>Candidates need to be nominated, seconded</w:t>
            </w:r>
            <w:r w:rsidR="00FB0203">
              <w:rPr>
                <w:rFonts w:ascii="Calibri" w:hAnsi="Calibri" w:cs="Calibri"/>
                <w:bCs/>
                <w:lang w:val="en-GB"/>
              </w:rPr>
              <w:t xml:space="preserve"> and consent to stand.  </w:t>
            </w:r>
            <w:r w:rsidR="004D2AD2">
              <w:rPr>
                <w:rFonts w:ascii="Calibri" w:hAnsi="Calibri" w:cs="Calibri"/>
                <w:bCs/>
                <w:lang w:val="en-GB"/>
              </w:rPr>
              <w:t>Although it is good practice to circulate the forms before the meeting, n</w:t>
            </w:r>
            <w:r w:rsidR="00FB0203">
              <w:rPr>
                <w:rFonts w:ascii="Calibri" w:hAnsi="Calibri" w:cs="Calibri"/>
                <w:bCs/>
                <w:lang w:val="en-GB"/>
              </w:rPr>
              <w:t xml:space="preserve">ominations may be received during the meeting.  Consent need not be in writing, but the meeting must be satisfied that there is </w:t>
            </w:r>
            <w:r w:rsidR="00FB0203" w:rsidRPr="00FB0203">
              <w:rPr>
                <w:rFonts w:ascii="Calibri" w:hAnsi="Calibri" w:cs="Calibri"/>
                <w:bCs/>
                <w:lang w:val="en-GB"/>
              </w:rPr>
              <w:t>sufficient evidence of his or her willingness to serve.</w:t>
            </w:r>
          </w:p>
          <w:p w14:paraId="49B3EC0D" w14:textId="37AB5A57" w:rsidR="00FD484F" w:rsidRPr="00311EE4" w:rsidRDefault="00FD484F" w:rsidP="00FD484F">
            <w:pPr>
              <w:rPr>
                <w:rFonts w:ascii="Calibri" w:hAnsi="Calibri" w:cs="Calibri"/>
                <w:sz w:val="22"/>
                <w:szCs w:val="22"/>
                <w:lang w:val="en-GB"/>
              </w:rPr>
            </w:pPr>
          </w:p>
          <w:p w14:paraId="52EE1ADB" w14:textId="77777777" w:rsidR="00FD484F" w:rsidRPr="00311EE4" w:rsidRDefault="00FD484F" w:rsidP="007933B8">
            <w:pPr>
              <w:rPr>
                <w:rFonts w:ascii="Calibri" w:hAnsi="Calibri" w:cs="Calibri"/>
                <w:sz w:val="22"/>
                <w:szCs w:val="22"/>
                <w:lang w:val="en-GB"/>
              </w:rPr>
            </w:pPr>
          </w:p>
        </w:tc>
        <w:tc>
          <w:tcPr>
            <w:tcW w:w="1559" w:type="dxa"/>
          </w:tcPr>
          <w:p w14:paraId="1389347B" w14:textId="77777777" w:rsidR="00FD484F" w:rsidRPr="00311EE4" w:rsidRDefault="00FD484F" w:rsidP="00F611CC">
            <w:pPr>
              <w:rPr>
                <w:rFonts w:ascii="Calibri" w:hAnsi="Calibri" w:cs="Calibri"/>
                <w:sz w:val="22"/>
                <w:szCs w:val="22"/>
                <w:lang w:val="en-GB"/>
              </w:rPr>
            </w:pPr>
          </w:p>
        </w:tc>
        <w:tc>
          <w:tcPr>
            <w:tcW w:w="1559" w:type="dxa"/>
          </w:tcPr>
          <w:p w14:paraId="11AEFBE6" w14:textId="77777777" w:rsidR="00FD484F" w:rsidRPr="00311EE4" w:rsidRDefault="00FD484F" w:rsidP="00F611CC">
            <w:pPr>
              <w:rPr>
                <w:rFonts w:ascii="Calibri" w:hAnsi="Calibri" w:cs="Calibri"/>
                <w:noProof/>
                <w:sz w:val="22"/>
                <w:szCs w:val="22"/>
                <w:lang w:val="en-GB" w:eastAsia="en-GB"/>
              </w:rPr>
            </w:pPr>
          </w:p>
        </w:tc>
      </w:tr>
      <w:tr w:rsidR="00276688" w:rsidRPr="00311EE4" w14:paraId="0D05D84E" w14:textId="77777777" w:rsidTr="14514EF7">
        <w:trPr>
          <w:trHeight w:val="567"/>
        </w:trPr>
        <w:tc>
          <w:tcPr>
            <w:tcW w:w="6521" w:type="dxa"/>
          </w:tcPr>
          <w:p w14:paraId="307CD338" w14:textId="77777777" w:rsidR="00276688" w:rsidRPr="00311EE4" w:rsidRDefault="00276688" w:rsidP="00276688">
            <w:pPr>
              <w:rPr>
                <w:rFonts w:ascii="Calibri" w:hAnsi="Calibri" w:cs="Calibri"/>
                <w:b/>
                <w:sz w:val="22"/>
                <w:szCs w:val="22"/>
                <w:lang w:val="en-GB"/>
              </w:rPr>
            </w:pPr>
            <w:r w:rsidRPr="00311EE4">
              <w:rPr>
                <w:rFonts w:ascii="Calibri" w:hAnsi="Calibri" w:cs="Calibri"/>
                <w:b/>
                <w:sz w:val="22"/>
                <w:szCs w:val="22"/>
                <w:lang w:val="en-GB"/>
              </w:rPr>
              <w:t>Safeguarding Policy</w:t>
            </w:r>
          </w:p>
          <w:p w14:paraId="2DF8925E" w14:textId="3E0A8F71" w:rsidR="00276688" w:rsidRPr="00311EE4" w:rsidRDefault="00276688" w:rsidP="00276688">
            <w:pPr>
              <w:rPr>
                <w:rFonts w:ascii="Calibri" w:hAnsi="Calibri" w:cs="Calibri"/>
                <w:sz w:val="22"/>
                <w:szCs w:val="22"/>
                <w:lang w:val="en-GB"/>
              </w:rPr>
            </w:pPr>
            <w:r w:rsidRPr="00311EE4">
              <w:rPr>
                <w:rFonts w:ascii="Calibri" w:hAnsi="Calibri" w:cs="Calibri"/>
                <w:sz w:val="22"/>
                <w:szCs w:val="22"/>
                <w:lang w:val="en-GB"/>
              </w:rPr>
              <w:t xml:space="preserve">To be reviewed annually and formally recorded by the Parish Safeguarding </w:t>
            </w:r>
            <w:r w:rsidR="00FD484F">
              <w:rPr>
                <w:rFonts w:ascii="Calibri" w:hAnsi="Calibri" w:cs="Calibri"/>
                <w:sz w:val="22"/>
                <w:szCs w:val="22"/>
                <w:lang w:val="en-GB"/>
              </w:rPr>
              <w:t>Officer</w:t>
            </w:r>
            <w:r w:rsidRPr="00311EE4">
              <w:rPr>
                <w:rFonts w:ascii="Calibri" w:hAnsi="Calibri" w:cs="Calibri"/>
                <w:sz w:val="22"/>
                <w:szCs w:val="22"/>
                <w:lang w:val="en-GB"/>
              </w:rPr>
              <w:t>, Incumbent &amp; PCC</w:t>
            </w:r>
          </w:p>
          <w:p w14:paraId="07459315" w14:textId="77777777" w:rsidR="00276688" w:rsidRPr="00311EE4" w:rsidRDefault="00276688" w:rsidP="00276688">
            <w:pPr>
              <w:rPr>
                <w:rFonts w:ascii="Calibri" w:hAnsi="Calibri" w:cs="Calibri"/>
                <w:sz w:val="22"/>
                <w:szCs w:val="22"/>
                <w:lang w:val="en-GB"/>
              </w:rPr>
            </w:pPr>
          </w:p>
          <w:p w14:paraId="6537F28F" w14:textId="77777777" w:rsidR="00276688" w:rsidRPr="00311EE4" w:rsidRDefault="00276688" w:rsidP="00F611CC">
            <w:pPr>
              <w:rPr>
                <w:rFonts w:ascii="Calibri" w:hAnsi="Calibri" w:cs="Calibri"/>
                <w:sz w:val="22"/>
                <w:szCs w:val="22"/>
                <w:lang w:val="en-GB"/>
              </w:rPr>
            </w:pPr>
          </w:p>
        </w:tc>
        <w:tc>
          <w:tcPr>
            <w:tcW w:w="5670" w:type="dxa"/>
          </w:tcPr>
          <w:p w14:paraId="54B3F063" w14:textId="77777777" w:rsidR="00276688" w:rsidRPr="00311EE4" w:rsidRDefault="00276688" w:rsidP="00F611CC">
            <w:pPr>
              <w:rPr>
                <w:rFonts w:ascii="Calibri" w:hAnsi="Calibri" w:cs="Calibri"/>
                <w:sz w:val="22"/>
                <w:szCs w:val="22"/>
                <w:lang w:val="en-GB"/>
              </w:rPr>
            </w:pPr>
            <w:r w:rsidRPr="00311EE4">
              <w:rPr>
                <w:rFonts w:ascii="Calibri" w:hAnsi="Calibri" w:cs="Calibri"/>
                <w:sz w:val="22"/>
                <w:szCs w:val="22"/>
                <w:lang w:val="en-GB"/>
              </w:rPr>
              <w:t>Review before the APCM and formally record at the APCM</w:t>
            </w:r>
          </w:p>
        </w:tc>
        <w:tc>
          <w:tcPr>
            <w:tcW w:w="1559" w:type="dxa"/>
          </w:tcPr>
          <w:p w14:paraId="6DFB9E20" w14:textId="77777777" w:rsidR="00276688" w:rsidRPr="00311EE4" w:rsidRDefault="00276688" w:rsidP="00F611CC">
            <w:pPr>
              <w:rPr>
                <w:rFonts w:ascii="Calibri" w:hAnsi="Calibri" w:cs="Calibri"/>
                <w:sz w:val="22"/>
                <w:szCs w:val="22"/>
                <w:lang w:val="en-GB"/>
              </w:rPr>
            </w:pPr>
          </w:p>
        </w:tc>
        <w:tc>
          <w:tcPr>
            <w:tcW w:w="1559" w:type="dxa"/>
          </w:tcPr>
          <w:p w14:paraId="0CE928DE" w14:textId="77777777" w:rsidR="00276688" w:rsidRPr="00311EE4" w:rsidRDefault="000F6260" w:rsidP="00F611CC">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47" behindDoc="0" locked="0" layoutInCell="1" allowOverlap="1" wp14:anchorId="1146CDDF" wp14:editId="07777777">
                      <wp:simplePos x="0" y="0"/>
                      <wp:positionH relativeFrom="margin">
                        <wp:posOffset>253365</wp:posOffset>
                      </wp:positionH>
                      <wp:positionV relativeFrom="paragraph">
                        <wp:posOffset>162560</wp:posOffset>
                      </wp:positionV>
                      <wp:extent cx="349250" cy="189865"/>
                      <wp:effectExtent l="5715" t="10160" r="6985" b="952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73E0BF4" id="Rectangle 49" o:spid="_x0000_s1026" style="position:absolute;margin-left:19.95pt;margin-top:12.8pt;width:27.5pt;height:14.9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">
                      <w10:wrap anchorx="margin"/>
                    </v:rect>
                  </w:pict>
                </mc:Fallback>
              </mc:AlternateContent>
            </w:r>
          </w:p>
        </w:tc>
      </w:tr>
      <w:tr w:rsidR="00DF038B" w:rsidRPr="00311EE4" w14:paraId="34814ACC" w14:textId="77777777" w:rsidTr="14514EF7">
        <w:trPr>
          <w:trHeight w:val="567"/>
        </w:trPr>
        <w:tc>
          <w:tcPr>
            <w:tcW w:w="6521" w:type="dxa"/>
          </w:tcPr>
          <w:p w14:paraId="7284D60C" w14:textId="77777777" w:rsidR="00DF038B" w:rsidRDefault="00DF038B" w:rsidP="00276688">
            <w:pPr>
              <w:rPr>
                <w:rFonts w:ascii="Calibri" w:hAnsi="Calibri" w:cs="Calibri"/>
                <w:b/>
                <w:sz w:val="22"/>
                <w:szCs w:val="22"/>
                <w:lang w:val="en-GB"/>
              </w:rPr>
            </w:pPr>
            <w:r>
              <w:rPr>
                <w:rFonts w:ascii="Calibri" w:hAnsi="Calibri" w:cs="Calibri"/>
                <w:b/>
                <w:sz w:val="22"/>
                <w:szCs w:val="22"/>
                <w:lang w:val="en-GB"/>
              </w:rPr>
              <w:t xml:space="preserve">Prepare reports for the </w:t>
            </w:r>
            <w:proofErr w:type="gramStart"/>
            <w:r>
              <w:rPr>
                <w:rFonts w:ascii="Calibri" w:hAnsi="Calibri" w:cs="Calibri"/>
                <w:b/>
                <w:sz w:val="22"/>
                <w:szCs w:val="22"/>
                <w:lang w:val="en-GB"/>
              </w:rPr>
              <w:t>APCM</w:t>
            </w:r>
            <w:proofErr w:type="gramEnd"/>
          </w:p>
          <w:p w14:paraId="7049B3AA" w14:textId="77777777" w:rsidR="00DF038B" w:rsidRDefault="00DF038B" w:rsidP="00276688">
            <w:pPr>
              <w:rPr>
                <w:rFonts w:ascii="Calibri" w:hAnsi="Calibri" w:cs="Calibri"/>
                <w:bCs/>
                <w:sz w:val="22"/>
                <w:szCs w:val="22"/>
                <w:lang w:val="en-GB"/>
              </w:rPr>
            </w:pPr>
            <w:r>
              <w:rPr>
                <w:rFonts w:ascii="Calibri" w:hAnsi="Calibri" w:cs="Calibri"/>
                <w:bCs/>
                <w:sz w:val="22"/>
                <w:szCs w:val="22"/>
                <w:lang w:val="en-GB"/>
              </w:rPr>
              <w:t>These reports need to be included and must be considered by the PCC before being published for the APCM.  The required reports are:</w:t>
            </w:r>
          </w:p>
          <w:p w14:paraId="3B3B95DE" w14:textId="045EB075" w:rsidR="00836F9D" w:rsidRPr="002B3B60" w:rsidRDefault="00836F9D" w:rsidP="002B3B60">
            <w:pPr>
              <w:pStyle w:val="ListParagraph"/>
              <w:numPr>
                <w:ilvl w:val="0"/>
                <w:numId w:val="6"/>
              </w:numPr>
              <w:rPr>
                <w:rFonts w:ascii="Calibri" w:hAnsi="Calibri" w:cs="Calibri"/>
                <w:sz w:val="22"/>
                <w:szCs w:val="22"/>
                <w:lang w:val="en-GB"/>
              </w:rPr>
            </w:pPr>
            <w:r w:rsidRPr="002B3B60">
              <w:rPr>
                <w:rFonts w:ascii="Calibri" w:hAnsi="Calibri" w:cs="Calibri"/>
                <w:sz w:val="22"/>
                <w:szCs w:val="22"/>
                <w:lang w:val="en-GB"/>
              </w:rPr>
              <w:t>a report on the changes to the roll since the last annual meeting or, in a year in which a new roll is prepared, a report on the numbers entered on the new roll,</w:t>
            </w:r>
          </w:p>
          <w:p w14:paraId="77F12CAD" w14:textId="3C419D44" w:rsidR="00836F9D" w:rsidRPr="002B3B60" w:rsidRDefault="00836F9D" w:rsidP="002B3B60">
            <w:pPr>
              <w:pStyle w:val="ListParagraph"/>
              <w:numPr>
                <w:ilvl w:val="0"/>
                <w:numId w:val="6"/>
              </w:numPr>
              <w:rPr>
                <w:rFonts w:ascii="Calibri" w:hAnsi="Calibri" w:cs="Calibri"/>
                <w:sz w:val="22"/>
                <w:szCs w:val="22"/>
                <w:lang w:val="en-GB"/>
              </w:rPr>
            </w:pPr>
            <w:r w:rsidRPr="002B3B60">
              <w:rPr>
                <w:rFonts w:ascii="Calibri" w:hAnsi="Calibri" w:cs="Calibri"/>
                <w:sz w:val="22"/>
                <w:szCs w:val="22"/>
                <w:lang w:val="en-GB"/>
              </w:rPr>
              <w:t>an annual report on the proceedings of the PCC and the activities of the parish generally</w:t>
            </w:r>
            <w:r>
              <w:rPr>
                <w:rFonts w:ascii="Calibri" w:hAnsi="Calibri" w:cs="Calibri"/>
                <w:bCs/>
                <w:sz w:val="22"/>
                <w:szCs w:val="22"/>
                <w:lang w:val="en-GB"/>
              </w:rPr>
              <w:t>*</w:t>
            </w:r>
            <w:r w:rsidRPr="002B3B60">
              <w:rPr>
                <w:rFonts w:ascii="Calibri" w:hAnsi="Calibri" w:cs="Calibri"/>
                <w:sz w:val="22"/>
                <w:szCs w:val="22"/>
                <w:lang w:val="en-GB"/>
              </w:rPr>
              <w:t>,</w:t>
            </w:r>
          </w:p>
          <w:p w14:paraId="7A4BF08A" w14:textId="774F929D" w:rsidR="00836F9D" w:rsidRPr="002B3B60" w:rsidRDefault="00836F9D" w:rsidP="002B3B60">
            <w:pPr>
              <w:pStyle w:val="ListParagraph"/>
              <w:numPr>
                <w:ilvl w:val="0"/>
                <w:numId w:val="6"/>
              </w:numPr>
              <w:rPr>
                <w:rFonts w:ascii="Calibri" w:hAnsi="Calibri" w:cs="Calibri"/>
                <w:sz w:val="22"/>
                <w:szCs w:val="22"/>
                <w:lang w:val="en-GB"/>
              </w:rPr>
            </w:pPr>
            <w:r w:rsidRPr="002B3B60">
              <w:rPr>
                <w:rFonts w:ascii="Calibri" w:hAnsi="Calibri" w:cs="Calibri"/>
                <w:sz w:val="22"/>
                <w:szCs w:val="22"/>
                <w:lang w:val="en-GB"/>
              </w:rPr>
              <w:t>the financial statements of the PCC for the year ending on the 31 December preceding the meeting,</w:t>
            </w:r>
          </w:p>
          <w:p w14:paraId="4E57DC89" w14:textId="19F51E1A" w:rsidR="00836F9D" w:rsidRPr="002B3B60" w:rsidRDefault="00836F9D" w:rsidP="002B3B60">
            <w:pPr>
              <w:pStyle w:val="ListParagraph"/>
              <w:numPr>
                <w:ilvl w:val="0"/>
                <w:numId w:val="6"/>
              </w:numPr>
              <w:rPr>
                <w:rFonts w:ascii="Calibri" w:hAnsi="Calibri" w:cs="Calibri"/>
                <w:sz w:val="22"/>
                <w:szCs w:val="22"/>
                <w:lang w:val="en-GB"/>
              </w:rPr>
            </w:pPr>
            <w:r w:rsidRPr="002B3B60">
              <w:rPr>
                <w:rFonts w:ascii="Calibri" w:hAnsi="Calibri" w:cs="Calibri"/>
                <w:sz w:val="22"/>
                <w:szCs w:val="22"/>
                <w:lang w:val="en-GB"/>
              </w:rPr>
              <w:t>the annual fabric report under section 50 of the Ecclesiastical Jurisdiction and Care of Churches Measure 2018</w:t>
            </w:r>
            <w:r>
              <w:rPr>
                <w:rFonts w:ascii="Calibri" w:hAnsi="Calibri" w:cs="Calibri"/>
                <w:bCs/>
                <w:sz w:val="22"/>
                <w:szCs w:val="22"/>
                <w:lang w:val="en-GB"/>
              </w:rPr>
              <w:t>,</w:t>
            </w:r>
          </w:p>
          <w:p w14:paraId="1BB45E18" w14:textId="56263BFA" w:rsidR="00836F9D" w:rsidRDefault="00836F9D" w:rsidP="00836F9D">
            <w:pPr>
              <w:pStyle w:val="ListParagraph"/>
              <w:numPr>
                <w:ilvl w:val="0"/>
                <w:numId w:val="6"/>
              </w:numPr>
              <w:rPr>
                <w:rFonts w:ascii="Calibri" w:hAnsi="Calibri" w:cs="Calibri"/>
                <w:bCs/>
                <w:sz w:val="22"/>
                <w:szCs w:val="22"/>
                <w:lang w:val="en-GB"/>
              </w:rPr>
            </w:pPr>
            <w:r w:rsidRPr="002B3B60">
              <w:rPr>
                <w:rFonts w:ascii="Calibri" w:hAnsi="Calibri" w:cs="Calibri"/>
                <w:sz w:val="22"/>
                <w:szCs w:val="22"/>
                <w:lang w:val="en-GB"/>
              </w:rPr>
              <w:t>a report of the proceedings of the deanery synod</w:t>
            </w:r>
            <w:r>
              <w:rPr>
                <w:rFonts w:ascii="Calibri" w:hAnsi="Calibri" w:cs="Calibri"/>
                <w:bCs/>
                <w:sz w:val="22"/>
                <w:szCs w:val="22"/>
                <w:lang w:val="en-GB"/>
              </w:rPr>
              <w:t>, and</w:t>
            </w:r>
          </w:p>
          <w:p w14:paraId="7BF33C1D" w14:textId="3716F6F1" w:rsidR="00DF038B" w:rsidRDefault="00836F9D" w:rsidP="00276688">
            <w:pPr>
              <w:rPr>
                <w:rFonts w:ascii="Calibri" w:hAnsi="Calibri" w:cs="Calibri"/>
                <w:bCs/>
                <w:sz w:val="22"/>
                <w:szCs w:val="22"/>
                <w:lang w:val="en-GB"/>
              </w:rPr>
            </w:pPr>
            <w:r>
              <w:rPr>
                <w:rFonts w:ascii="Calibri" w:hAnsi="Calibri" w:cs="Calibri"/>
                <w:bCs/>
                <w:sz w:val="22"/>
                <w:szCs w:val="22"/>
                <w:lang w:val="en-GB"/>
              </w:rPr>
              <w:t>Other reports (e.g. from the incumbent, youth worker, parish groups etc. are welcome, but not required and do not need to be approved by the P</w:t>
            </w:r>
            <w:r w:rsidR="005D2658">
              <w:rPr>
                <w:rFonts w:ascii="Calibri" w:hAnsi="Calibri" w:cs="Calibri"/>
                <w:bCs/>
                <w:sz w:val="22"/>
                <w:szCs w:val="22"/>
                <w:lang w:val="en-GB"/>
              </w:rPr>
              <w:t>C</w:t>
            </w:r>
            <w:r>
              <w:rPr>
                <w:rFonts w:ascii="Calibri" w:hAnsi="Calibri" w:cs="Calibri"/>
                <w:bCs/>
                <w:sz w:val="22"/>
                <w:szCs w:val="22"/>
                <w:lang w:val="en-GB"/>
              </w:rPr>
              <w:t>C).</w:t>
            </w:r>
          </w:p>
          <w:p w14:paraId="73E9B368" w14:textId="6170C0AD" w:rsidR="00836F9D" w:rsidRPr="00836F9D" w:rsidRDefault="00836F9D" w:rsidP="00836F9D">
            <w:pPr>
              <w:rPr>
                <w:rFonts w:ascii="Calibri" w:hAnsi="Calibri" w:cs="Calibri"/>
                <w:bCs/>
                <w:sz w:val="22"/>
                <w:szCs w:val="22"/>
                <w:lang w:val="en-GB"/>
              </w:rPr>
            </w:pPr>
            <w:r>
              <w:rPr>
                <w:rFonts w:ascii="Calibri" w:hAnsi="Calibri" w:cs="Calibri"/>
                <w:bCs/>
                <w:sz w:val="22"/>
                <w:szCs w:val="22"/>
                <w:lang w:val="en-GB"/>
              </w:rPr>
              <w:t xml:space="preserve">* </w:t>
            </w:r>
            <w:r w:rsidR="006A4393" w:rsidRPr="002B3B60">
              <w:rPr>
                <w:rFonts w:ascii="Calibri" w:hAnsi="Calibri" w:cs="Calibri"/>
                <w:b/>
                <w:sz w:val="22"/>
                <w:szCs w:val="22"/>
                <w:lang w:val="en-GB"/>
              </w:rPr>
              <w:t>NB</w:t>
            </w:r>
            <w:r w:rsidR="006A4393">
              <w:rPr>
                <w:rFonts w:ascii="Calibri" w:hAnsi="Calibri" w:cs="Calibri"/>
                <w:bCs/>
                <w:sz w:val="22"/>
                <w:szCs w:val="22"/>
                <w:lang w:val="en-GB"/>
              </w:rPr>
              <w:t xml:space="preserve"> </w:t>
            </w:r>
            <w:r>
              <w:rPr>
                <w:rFonts w:ascii="Calibri" w:hAnsi="Calibri" w:cs="Calibri"/>
                <w:bCs/>
                <w:sz w:val="22"/>
                <w:szCs w:val="22"/>
                <w:lang w:val="en-GB"/>
              </w:rPr>
              <w:t xml:space="preserve">The Annual Report of the PCC (see (b) above) </w:t>
            </w:r>
            <w:r w:rsidRPr="00836F9D">
              <w:rPr>
                <w:rFonts w:ascii="Calibri" w:hAnsi="Calibri" w:cs="Calibri"/>
                <w:bCs/>
                <w:sz w:val="22"/>
                <w:szCs w:val="22"/>
                <w:lang w:val="en-GB"/>
              </w:rPr>
              <w:t>must include a statement as to whether the PCC has complied with the duty under section 5 of the Safeguarding and Clergy Discipline Measure 2016 (duty to have regard to House of Bishops’ guidance on safeguarding children and vulnerable adults)</w:t>
            </w:r>
            <w:r>
              <w:rPr>
                <w:rFonts w:ascii="Calibri" w:hAnsi="Calibri" w:cs="Calibri"/>
                <w:bCs/>
                <w:sz w:val="22"/>
                <w:szCs w:val="22"/>
                <w:lang w:val="en-GB"/>
              </w:rPr>
              <w:t>.  In addition, we recommend that a specific report be prepared by the Parish Safeguarding Officer for consideration at the APCM.</w:t>
            </w:r>
          </w:p>
          <w:p w14:paraId="540A6199" w14:textId="67948F7F" w:rsidR="00836F9D" w:rsidRPr="002B3B60" w:rsidRDefault="00836F9D" w:rsidP="00276688">
            <w:pPr>
              <w:rPr>
                <w:rFonts w:ascii="Calibri" w:hAnsi="Calibri" w:cs="Calibri"/>
                <w:sz w:val="22"/>
                <w:szCs w:val="22"/>
                <w:lang w:val="en-GB"/>
              </w:rPr>
            </w:pPr>
          </w:p>
        </w:tc>
        <w:tc>
          <w:tcPr>
            <w:tcW w:w="5670" w:type="dxa"/>
          </w:tcPr>
          <w:p w14:paraId="0058EFDE" w14:textId="77777777" w:rsidR="00DF038B" w:rsidRDefault="00836F9D" w:rsidP="00F611CC">
            <w:pPr>
              <w:rPr>
                <w:rFonts w:ascii="Calibri" w:hAnsi="Calibri" w:cs="Calibri"/>
                <w:sz w:val="22"/>
                <w:szCs w:val="22"/>
                <w:lang w:val="en-GB"/>
              </w:rPr>
            </w:pPr>
            <w:r>
              <w:rPr>
                <w:rFonts w:ascii="Calibri" w:hAnsi="Calibri" w:cs="Calibri"/>
                <w:sz w:val="22"/>
                <w:szCs w:val="22"/>
                <w:lang w:val="en-GB"/>
              </w:rPr>
              <w:t>In time for the reports to be published for those attending the APCM.  We recommend that these are printed into a booklet, or at least are printed and stapled together in an order that can be followed easily by those attending the meeting.  The PCC secretary would normally be responsible for ensuring that the booklet (or similar) is produced.</w:t>
            </w:r>
          </w:p>
          <w:p w14:paraId="2D4EFBF5" w14:textId="1F381CB4" w:rsidR="004D2AD2" w:rsidRPr="00311EE4" w:rsidRDefault="004D2AD2" w:rsidP="00F611CC">
            <w:pPr>
              <w:rPr>
                <w:rFonts w:ascii="Calibri" w:hAnsi="Calibri" w:cs="Calibri"/>
                <w:sz w:val="22"/>
                <w:szCs w:val="22"/>
                <w:lang w:val="en-GB"/>
              </w:rPr>
            </w:pPr>
            <w:r>
              <w:rPr>
                <w:rFonts w:ascii="Calibri" w:hAnsi="Calibri" w:cs="Calibri"/>
                <w:sz w:val="22"/>
                <w:szCs w:val="22"/>
                <w:lang w:val="en-GB"/>
              </w:rPr>
              <w:t>The booklet should also contain minutes of the previous year’s Vestry Meeting and APCM.</w:t>
            </w:r>
          </w:p>
        </w:tc>
        <w:tc>
          <w:tcPr>
            <w:tcW w:w="1559" w:type="dxa"/>
          </w:tcPr>
          <w:p w14:paraId="4A24A385" w14:textId="77777777" w:rsidR="00DF038B" w:rsidRPr="00311EE4" w:rsidRDefault="00DF038B" w:rsidP="00F611CC">
            <w:pPr>
              <w:rPr>
                <w:rFonts w:ascii="Calibri" w:hAnsi="Calibri" w:cs="Calibri"/>
                <w:sz w:val="22"/>
                <w:szCs w:val="22"/>
                <w:lang w:val="en-GB"/>
              </w:rPr>
            </w:pPr>
          </w:p>
        </w:tc>
        <w:tc>
          <w:tcPr>
            <w:tcW w:w="1559" w:type="dxa"/>
          </w:tcPr>
          <w:p w14:paraId="7AA20406" w14:textId="77777777" w:rsidR="00DF038B" w:rsidRPr="00311EE4" w:rsidRDefault="00DF038B" w:rsidP="00F611CC">
            <w:pPr>
              <w:rPr>
                <w:rFonts w:ascii="Calibri" w:hAnsi="Calibri" w:cs="Calibri"/>
                <w:noProof/>
                <w:sz w:val="22"/>
                <w:szCs w:val="22"/>
                <w:lang w:val="en-GB" w:eastAsia="en-GB"/>
              </w:rPr>
            </w:pPr>
          </w:p>
        </w:tc>
      </w:tr>
    </w:tbl>
    <w:p w14:paraId="70DF9E56" w14:textId="77777777" w:rsidR="00491C97" w:rsidRPr="00311EE4" w:rsidRDefault="00491C97">
      <w:pPr>
        <w:rPr>
          <w:rFonts w:ascii="Calibri" w:hAnsi="Calibri" w:cs="Calibri"/>
          <w:sz w:val="22"/>
          <w:szCs w:val="22"/>
        </w:rPr>
      </w:pPr>
    </w:p>
    <w:p w14:paraId="5337288D" w14:textId="77777777" w:rsidR="001B67FA" w:rsidRPr="00311EE4" w:rsidRDefault="001B67FA">
      <w:pPr>
        <w:rPr>
          <w:rFonts w:ascii="Calibri" w:hAnsi="Calibri" w:cs="Calibri"/>
          <w:i/>
          <w:sz w:val="22"/>
          <w:szCs w:val="22"/>
        </w:rPr>
      </w:pPr>
      <w:r w:rsidRPr="00311EE4">
        <w:rPr>
          <w:rFonts w:ascii="Calibri" w:hAnsi="Calibri" w:cs="Calibri"/>
          <w:i/>
          <w:sz w:val="22"/>
          <w:szCs w:val="22"/>
        </w:rPr>
        <w:t xml:space="preserve">Continues on next </w:t>
      </w:r>
      <w:proofErr w:type="gramStart"/>
      <w:r w:rsidRPr="00311EE4">
        <w:rPr>
          <w:rFonts w:ascii="Calibri" w:hAnsi="Calibri" w:cs="Calibri"/>
          <w:i/>
          <w:sz w:val="22"/>
          <w:szCs w:val="22"/>
        </w:rPr>
        <w:t>page</w:t>
      </w:r>
      <w:proofErr w:type="gramEnd"/>
    </w:p>
    <w:p w14:paraId="44E871BC" w14:textId="77777777" w:rsidR="001B67FA" w:rsidRPr="00311EE4" w:rsidRDefault="001B67FA">
      <w:pPr>
        <w:rPr>
          <w:rFonts w:ascii="Calibri" w:hAnsi="Calibri" w:cs="Calibri"/>
          <w:sz w:val="22"/>
          <w:szCs w:val="22"/>
        </w:rPr>
      </w:pPr>
    </w:p>
    <w:p w14:paraId="144A5D23" w14:textId="77777777" w:rsidR="00B60BD3" w:rsidRPr="00311EE4" w:rsidRDefault="00B60BD3">
      <w:pPr>
        <w:rPr>
          <w:rFonts w:ascii="Calibri" w:hAnsi="Calibri" w:cs="Calibri"/>
          <w:sz w:val="22"/>
          <w:szCs w:val="22"/>
        </w:rPr>
      </w:pPr>
    </w:p>
    <w:p w14:paraId="738610EB" w14:textId="77777777" w:rsidR="00B60BD3" w:rsidRPr="00311EE4" w:rsidRDefault="00B60BD3">
      <w:pPr>
        <w:rPr>
          <w:rFonts w:ascii="Calibri" w:hAnsi="Calibri" w:cs="Calibri"/>
          <w:sz w:val="22"/>
          <w:szCs w:val="22"/>
        </w:rPr>
      </w:pPr>
    </w:p>
    <w:p w14:paraId="0DE4B5B7" w14:textId="7527A54A" w:rsidR="00384838" w:rsidRPr="00311EE4" w:rsidRDefault="00384838" w:rsidP="22B1E28B">
      <w:pPr>
        <w:rPr>
          <w:rFonts w:ascii="Calibri" w:hAnsi="Calibri" w:cs="Calibri"/>
        </w:rPr>
      </w:pPr>
    </w:p>
    <w:p w14:paraId="66204FF1" w14:textId="77777777" w:rsidR="00384838" w:rsidRPr="00311EE4" w:rsidRDefault="00384838">
      <w:pPr>
        <w:rPr>
          <w:rFonts w:ascii="Calibri" w:hAnsi="Calibri" w:cs="Calibri"/>
          <w:sz w:val="22"/>
          <w:szCs w:val="22"/>
        </w:rPr>
      </w:pPr>
    </w:p>
    <w:p w14:paraId="2DBF0D7D" w14:textId="77777777" w:rsidR="00384838" w:rsidRPr="00311EE4" w:rsidRDefault="00384838">
      <w:pPr>
        <w:rPr>
          <w:rFonts w:ascii="Calibri" w:hAnsi="Calibri" w:cs="Calibri"/>
          <w:sz w:val="22"/>
          <w:szCs w:val="22"/>
        </w:rPr>
      </w:pPr>
    </w:p>
    <w:p w14:paraId="6B62F1B3" w14:textId="77777777" w:rsidR="00384838" w:rsidRPr="00311EE4" w:rsidRDefault="00384838">
      <w:pPr>
        <w:rPr>
          <w:rFonts w:ascii="Calibri" w:hAnsi="Calibri" w:cs="Calibri"/>
          <w:sz w:val="22"/>
          <w:szCs w:val="22"/>
        </w:rPr>
      </w:pPr>
    </w:p>
    <w:p w14:paraId="02F2C34E" w14:textId="77777777" w:rsidR="00276688" w:rsidRPr="00311EE4" w:rsidRDefault="00276688">
      <w:pPr>
        <w:rPr>
          <w:rFonts w:ascii="Calibri" w:hAnsi="Calibri" w:cs="Calibri"/>
          <w:sz w:val="22"/>
          <w:szCs w:val="22"/>
        </w:rPr>
      </w:pPr>
    </w:p>
    <w:p w14:paraId="356F65F1" w14:textId="7CB8D5BA" w:rsidR="00DF038B" w:rsidRPr="00311EE4" w:rsidRDefault="00DF038B" w:rsidP="00DF038B">
      <w:pPr>
        <w:rPr>
          <w:rFonts w:ascii="Calibri" w:hAnsi="Calibri" w:cs="Calibri"/>
          <w:sz w:val="22"/>
          <w:szCs w:val="22"/>
          <w:lang w:val="en-GB"/>
        </w:rPr>
      </w:pPr>
      <w:r w:rsidRPr="00311EE4">
        <w:rPr>
          <w:rFonts w:ascii="Calibri" w:hAnsi="Calibri" w:cs="Calibri"/>
          <w:sz w:val="22"/>
          <w:szCs w:val="22"/>
          <w:highlight w:val="cyan"/>
          <w:lang w:val="en-GB"/>
        </w:rPr>
        <w:t xml:space="preserve">PART </w:t>
      </w:r>
      <w:r>
        <w:rPr>
          <w:rFonts w:ascii="Calibri" w:hAnsi="Calibri" w:cs="Calibri"/>
          <w:sz w:val="22"/>
          <w:szCs w:val="22"/>
          <w:highlight w:val="cyan"/>
          <w:lang w:val="en-GB"/>
        </w:rPr>
        <w:t>2</w:t>
      </w:r>
      <w:r w:rsidRPr="00311EE4">
        <w:rPr>
          <w:rFonts w:ascii="Calibri" w:hAnsi="Calibri" w:cs="Calibri"/>
          <w:sz w:val="22"/>
          <w:szCs w:val="22"/>
          <w:highlight w:val="cyan"/>
          <w:lang w:val="en-GB"/>
        </w:rPr>
        <w:t xml:space="preserve">: </w:t>
      </w:r>
      <w:r>
        <w:rPr>
          <w:rFonts w:ascii="Calibri" w:hAnsi="Calibri" w:cs="Calibri"/>
          <w:sz w:val="22"/>
          <w:szCs w:val="22"/>
          <w:highlight w:val="cyan"/>
          <w:lang w:val="en-GB"/>
        </w:rPr>
        <w:t>AT</w:t>
      </w:r>
      <w:r w:rsidRPr="00311EE4">
        <w:rPr>
          <w:rFonts w:ascii="Calibri" w:hAnsi="Calibri" w:cs="Calibri"/>
          <w:sz w:val="22"/>
          <w:szCs w:val="22"/>
          <w:highlight w:val="cyan"/>
          <w:lang w:val="en-GB"/>
        </w:rPr>
        <w:t xml:space="preserve"> THE MEETING:</w:t>
      </w:r>
    </w:p>
    <w:p w14:paraId="0DA69FDA" w14:textId="77777777" w:rsidR="00DF038B" w:rsidRPr="00311EE4" w:rsidRDefault="00DF038B" w:rsidP="00DF038B">
      <w:pPr>
        <w:rPr>
          <w:rFonts w:ascii="Calibri" w:hAnsi="Calibri" w:cs="Calibri"/>
          <w:sz w:val="22"/>
          <w:szCs w:val="22"/>
          <w:lang w:val="en-GB"/>
        </w:rPr>
      </w:pPr>
    </w:p>
    <w:p w14:paraId="7EBD7E3F" w14:textId="3CFF2EB3" w:rsidR="00DF038B" w:rsidRDefault="00DF038B" w:rsidP="00DF038B">
      <w:pPr>
        <w:rPr>
          <w:rFonts w:ascii="Calibri" w:hAnsi="Calibri" w:cs="Calibri"/>
          <w:sz w:val="22"/>
          <w:szCs w:val="22"/>
          <w:lang w:val="en-GB"/>
        </w:rPr>
      </w:pPr>
      <w:r w:rsidRPr="24D79593">
        <w:rPr>
          <w:rFonts w:ascii="Calibri" w:hAnsi="Calibri" w:cs="Calibri"/>
          <w:sz w:val="22"/>
          <w:szCs w:val="22"/>
          <w:lang w:val="en-GB"/>
        </w:rPr>
        <w:t>There are in fact three meetings that happen immediately one after the other:</w:t>
      </w:r>
    </w:p>
    <w:p w14:paraId="43409622" w14:textId="00243823" w:rsidR="00DF038B" w:rsidRDefault="419F1749" w:rsidP="00DF038B">
      <w:pPr>
        <w:pStyle w:val="ListParagraph"/>
        <w:numPr>
          <w:ilvl w:val="0"/>
          <w:numId w:val="5"/>
        </w:numPr>
        <w:rPr>
          <w:rFonts w:ascii="Calibri" w:hAnsi="Calibri" w:cs="Calibri"/>
          <w:sz w:val="22"/>
          <w:szCs w:val="22"/>
          <w:lang w:val="en-GB"/>
        </w:rPr>
      </w:pPr>
      <w:r w:rsidRPr="6526BB1E">
        <w:rPr>
          <w:rFonts w:ascii="Calibri" w:hAnsi="Calibri" w:cs="Calibri"/>
          <w:sz w:val="22"/>
          <w:szCs w:val="22"/>
          <w:lang w:val="en-GB"/>
        </w:rPr>
        <w:t>Annual Meeting of Parishioners (a.k.a. t</w:t>
      </w:r>
      <w:r w:rsidR="00DF038B" w:rsidRPr="6526BB1E">
        <w:rPr>
          <w:rFonts w:ascii="Calibri" w:hAnsi="Calibri" w:cs="Calibri"/>
          <w:sz w:val="22"/>
          <w:szCs w:val="22"/>
          <w:lang w:val="en-GB"/>
        </w:rPr>
        <w:t>he Vestry Meeting</w:t>
      </w:r>
      <w:r w:rsidRPr="6526BB1E">
        <w:rPr>
          <w:rFonts w:ascii="Calibri" w:hAnsi="Calibri" w:cs="Calibri"/>
          <w:sz w:val="22"/>
          <w:szCs w:val="22"/>
          <w:lang w:val="en-GB"/>
        </w:rPr>
        <w:t>)</w:t>
      </w:r>
      <w:r w:rsidR="00DF038B" w:rsidRPr="6526BB1E">
        <w:rPr>
          <w:rFonts w:ascii="Calibri" w:hAnsi="Calibri" w:cs="Calibri"/>
          <w:sz w:val="22"/>
          <w:szCs w:val="22"/>
          <w:lang w:val="en-GB"/>
        </w:rPr>
        <w:t xml:space="preserve"> – purely to elect Churchwardens.  Anyone resident in the parish or on the electoral roll can attend and vote.  Despite its name, it does not need to take place in the Vestry!</w:t>
      </w:r>
    </w:p>
    <w:p w14:paraId="0E5208EA" w14:textId="0A48A365" w:rsidR="00DF038B" w:rsidRDefault="00DF038B" w:rsidP="00DF038B">
      <w:pPr>
        <w:pStyle w:val="ListParagraph"/>
        <w:numPr>
          <w:ilvl w:val="0"/>
          <w:numId w:val="5"/>
        </w:numPr>
        <w:rPr>
          <w:rFonts w:ascii="Calibri" w:hAnsi="Calibri" w:cs="Calibri"/>
          <w:sz w:val="22"/>
          <w:szCs w:val="22"/>
          <w:lang w:val="en-GB"/>
        </w:rPr>
      </w:pPr>
      <w:r>
        <w:rPr>
          <w:rFonts w:ascii="Calibri" w:hAnsi="Calibri" w:cs="Calibri"/>
          <w:sz w:val="22"/>
          <w:szCs w:val="22"/>
          <w:lang w:val="en-GB"/>
        </w:rPr>
        <w:t>The Annual Parochial Church Meeting (APCM) – to scrutinise reports and elect the PCC.  Only electoral roll members can vote.</w:t>
      </w:r>
    </w:p>
    <w:p w14:paraId="75900701" w14:textId="571B621A" w:rsidR="00DF038B" w:rsidRDefault="00DF038B" w:rsidP="00DF038B">
      <w:pPr>
        <w:pStyle w:val="ListParagraph"/>
        <w:numPr>
          <w:ilvl w:val="0"/>
          <w:numId w:val="5"/>
        </w:numPr>
        <w:rPr>
          <w:rFonts w:ascii="Calibri" w:hAnsi="Calibri" w:cs="Calibri"/>
          <w:sz w:val="22"/>
          <w:szCs w:val="22"/>
          <w:lang w:val="en-GB"/>
        </w:rPr>
      </w:pPr>
      <w:r>
        <w:rPr>
          <w:rFonts w:ascii="Calibri" w:hAnsi="Calibri" w:cs="Calibri"/>
          <w:sz w:val="22"/>
          <w:szCs w:val="22"/>
          <w:lang w:val="en-GB"/>
        </w:rPr>
        <w:t>The First Meeting of the PCC – this is not usually a full PCC meeting, but simply elects the officers of the PCC.</w:t>
      </w:r>
    </w:p>
    <w:p w14:paraId="508F6340" w14:textId="72FD9AB4" w:rsidR="00DF038B" w:rsidRDefault="00DF038B" w:rsidP="00DF038B">
      <w:pPr>
        <w:rPr>
          <w:rFonts w:ascii="Calibri" w:hAnsi="Calibri" w:cs="Calibri"/>
          <w:sz w:val="22"/>
          <w:szCs w:val="22"/>
          <w:lang w:val="en-GB"/>
        </w:rPr>
      </w:pPr>
    </w:p>
    <w:p w14:paraId="74F75022" w14:textId="7A51BB48" w:rsidR="00DF038B" w:rsidRDefault="00DF038B" w:rsidP="00DF038B">
      <w:pPr>
        <w:rPr>
          <w:rFonts w:ascii="Calibri" w:hAnsi="Calibri" w:cs="Calibri"/>
          <w:sz w:val="22"/>
          <w:szCs w:val="22"/>
          <w:lang w:val="en-GB"/>
        </w:rPr>
      </w:pPr>
      <w:r>
        <w:rPr>
          <w:rFonts w:ascii="Calibri" w:hAnsi="Calibri" w:cs="Calibri"/>
          <w:sz w:val="22"/>
          <w:szCs w:val="22"/>
          <w:lang w:val="en-GB"/>
        </w:rPr>
        <w:t>A suggested template agenda for these meetings is attached.</w:t>
      </w:r>
    </w:p>
    <w:p w14:paraId="7AD17039" w14:textId="335685FC" w:rsidR="00DF038B" w:rsidRDefault="00DF038B" w:rsidP="00DF038B">
      <w:pPr>
        <w:rPr>
          <w:rFonts w:ascii="Calibri" w:hAnsi="Calibri" w:cs="Calibri"/>
          <w:sz w:val="22"/>
          <w:szCs w:val="22"/>
          <w:lang w:val="en-GB"/>
        </w:rPr>
      </w:pPr>
    </w:p>
    <w:p w14:paraId="195EEB77" w14:textId="636CFD46" w:rsidR="00DF038B" w:rsidRPr="00DF038B" w:rsidRDefault="00974C5D" w:rsidP="00DF038B">
      <w:pPr>
        <w:rPr>
          <w:rFonts w:ascii="Calibri" w:hAnsi="Calibri" w:cs="Calibri"/>
          <w:sz w:val="22"/>
          <w:szCs w:val="22"/>
          <w:lang w:val="en-GB"/>
        </w:rPr>
      </w:pPr>
      <w:r w:rsidRPr="14514EF7">
        <w:rPr>
          <w:rFonts w:ascii="Calibri" w:hAnsi="Calibri" w:cs="Calibri"/>
          <w:sz w:val="22"/>
          <w:szCs w:val="22"/>
          <w:lang w:val="en-GB"/>
        </w:rPr>
        <w:t>It is also a statutory requirement for</w:t>
      </w:r>
      <w:r w:rsidR="00DF038B" w:rsidRPr="14514EF7">
        <w:rPr>
          <w:rFonts w:ascii="Calibri" w:hAnsi="Calibri" w:cs="Calibri"/>
          <w:sz w:val="22"/>
          <w:szCs w:val="22"/>
          <w:lang w:val="en-GB"/>
        </w:rPr>
        <w:t xml:space="preserve"> all parishes to review their Safeguarding policies and to elect a parish Safeguarding Officer for the coming year.  </w:t>
      </w:r>
      <w:r w:rsidR="00022FEB" w:rsidRPr="14514EF7">
        <w:rPr>
          <w:rFonts w:ascii="Calibri" w:hAnsi="Calibri" w:cs="Calibri"/>
          <w:sz w:val="22"/>
          <w:szCs w:val="22"/>
          <w:lang w:val="en-GB"/>
        </w:rPr>
        <w:t>The responsibility for this rests with the PCC (who must also elect the Safeguarding Officer</w:t>
      </w:r>
      <w:r w:rsidR="00FB0203" w:rsidRPr="14514EF7">
        <w:rPr>
          <w:rFonts w:ascii="Calibri" w:hAnsi="Calibri" w:cs="Calibri"/>
          <w:sz w:val="22"/>
          <w:szCs w:val="22"/>
          <w:lang w:val="en-GB"/>
        </w:rPr>
        <w:t>).  W</w:t>
      </w:r>
      <w:r w:rsidR="00022FEB" w:rsidRPr="14514EF7">
        <w:rPr>
          <w:rFonts w:ascii="Calibri" w:hAnsi="Calibri" w:cs="Calibri"/>
          <w:sz w:val="22"/>
          <w:szCs w:val="22"/>
          <w:lang w:val="en-GB"/>
        </w:rPr>
        <w:t>e recommend th</w:t>
      </w:r>
      <w:r w:rsidR="00FB0203" w:rsidRPr="14514EF7">
        <w:rPr>
          <w:rFonts w:ascii="Calibri" w:hAnsi="Calibri" w:cs="Calibri"/>
          <w:sz w:val="22"/>
          <w:szCs w:val="22"/>
          <w:lang w:val="en-GB"/>
        </w:rPr>
        <w:t>at the review</w:t>
      </w:r>
      <w:r w:rsidR="00022FEB" w:rsidRPr="14514EF7">
        <w:rPr>
          <w:rFonts w:ascii="Calibri" w:hAnsi="Calibri" w:cs="Calibri"/>
          <w:sz w:val="22"/>
          <w:szCs w:val="22"/>
          <w:lang w:val="en-GB"/>
        </w:rPr>
        <w:t xml:space="preserve"> take place </w:t>
      </w:r>
      <w:r w:rsidR="00FB0203" w:rsidRPr="14514EF7">
        <w:rPr>
          <w:rFonts w:ascii="Calibri" w:hAnsi="Calibri" w:cs="Calibri"/>
          <w:sz w:val="22"/>
          <w:szCs w:val="22"/>
          <w:lang w:val="en-GB"/>
        </w:rPr>
        <w:t xml:space="preserve">at the PCC meeting immediately prior to the APCM (see above), but that the Parish Safeguarding Officer is elected </w:t>
      </w:r>
      <w:r w:rsidR="00022FEB" w:rsidRPr="14514EF7">
        <w:rPr>
          <w:rFonts w:ascii="Calibri" w:hAnsi="Calibri" w:cs="Calibri"/>
          <w:sz w:val="22"/>
          <w:szCs w:val="22"/>
          <w:lang w:val="en-GB"/>
        </w:rPr>
        <w:t>along with the other officers at the first meeting</w:t>
      </w:r>
      <w:r w:rsidR="00FB0203" w:rsidRPr="14514EF7">
        <w:rPr>
          <w:rFonts w:ascii="Calibri" w:hAnsi="Calibri" w:cs="Calibri"/>
          <w:sz w:val="22"/>
          <w:szCs w:val="22"/>
          <w:lang w:val="en-GB"/>
        </w:rPr>
        <w:t xml:space="preserve"> of the PCC after the APCM</w:t>
      </w:r>
      <w:r w:rsidR="00022FEB" w:rsidRPr="14514EF7">
        <w:rPr>
          <w:rFonts w:ascii="Calibri" w:hAnsi="Calibri" w:cs="Calibri"/>
          <w:sz w:val="22"/>
          <w:szCs w:val="22"/>
          <w:lang w:val="en-GB"/>
        </w:rPr>
        <w:t xml:space="preserve">.  </w:t>
      </w:r>
      <w:r w:rsidR="00FB0203" w:rsidRPr="14514EF7">
        <w:rPr>
          <w:rFonts w:ascii="Calibri" w:hAnsi="Calibri" w:cs="Calibri"/>
          <w:sz w:val="22"/>
          <w:szCs w:val="22"/>
          <w:lang w:val="en-GB"/>
        </w:rPr>
        <w:t>In addition to the statutory requirements</w:t>
      </w:r>
      <w:r w:rsidR="00022FEB" w:rsidRPr="14514EF7">
        <w:rPr>
          <w:rFonts w:ascii="Calibri" w:hAnsi="Calibri" w:cs="Calibri"/>
          <w:sz w:val="22"/>
          <w:szCs w:val="22"/>
          <w:lang w:val="en-GB"/>
        </w:rPr>
        <w:t xml:space="preserve">, </w:t>
      </w:r>
      <w:r w:rsidR="00FB0203" w:rsidRPr="14514EF7">
        <w:rPr>
          <w:rFonts w:ascii="Calibri" w:hAnsi="Calibri" w:cs="Calibri"/>
          <w:sz w:val="22"/>
          <w:szCs w:val="22"/>
          <w:lang w:val="en-GB"/>
        </w:rPr>
        <w:t>the Diocese</w:t>
      </w:r>
      <w:r w:rsidR="00022FEB" w:rsidRPr="14514EF7">
        <w:rPr>
          <w:rFonts w:ascii="Calibri" w:hAnsi="Calibri" w:cs="Calibri"/>
          <w:sz w:val="22"/>
          <w:szCs w:val="22"/>
          <w:lang w:val="en-GB"/>
        </w:rPr>
        <w:t xml:space="preserve"> recommend</w:t>
      </w:r>
      <w:r w:rsidR="00FB0203" w:rsidRPr="14514EF7">
        <w:rPr>
          <w:rFonts w:ascii="Calibri" w:hAnsi="Calibri" w:cs="Calibri"/>
          <w:sz w:val="22"/>
          <w:szCs w:val="22"/>
          <w:lang w:val="en-GB"/>
        </w:rPr>
        <w:t>s</w:t>
      </w:r>
      <w:r w:rsidR="00022FEB" w:rsidRPr="14514EF7">
        <w:rPr>
          <w:rFonts w:ascii="Calibri" w:hAnsi="Calibri" w:cs="Calibri"/>
          <w:sz w:val="22"/>
          <w:szCs w:val="22"/>
          <w:lang w:val="en-GB"/>
        </w:rPr>
        <w:t xml:space="preserve"> that </w:t>
      </w:r>
      <w:r w:rsidR="00DF038B" w:rsidRPr="14514EF7">
        <w:rPr>
          <w:rFonts w:ascii="Calibri" w:hAnsi="Calibri" w:cs="Calibri"/>
          <w:sz w:val="22"/>
          <w:szCs w:val="22"/>
          <w:lang w:val="en-GB"/>
        </w:rPr>
        <w:t xml:space="preserve">a written report by the </w:t>
      </w:r>
      <w:r w:rsidR="00563F8B" w:rsidRPr="14514EF7">
        <w:rPr>
          <w:rFonts w:ascii="Calibri" w:hAnsi="Calibri" w:cs="Calibri"/>
          <w:sz w:val="22"/>
          <w:szCs w:val="22"/>
          <w:lang w:val="en-GB"/>
        </w:rPr>
        <w:t>P</w:t>
      </w:r>
      <w:r w:rsidR="00DF038B" w:rsidRPr="14514EF7">
        <w:rPr>
          <w:rFonts w:ascii="Calibri" w:hAnsi="Calibri" w:cs="Calibri"/>
          <w:sz w:val="22"/>
          <w:szCs w:val="22"/>
          <w:lang w:val="en-GB"/>
        </w:rPr>
        <w:t xml:space="preserve">arish Safeguarding Officer </w:t>
      </w:r>
      <w:r w:rsidR="00022FEB" w:rsidRPr="14514EF7">
        <w:rPr>
          <w:rFonts w:ascii="Calibri" w:hAnsi="Calibri" w:cs="Calibri"/>
          <w:sz w:val="22"/>
          <w:szCs w:val="22"/>
          <w:lang w:val="en-GB"/>
        </w:rPr>
        <w:t xml:space="preserve">be presented to the APCM </w:t>
      </w:r>
      <w:r w:rsidR="00DF038B" w:rsidRPr="14514EF7">
        <w:rPr>
          <w:rFonts w:ascii="Calibri" w:hAnsi="Calibri" w:cs="Calibri"/>
          <w:sz w:val="22"/>
          <w:szCs w:val="22"/>
          <w:lang w:val="en-GB"/>
        </w:rPr>
        <w:t xml:space="preserve">and an opportunity </w:t>
      </w:r>
      <w:r w:rsidR="00022FEB" w:rsidRPr="14514EF7">
        <w:rPr>
          <w:rFonts w:ascii="Calibri" w:hAnsi="Calibri" w:cs="Calibri"/>
          <w:sz w:val="22"/>
          <w:szCs w:val="22"/>
          <w:lang w:val="en-GB"/>
        </w:rPr>
        <w:t xml:space="preserve">given </w:t>
      </w:r>
      <w:r w:rsidR="00DF038B" w:rsidRPr="14514EF7">
        <w:rPr>
          <w:rFonts w:ascii="Calibri" w:hAnsi="Calibri" w:cs="Calibri"/>
          <w:sz w:val="22"/>
          <w:szCs w:val="22"/>
          <w:lang w:val="en-GB"/>
        </w:rPr>
        <w:t xml:space="preserve">for discussion.  </w:t>
      </w:r>
      <w:r w:rsidR="00022FEB" w:rsidRPr="14514EF7">
        <w:rPr>
          <w:rFonts w:ascii="Calibri" w:hAnsi="Calibri" w:cs="Calibri"/>
          <w:sz w:val="22"/>
          <w:szCs w:val="22"/>
          <w:lang w:val="en-GB"/>
        </w:rPr>
        <w:t xml:space="preserve">In the past it was customary for this report to state simply “no complaints received” before moving on to new business.  </w:t>
      </w:r>
      <w:r w:rsidRPr="14514EF7">
        <w:rPr>
          <w:rFonts w:ascii="Calibri" w:hAnsi="Calibri" w:cs="Calibri"/>
          <w:sz w:val="22"/>
          <w:szCs w:val="22"/>
          <w:lang w:val="en-GB"/>
        </w:rPr>
        <w:t>This is no longer adequate to address our positive duty of care to provide a safe environment in Church and to love our neighbours as ourselves.  Accordingly, the focus of any report and discussion should be on the Church’s mission to be a safe place for the vulnerable, and should not discuss any specific complaints or incidents, (or their absence)</w:t>
      </w:r>
      <w:r w:rsidR="00DF038B" w:rsidRPr="14514EF7">
        <w:rPr>
          <w:rFonts w:ascii="Calibri" w:hAnsi="Calibri" w:cs="Calibri"/>
          <w:sz w:val="22"/>
          <w:szCs w:val="22"/>
          <w:lang w:val="en-GB"/>
        </w:rPr>
        <w:t xml:space="preserve">. </w:t>
      </w:r>
    </w:p>
    <w:p w14:paraId="46A12867" w14:textId="77777777" w:rsidR="00DF038B" w:rsidRPr="00311EE4" w:rsidRDefault="00DF038B" w:rsidP="00DF038B">
      <w:pPr>
        <w:rPr>
          <w:rFonts w:ascii="Calibri" w:hAnsi="Calibri" w:cs="Calibri"/>
          <w:sz w:val="22"/>
          <w:szCs w:val="22"/>
          <w:lang w:val="en-G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7229"/>
        <w:gridCol w:w="1559"/>
      </w:tblGrid>
      <w:tr w:rsidR="00DF038B" w:rsidRPr="00311EE4" w14:paraId="060B56E1" w14:textId="77777777" w:rsidTr="14514EF7">
        <w:tc>
          <w:tcPr>
            <w:tcW w:w="6521" w:type="dxa"/>
            <w:shd w:val="clear" w:color="auto" w:fill="BFBFBF" w:themeFill="background1" w:themeFillShade="BF"/>
          </w:tcPr>
          <w:p w14:paraId="2F97D874" w14:textId="77777777" w:rsidR="00DF038B" w:rsidRPr="00311EE4" w:rsidRDefault="00DF038B" w:rsidP="00D55DF0">
            <w:pPr>
              <w:rPr>
                <w:rFonts w:ascii="Calibri" w:hAnsi="Calibri" w:cs="Calibri"/>
                <w:b/>
                <w:lang w:val="en-GB"/>
              </w:rPr>
            </w:pPr>
            <w:r w:rsidRPr="00311EE4">
              <w:rPr>
                <w:rFonts w:ascii="Calibri" w:hAnsi="Calibri" w:cs="Calibri"/>
                <w:b/>
                <w:lang w:val="en-GB"/>
              </w:rPr>
              <w:t>Action/event</w:t>
            </w:r>
          </w:p>
        </w:tc>
        <w:tc>
          <w:tcPr>
            <w:tcW w:w="7229" w:type="dxa"/>
            <w:shd w:val="clear" w:color="auto" w:fill="BFBFBF" w:themeFill="background1" w:themeFillShade="BF"/>
          </w:tcPr>
          <w:p w14:paraId="4992E36E" w14:textId="164144DD" w:rsidR="00DF038B" w:rsidRPr="00311EE4" w:rsidRDefault="00DF038B" w:rsidP="00D55DF0">
            <w:pPr>
              <w:rPr>
                <w:rFonts w:ascii="Calibri" w:hAnsi="Calibri" w:cs="Calibri"/>
                <w:b/>
                <w:lang w:val="en-GB"/>
              </w:rPr>
            </w:pPr>
            <w:r w:rsidRPr="28903A8E">
              <w:rPr>
                <w:rFonts w:ascii="Calibri" w:hAnsi="Calibri" w:cs="Calibri"/>
                <w:b/>
                <w:bCs/>
                <w:lang w:val="en-GB"/>
              </w:rPr>
              <w:t>What</w:t>
            </w:r>
            <w:r w:rsidRPr="00311EE4">
              <w:rPr>
                <w:rFonts w:ascii="Calibri" w:hAnsi="Calibri" w:cs="Calibri"/>
                <w:b/>
                <w:lang w:val="en-GB"/>
              </w:rPr>
              <w:t xml:space="preserve"> needs to </w:t>
            </w:r>
            <w:proofErr w:type="gramStart"/>
            <w:r w:rsidRPr="00311EE4">
              <w:rPr>
                <w:rFonts w:ascii="Calibri" w:hAnsi="Calibri" w:cs="Calibri"/>
                <w:b/>
                <w:lang w:val="en-GB"/>
              </w:rPr>
              <w:t>happen</w:t>
            </w:r>
            <w:proofErr w:type="gramEnd"/>
          </w:p>
          <w:p w14:paraId="0E2B4934" w14:textId="25B34BB3" w:rsidR="00DF038B" w:rsidRPr="00311EE4" w:rsidRDefault="00DF038B" w:rsidP="00D55DF0">
            <w:pPr>
              <w:rPr>
                <w:rFonts w:ascii="Calibri" w:hAnsi="Calibri" w:cs="Calibri"/>
                <w:b/>
                <w:lang w:val="en-GB"/>
              </w:rPr>
            </w:pPr>
          </w:p>
        </w:tc>
        <w:tc>
          <w:tcPr>
            <w:tcW w:w="1559" w:type="dxa"/>
            <w:shd w:val="clear" w:color="auto" w:fill="BFBFBF" w:themeFill="background1" w:themeFillShade="BF"/>
          </w:tcPr>
          <w:p w14:paraId="2DA3F56E" w14:textId="77777777" w:rsidR="00DF038B" w:rsidRPr="00311EE4" w:rsidRDefault="00DF038B" w:rsidP="00D55DF0">
            <w:pPr>
              <w:rPr>
                <w:rFonts w:ascii="Calibri" w:hAnsi="Calibri" w:cs="Calibri"/>
                <w:b/>
                <w:lang w:val="en-GB"/>
              </w:rPr>
            </w:pPr>
            <w:r w:rsidRPr="00311EE4">
              <w:rPr>
                <w:rFonts w:ascii="Calibri" w:hAnsi="Calibri" w:cs="Calibri"/>
                <w:b/>
                <w:lang w:val="en-GB"/>
              </w:rPr>
              <w:t>Task completed</w:t>
            </w:r>
          </w:p>
        </w:tc>
      </w:tr>
      <w:tr w:rsidR="00DF038B" w:rsidRPr="00311EE4" w14:paraId="7AE2F3A0" w14:textId="77777777" w:rsidTr="14514EF7">
        <w:trPr>
          <w:trHeight w:val="567"/>
        </w:trPr>
        <w:tc>
          <w:tcPr>
            <w:tcW w:w="6521" w:type="dxa"/>
            <w:shd w:val="clear" w:color="auto" w:fill="auto"/>
          </w:tcPr>
          <w:p w14:paraId="6E3CA2CD" w14:textId="35EEC4FB" w:rsidR="00DF038B" w:rsidRDefault="00836F9D" w:rsidP="14514EF7">
            <w:pPr>
              <w:rPr>
                <w:rFonts w:ascii="Calibri" w:hAnsi="Calibri" w:cs="Calibri"/>
                <w:b/>
                <w:bCs/>
                <w:lang w:val="en-GB"/>
              </w:rPr>
            </w:pPr>
            <w:r w:rsidRPr="14514EF7">
              <w:rPr>
                <w:rFonts w:ascii="Calibri" w:hAnsi="Calibri" w:cs="Calibri"/>
                <w:b/>
                <w:bCs/>
                <w:lang w:val="en-GB"/>
              </w:rPr>
              <w:t>Elect Churchwardens</w:t>
            </w:r>
          </w:p>
          <w:p w14:paraId="7C10A803" w14:textId="3689DB7F" w:rsidR="004D2AD2" w:rsidRPr="004D2AD2" w:rsidRDefault="004D2AD2" w:rsidP="00D55DF0">
            <w:pPr>
              <w:rPr>
                <w:rFonts w:ascii="Calibri" w:hAnsi="Calibri" w:cs="Calibri"/>
                <w:bCs/>
                <w:lang w:val="en-GB"/>
              </w:rPr>
            </w:pPr>
            <w:r>
              <w:rPr>
                <w:rFonts w:ascii="Calibri" w:hAnsi="Calibri" w:cs="Calibri"/>
                <w:bCs/>
                <w:lang w:val="en-GB"/>
              </w:rPr>
              <w:t>(</w:t>
            </w:r>
            <w:r w:rsidR="0054407D">
              <w:rPr>
                <w:rFonts w:ascii="Calibri" w:hAnsi="Calibri" w:cs="Calibri"/>
                <w:bCs/>
                <w:lang w:val="en-GB"/>
              </w:rPr>
              <w:t>Annually d</w:t>
            </w:r>
            <w:r>
              <w:rPr>
                <w:rFonts w:ascii="Calibri" w:hAnsi="Calibri" w:cs="Calibri"/>
                <w:bCs/>
                <w:lang w:val="en-GB"/>
              </w:rPr>
              <w:t>uring the Vestry Meeting)</w:t>
            </w:r>
          </w:p>
        </w:tc>
        <w:tc>
          <w:tcPr>
            <w:tcW w:w="7229" w:type="dxa"/>
            <w:shd w:val="clear" w:color="auto" w:fill="auto"/>
          </w:tcPr>
          <w:p w14:paraId="7A7965F4" w14:textId="4EF0CC3C" w:rsidR="00DF038B" w:rsidRPr="00DF038B" w:rsidRDefault="00022FEB" w:rsidP="00D55DF0">
            <w:pPr>
              <w:rPr>
                <w:rFonts w:ascii="Calibri" w:hAnsi="Calibri" w:cs="Calibri"/>
                <w:bCs/>
                <w:lang w:val="en-GB"/>
              </w:rPr>
            </w:pPr>
            <w:r>
              <w:rPr>
                <w:rFonts w:ascii="Calibri" w:hAnsi="Calibri" w:cs="Calibri"/>
                <w:bCs/>
                <w:lang w:val="en-GB"/>
              </w:rPr>
              <w:t>Churchwardens are elected annually for one year and need to be admitted to office by the Archdeacon</w:t>
            </w:r>
            <w:r w:rsidR="003D3BDE">
              <w:rPr>
                <w:rFonts w:ascii="Calibri" w:hAnsi="Calibri" w:cs="Calibri"/>
                <w:bCs/>
                <w:lang w:val="en-GB"/>
              </w:rPr>
              <w:t xml:space="preserve"> at a Visitation (Admission of Churchwardens) Service</w:t>
            </w:r>
            <w:r w:rsidR="00536001">
              <w:rPr>
                <w:rFonts w:ascii="Calibri" w:hAnsi="Calibri" w:cs="Calibri"/>
                <w:bCs/>
                <w:lang w:val="en-GB"/>
              </w:rPr>
              <w:t xml:space="preserve"> by the </w:t>
            </w:r>
            <w:proofErr w:type="gramStart"/>
            <w:r w:rsidR="00770226">
              <w:rPr>
                <w:rFonts w:ascii="Calibri" w:hAnsi="Calibri" w:cs="Calibri"/>
                <w:bCs/>
                <w:lang w:val="en-GB"/>
              </w:rPr>
              <w:t>31</w:t>
            </w:r>
            <w:r w:rsidR="00770226" w:rsidRPr="00770226">
              <w:rPr>
                <w:rFonts w:ascii="Calibri" w:hAnsi="Calibri" w:cs="Calibri"/>
                <w:bCs/>
                <w:vertAlign w:val="superscript"/>
                <w:lang w:val="en-GB"/>
              </w:rPr>
              <w:t>st</w:t>
            </w:r>
            <w:proofErr w:type="gramEnd"/>
            <w:r w:rsidR="00770226">
              <w:rPr>
                <w:rFonts w:ascii="Calibri" w:hAnsi="Calibri" w:cs="Calibri"/>
                <w:bCs/>
                <w:lang w:val="en-GB"/>
              </w:rPr>
              <w:t xml:space="preserve"> </w:t>
            </w:r>
            <w:r w:rsidR="00592AAA">
              <w:rPr>
                <w:rFonts w:ascii="Calibri" w:hAnsi="Calibri" w:cs="Calibri"/>
                <w:bCs/>
                <w:lang w:val="en-GB"/>
              </w:rPr>
              <w:t>August</w:t>
            </w:r>
            <w:r w:rsidR="00536001">
              <w:rPr>
                <w:rFonts w:ascii="Calibri" w:hAnsi="Calibri" w:cs="Calibri"/>
                <w:bCs/>
                <w:lang w:val="en-GB"/>
              </w:rPr>
              <w:t xml:space="preserve"> each year. </w:t>
            </w:r>
            <w:r w:rsidR="00536001" w:rsidRPr="28903A8E">
              <w:rPr>
                <w:rFonts w:ascii="Calibri" w:hAnsi="Calibri" w:cs="Calibri"/>
                <w:lang w:val="en-GB"/>
              </w:rPr>
              <w:t>The PCC Secretary should complete the MS office form – certificate for election of Churchwardens, immediately after the meeting</w:t>
            </w:r>
          </w:p>
        </w:tc>
        <w:tc>
          <w:tcPr>
            <w:tcW w:w="1559" w:type="dxa"/>
            <w:shd w:val="clear" w:color="auto" w:fill="auto"/>
          </w:tcPr>
          <w:p w14:paraId="1E493E2D" w14:textId="77777777" w:rsidR="00DF038B" w:rsidRPr="00311EE4" w:rsidRDefault="00DF038B" w:rsidP="00D55DF0">
            <w:pPr>
              <w:rPr>
                <w:rFonts w:ascii="Calibri" w:hAnsi="Calibri" w:cs="Calibri"/>
                <w:noProof/>
              </w:rPr>
            </w:pPr>
            <w:r w:rsidRPr="00311EE4">
              <w:rPr>
                <w:rFonts w:ascii="Calibri" w:hAnsi="Calibri" w:cs="Calibri"/>
                <w:noProof/>
                <w:lang w:val="en-GB" w:eastAsia="en-GB"/>
              </w:rPr>
              <mc:AlternateContent>
                <mc:Choice Requires="wps">
                  <w:drawing>
                    <wp:anchor distT="0" distB="0" distL="114300" distR="114300" simplePos="0" relativeHeight="251658249" behindDoc="0" locked="0" layoutInCell="1" allowOverlap="1" wp14:anchorId="3614FC22" wp14:editId="5E1986CE">
                      <wp:simplePos x="0" y="0"/>
                      <wp:positionH relativeFrom="margin">
                        <wp:posOffset>224155</wp:posOffset>
                      </wp:positionH>
                      <wp:positionV relativeFrom="paragraph">
                        <wp:posOffset>95250</wp:posOffset>
                      </wp:positionV>
                      <wp:extent cx="349250" cy="189865"/>
                      <wp:effectExtent l="5080" t="9525" r="7620" b="10160"/>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9703037" id="Rectangle 50" o:spid="_x0000_s1026" style="position:absolute;margin-left:17.65pt;margin-top:7.5pt;width:27.5pt;height:14.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">
                      <w10:wrap anchorx="margin"/>
                    </v:rect>
                  </w:pict>
                </mc:Fallback>
              </mc:AlternateContent>
            </w:r>
          </w:p>
        </w:tc>
      </w:tr>
      <w:tr w:rsidR="00BA56DF" w:rsidRPr="00311EE4" w14:paraId="3B01CD90" w14:textId="77777777" w:rsidTr="14514EF7">
        <w:trPr>
          <w:trHeight w:val="1211"/>
        </w:trPr>
        <w:tc>
          <w:tcPr>
            <w:tcW w:w="6521" w:type="dxa"/>
            <w:shd w:val="clear" w:color="auto" w:fill="auto"/>
          </w:tcPr>
          <w:p w14:paraId="3C22E517" w14:textId="73A89CCD" w:rsidR="00BA56DF" w:rsidRPr="00BA56DF" w:rsidRDefault="00BA56DF" w:rsidP="004D2AD2">
            <w:pPr>
              <w:rPr>
                <w:rFonts w:ascii="Calibri" w:hAnsi="Calibri" w:cs="Calibri"/>
                <w:b/>
                <w:sz w:val="22"/>
                <w:szCs w:val="22"/>
                <w:lang w:val="en-GB"/>
              </w:rPr>
            </w:pPr>
            <w:r w:rsidRPr="00BA56DF">
              <w:rPr>
                <w:rFonts w:ascii="Calibri" w:hAnsi="Calibri" w:cs="Calibri"/>
                <w:b/>
                <w:sz w:val="22"/>
                <w:szCs w:val="22"/>
                <w:lang w:val="en-GB"/>
              </w:rPr>
              <w:t>Electoral Roll</w:t>
            </w:r>
          </w:p>
        </w:tc>
        <w:tc>
          <w:tcPr>
            <w:tcW w:w="7229" w:type="dxa"/>
            <w:shd w:val="clear" w:color="auto" w:fill="auto"/>
          </w:tcPr>
          <w:p w14:paraId="21BB8A9C" w14:textId="649708D0" w:rsidR="00BA56DF" w:rsidRDefault="00BA56DF" w:rsidP="00D55DF0">
            <w:pPr>
              <w:rPr>
                <w:rFonts w:ascii="Calibri" w:hAnsi="Calibri" w:cs="Calibri"/>
                <w:bCs/>
                <w:lang w:val="en-GB"/>
              </w:rPr>
            </w:pPr>
            <w:r>
              <w:rPr>
                <w:rFonts w:ascii="Calibri" w:hAnsi="Calibri" w:cs="Calibri"/>
                <w:bCs/>
                <w:lang w:val="en-GB"/>
              </w:rPr>
              <w:t>In addition to the Electoral Roll report, a fully copy of the Electoral Roll must be available at the meeting for inspection.</w:t>
            </w:r>
          </w:p>
        </w:tc>
        <w:tc>
          <w:tcPr>
            <w:tcW w:w="1559" w:type="dxa"/>
            <w:shd w:val="clear" w:color="auto" w:fill="auto"/>
          </w:tcPr>
          <w:p w14:paraId="32C141B0" w14:textId="77777777" w:rsidR="00BA56DF" w:rsidRPr="00311EE4" w:rsidRDefault="00BA56DF" w:rsidP="00D55DF0">
            <w:pPr>
              <w:rPr>
                <w:rFonts w:ascii="Calibri" w:hAnsi="Calibri" w:cs="Calibri"/>
                <w:noProof/>
              </w:rPr>
            </w:pPr>
          </w:p>
        </w:tc>
      </w:tr>
      <w:tr w:rsidR="004D2AD2" w:rsidRPr="00311EE4" w14:paraId="7AFD3393" w14:textId="77777777" w:rsidTr="14514EF7">
        <w:trPr>
          <w:trHeight w:val="1211"/>
        </w:trPr>
        <w:tc>
          <w:tcPr>
            <w:tcW w:w="6521" w:type="dxa"/>
            <w:shd w:val="clear" w:color="auto" w:fill="auto"/>
          </w:tcPr>
          <w:p w14:paraId="168DF9C3" w14:textId="2608556E" w:rsidR="004D2AD2" w:rsidRPr="00311EE4" w:rsidRDefault="004D2AD2" w:rsidP="004D2AD2">
            <w:pPr>
              <w:rPr>
                <w:rFonts w:ascii="Calibri" w:hAnsi="Calibri" w:cs="Calibri"/>
                <w:b/>
                <w:sz w:val="22"/>
                <w:szCs w:val="22"/>
                <w:lang w:val="en-GB"/>
              </w:rPr>
            </w:pPr>
            <w:r>
              <w:rPr>
                <w:rFonts w:ascii="Calibri" w:hAnsi="Calibri" w:cs="Calibri"/>
                <w:b/>
                <w:sz w:val="22"/>
                <w:szCs w:val="22"/>
                <w:lang w:val="en-GB"/>
              </w:rPr>
              <w:t>Deanery Synod</w:t>
            </w:r>
            <w:r w:rsidRPr="00311EE4">
              <w:rPr>
                <w:rFonts w:ascii="Calibri" w:hAnsi="Calibri" w:cs="Calibri"/>
                <w:b/>
                <w:sz w:val="22"/>
                <w:szCs w:val="22"/>
                <w:lang w:val="en-GB"/>
              </w:rPr>
              <w:t xml:space="preserve"> </w:t>
            </w:r>
            <w:r w:rsidR="00BA56DF">
              <w:rPr>
                <w:rFonts w:ascii="Calibri" w:hAnsi="Calibri" w:cs="Calibri"/>
                <w:b/>
                <w:sz w:val="22"/>
                <w:szCs w:val="22"/>
                <w:lang w:val="en-GB"/>
              </w:rPr>
              <w:t>Elections</w:t>
            </w:r>
            <w:r w:rsidR="00974DE1">
              <w:rPr>
                <w:rFonts w:ascii="Calibri" w:hAnsi="Calibri" w:cs="Calibri"/>
                <w:b/>
                <w:sz w:val="22"/>
                <w:szCs w:val="22"/>
                <w:lang w:val="en-GB"/>
              </w:rPr>
              <w:t xml:space="preserve"> – </w:t>
            </w:r>
            <w:r w:rsidR="00974DE1" w:rsidRPr="00974DE1">
              <w:rPr>
                <w:rFonts w:ascii="Calibri" w:hAnsi="Calibri" w:cs="Calibri"/>
                <w:b/>
                <w:color w:val="FF0000"/>
                <w:sz w:val="22"/>
                <w:szCs w:val="22"/>
                <w:lang w:val="en-GB"/>
              </w:rPr>
              <w:t>this year!</w:t>
            </w:r>
          </w:p>
          <w:p w14:paraId="70638B52" w14:textId="2C11C2FE" w:rsidR="004D2AD2" w:rsidRPr="008C56DA" w:rsidDel="00FB0203" w:rsidRDefault="004D2AD2" w:rsidP="00D55DF0">
            <w:pPr>
              <w:rPr>
                <w:rFonts w:ascii="Calibri" w:hAnsi="Calibri" w:cs="Calibri"/>
                <w:sz w:val="22"/>
                <w:szCs w:val="22"/>
                <w:lang w:val="en-GB"/>
              </w:rPr>
            </w:pPr>
            <w:r>
              <w:rPr>
                <w:rFonts w:ascii="Calibri" w:hAnsi="Calibri" w:cs="Calibri"/>
                <w:sz w:val="22"/>
                <w:szCs w:val="22"/>
                <w:lang w:val="en-GB"/>
              </w:rPr>
              <w:t xml:space="preserve">(Only every three </w:t>
            </w:r>
            <w:proofErr w:type="gramStart"/>
            <w:r>
              <w:rPr>
                <w:rFonts w:ascii="Calibri" w:hAnsi="Calibri" w:cs="Calibri"/>
                <w:sz w:val="22"/>
                <w:szCs w:val="22"/>
                <w:lang w:val="en-GB"/>
              </w:rPr>
              <w:t>years, unless</w:t>
            </w:r>
            <w:proofErr w:type="gramEnd"/>
            <w:r>
              <w:rPr>
                <w:rFonts w:ascii="Calibri" w:hAnsi="Calibri" w:cs="Calibri"/>
                <w:sz w:val="22"/>
                <w:szCs w:val="22"/>
                <w:lang w:val="en-GB"/>
              </w:rPr>
              <w:t xml:space="preserve"> a casual vacancy needs to be filled.  Next election </w:t>
            </w:r>
            <w:r w:rsidR="00974DE1">
              <w:rPr>
                <w:rFonts w:ascii="Calibri" w:hAnsi="Calibri" w:cs="Calibri"/>
                <w:sz w:val="22"/>
                <w:szCs w:val="22"/>
                <w:lang w:val="en-GB"/>
              </w:rPr>
              <w:t>this year!</w:t>
            </w:r>
            <w:r>
              <w:rPr>
                <w:rFonts w:ascii="Calibri" w:hAnsi="Calibri" w:cs="Calibri"/>
                <w:sz w:val="22"/>
                <w:szCs w:val="22"/>
                <w:lang w:val="en-GB"/>
              </w:rPr>
              <w:t>)</w:t>
            </w:r>
          </w:p>
        </w:tc>
        <w:tc>
          <w:tcPr>
            <w:tcW w:w="7229" w:type="dxa"/>
            <w:shd w:val="clear" w:color="auto" w:fill="auto"/>
          </w:tcPr>
          <w:p w14:paraId="3F9936AC" w14:textId="77777777" w:rsidR="004D2AD2" w:rsidRDefault="004D2AD2" w:rsidP="00D55DF0">
            <w:pPr>
              <w:rPr>
                <w:rFonts w:ascii="Calibri" w:hAnsi="Calibri" w:cs="Calibri"/>
                <w:bCs/>
                <w:lang w:val="en-GB"/>
              </w:rPr>
            </w:pPr>
            <w:r>
              <w:rPr>
                <w:rFonts w:ascii="Calibri" w:hAnsi="Calibri" w:cs="Calibri"/>
                <w:bCs/>
                <w:lang w:val="en-GB"/>
              </w:rPr>
              <w:t xml:space="preserve">Candidates need to be nominated, seconded and consent to stand.  Although it is good practice to circulate the forms before the meeting, nominations may be received during the meeting.  Consent need not be in writing, but the meeting must be satisfied that there is </w:t>
            </w:r>
            <w:r w:rsidRPr="00FB0203">
              <w:rPr>
                <w:rFonts w:ascii="Calibri" w:hAnsi="Calibri" w:cs="Calibri"/>
                <w:bCs/>
                <w:lang w:val="en-GB"/>
              </w:rPr>
              <w:t>sufficient evidence of his or her willingness to serve.</w:t>
            </w:r>
          </w:p>
          <w:p w14:paraId="35E4B0A4" w14:textId="5D4A80E7" w:rsidR="00133AC1" w:rsidRPr="004D2AD2" w:rsidRDefault="00133AC1" w:rsidP="00D55DF0">
            <w:pPr>
              <w:rPr>
                <w:rFonts w:ascii="Calibri" w:hAnsi="Calibri" w:cs="Calibri"/>
                <w:bCs/>
                <w:lang w:val="en-GB"/>
              </w:rPr>
            </w:pPr>
            <w:r>
              <w:rPr>
                <w:rFonts w:ascii="Calibri" w:hAnsi="Calibri" w:cs="Calibri"/>
                <w:bCs/>
                <w:lang w:val="en-GB"/>
              </w:rPr>
              <w:t xml:space="preserve">We recommend that immediately upon election, the new Reps complete the Returns Form and </w:t>
            </w:r>
            <w:r w:rsidR="00C713E9">
              <w:rPr>
                <w:rFonts w:ascii="Calibri" w:hAnsi="Calibri" w:cs="Calibri"/>
                <w:bCs/>
                <w:lang w:val="en-GB"/>
              </w:rPr>
              <w:t>return</w:t>
            </w:r>
            <w:r>
              <w:rPr>
                <w:rFonts w:ascii="Calibri" w:hAnsi="Calibri" w:cs="Calibri"/>
                <w:bCs/>
                <w:lang w:val="en-GB"/>
              </w:rPr>
              <w:t xml:space="preserve"> to the PCC secretary to </w:t>
            </w:r>
            <w:r w:rsidR="00C713E9">
              <w:rPr>
                <w:rFonts w:ascii="Calibri" w:hAnsi="Calibri" w:cs="Calibri"/>
                <w:bCs/>
                <w:lang w:val="en-GB"/>
              </w:rPr>
              <w:t>submit</w:t>
            </w:r>
            <w:r>
              <w:rPr>
                <w:rFonts w:ascii="Calibri" w:hAnsi="Calibri" w:cs="Calibri"/>
                <w:bCs/>
                <w:lang w:val="en-GB"/>
              </w:rPr>
              <w:t xml:space="preserve"> after the meeting (see below).</w:t>
            </w:r>
          </w:p>
        </w:tc>
        <w:tc>
          <w:tcPr>
            <w:tcW w:w="1559" w:type="dxa"/>
            <w:shd w:val="clear" w:color="auto" w:fill="auto"/>
          </w:tcPr>
          <w:p w14:paraId="21595421" w14:textId="77777777" w:rsidR="004D2AD2" w:rsidRPr="00311EE4" w:rsidRDefault="004D2AD2" w:rsidP="00D55DF0">
            <w:pPr>
              <w:rPr>
                <w:rFonts w:ascii="Calibri" w:hAnsi="Calibri" w:cs="Calibri"/>
                <w:noProof/>
              </w:rPr>
            </w:pPr>
          </w:p>
        </w:tc>
      </w:tr>
      <w:tr w:rsidR="00DF038B" w:rsidRPr="00311EE4" w14:paraId="1E0161E3" w14:textId="77777777" w:rsidTr="14514EF7">
        <w:trPr>
          <w:trHeight w:val="1211"/>
        </w:trPr>
        <w:tc>
          <w:tcPr>
            <w:tcW w:w="6521" w:type="dxa"/>
            <w:shd w:val="clear" w:color="auto" w:fill="auto"/>
          </w:tcPr>
          <w:p w14:paraId="6FA93290" w14:textId="5C99DE65" w:rsidR="00DF038B" w:rsidRPr="00311EE4" w:rsidRDefault="00FB0203" w:rsidP="00D55DF0">
            <w:pPr>
              <w:rPr>
                <w:rFonts w:ascii="Calibri" w:hAnsi="Calibri" w:cs="Calibri"/>
                <w:b/>
                <w:lang w:val="en-GB"/>
              </w:rPr>
            </w:pPr>
            <w:r>
              <w:rPr>
                <w:rFonts w:ascii="Calibri" w:hAnsi="Calibri" w:cs="Calibri"/>
                <w:b/>
                <w:lang w:val="en-GB"/>
              </w:rPr>
              <w:t>Elect PCC</w:t>
            </w:r>
          </w:p>
          <w:p w14:paraId="4905BED0" w14:textId="0C2DAB2B" w:rsidR="00DF038B" w:rsidRPr="00311EE4" w:rsidRDefault="004D2AD2" w:rsidP="00D55DF0">
            <w:pPr>
              <w:rPr>
                <w:rFonts w:ascii="Calibri" w:hAnsi="Calibri" w:cs="Calibri"/>
                <w:b/>
                <w:lang w:val="en-GB"/>
              </w:rPr>
            </w:pPr>
            <w:r>
              <w:rPr>
                <w:rFonts w:ascii="Calibri" w:hAnsi="Calibri" w:cs="Calibri"/>
                <w:lang w:val="en-GB"/>
              </w:rPr>
              <w:t>(</w:t>
            </w:r>
            <w:r w:rsidR="0054407D">
              <w:rPr>
                <w:rFonts w:ascii="Calibri" w:hAnsi="Calibri" w:cs="Calibri"/>
                <w:lang w:val="en-GB"/>
              </w:rPr>
              <w:t xml:space="preserve">Annually </w:t>
            </w:r>
            <w:r>
              <w:rPr>
                <w:rFonts w:ascii="Calibri" w:hAnsi="Calibri" w:cs="Calibri"/>
                <w:lang w:val="en-GB"/>
              </w:rPr>
              <w:t>during the APCM)</w:t>
            </w:r>
          </w:p>
        </w:tc>
        <w:tc>
          <w:tcPr>
            <w:tcW w:w="7229" w:type="dxa"/>
            <w:shd w:val="clear" w:color="auto" w:fill="auto"/>
          </w:tcPr>
          <w:p w14:paraId="4A71D781" w14:textId="381C5A56" w:rsidR="00DF038B" w:rsidRDefault="004F02FD" w:rsidP="00D55DF0">
            <w:pPr>
              <w:rPr>
                <w:rFonts w:ascii="Calibri" w:hAnsi="Calibri" w:cs="Calibri"/>
                <w:bCs/>
                <w:lang w:val="en-GB"/>
              </w:rPr>
            </w:pPr>
            <w:r>
              <w:rPr>
                <w:rFonts w:ascii="Calibri" w:hAnsi="Calibri" w:cs="Calibri"/>
                <w:bCs/>
                <w:lang w:val="en-GB"/>
              </w:rPr>
              <w:t xml:space="preserve">Candidates need to be nominated, seconded and consent to stand.  Although it is good practice to circulate </w:t>
            </w:r>
            <w:r w:rsidR="00675668">
              <w:rPr>
                <w:rFonts w:ascii="Calibri" w:hAnsi="Calibri" w:cs="Calibri"/>
                <w:bCs/>
                <w:lang w:val="en-GB"/>
              </w:rPr>
              <w:t>nomination</w:t>
            </w:r>
            <w:r>
              <w:rPr>
                <w:rFonts w:ascii="Calibri" w:hAnsi="Calibri" w:cs="Calibri"/>
                <w:bCs/>
                <w:lang w:val="en-GB"/>
              </w:rPr>
              <w:t xml:space="preserve"> forms before the meeting, nominations may be received during the meeting.  Consent need not be in writing, but the meeting must be satisfied that there is </w:t>
            </w:r>
            <w:r w:rsidRPr="00FB0203">
              <w:rPr>
                <w:rFonts w:ascii="Calibri" w:hAnsi="Calibri" w:cs="Calibri"/>
                <w:bCs/>
                <w:lang w:val="en-GB"/>
              </w:rPr>
              <w:t>sufficient evidence of his or her willingness to serve.</w:t>
            </w:r>
          </w:p>
          <w:p w14:paraId="5A971DF2" w14:textId="31B4D4E9" w:rsidR="00133AC1" w:rsidRPr="00F50D7C" w:rsidRDefault="00675668" w:rsidP="00D55DF0">
            <w:pPr>
              <w:rPr>
                <w:rFonts w:ascii="Calibri" w:hAnsi="Calibri" w:cs="Calibri"/>
                <w:lang w:val="en-GB"/>
              </w:rPr>
            </w:pPr>
            <w:r>
              <w:rPr>
                <w:rFonts w:ascii="Calibri" w:hAnsi="Calibri" w:cs="Calibri"/>
                <w:b/>
                <w:bCs/>
                <w:lang w:val="en-GB"/>
              </w:rPr>
              <w:t xml:space="preserve">NB </w:t>
            </w:r>
            <w:r>
              <w:rPr>
                <w:rFonts w:ascii="Calibri" w:hAnsi="Calibri" w:cs="Calibri"/>
                <w:lang w:val="en-GB"/>
              </w:rPr>
              <w:t>Churchwardens and Deanery Synod Reps do not need to be elected separately to the PCC.  They are ex officio PCC members (DS reps for three years, Churchwardens annually).</w:t>
            </w:r>
          </w:p>
        </w:tc>
        <w:tc>
          <w:tcPr>
            <w:tcW w:w="1559" w:type="dxa"/>
            <w:shd w:val="clear" w:color="auto" w:fill="auto"/>
          </w:tcPr>
          <w:p w14:paraId="7264BF07" w14:textId="77777777" w:rsidR="00DF038B" w:rsidRPr="00311EE4" w:rsidRDefault="00DF038B" w:rsidP="00D55DF0">
            <w:pPr>
              <w:rPr>
                <w:rFonts w:ascii="Calibri" w:hAnsi="Calibri" w:cs="Calibri"/>
                <w:b/>
                <w:lang w:val="en-GB"/>
              </w:rPr>
            </w:pPr>
            <w:r w:rsidRPr="00311EE4">
              <w:rPr>
                <w:rFonts w:ascii="Calibri" w:hAnsi="Calibri" w:cs="Calibri"/>
                <w:noProof/>
              </w:rPr>
              <mc:AlternateContent>
                <mc:Choice Requires="wps">
                  <w:drawing>
                    <wp:anchor distT="0" distB="0" distL="114300" distR="114300" simplePos="0" relativeHeight="251658250" behindDoc="0" locked="0" layoutInCell="1" allowOverlap="1" wp14:anchorId="1455809A" wp14:editId="2F335FC6">
                      <wp:simplePos x="0" y="0"/>
                      <wp:positionH relativeFrom="margin">
                        <wp:align>center</wp:align>
                      </wp:positionH>
                      <wp:positionV relativeFrom="paragraph">
                        <wp:posOffset>314960</wp:posOffset>
                      </wp:positionV>
                      <wp:extent cx="349250" cy="189865"/>
                      <wp:effectExtent l="9525" t="10160" r="12700" b="952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06A5F5D" id="Rectangle 14" o:spid="_x0000_s1026" style="position:absolute;margin-left:0;margin-top:24.8pt;width:27.5pt;height:14.9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">
                      <w10:wrap anchorx="margin"/>
                    </v:rect>
                  </w:pict>
                </mc:Fallback>
              </mc:AlternateContent>
            </w:r>
          </w:p>
        </w:tc>
      </w:tr>
      <w:tr w:rsidR="00C713E9" w:rsidRPr="00311EE4" w14:paraId="37EB0339" w14:textId="77777777" w:rsidTr="14514EF7">
        <w:trPr>
          <w:trHeight w:val="1211"/>
        </w:trPr>
        <w:tc>
          <w:tcPr>
            <w:tcW w:w="6521" w:type="dxa"/>
            <w:shd w:val="clear" w:color="auto" w:fill="auto"/>
          </w:tcPr>
          <w:p w14:paraId="5292CECA" w14:textId="5DBDB8D8" w:rsidR="00C713E9" w:rsidRPr="00311EE4" w:rsidRDefault="00C713E9" w:rsidP="00C713E9">
            <w:pPr>
              <w:rPr>
                <w:rFonts w:ascii="Calibri" w:hAnsi="Calibri" w:cs="Calibri"/>
                <w:b/>
                <w:lang w:val="en-GB"/>
              </w:rPr>
            </w:pPr>
            <w:r>
              <w:rPr>
                <w:rFonts w:ascii="Calibri" w:hAnsi="Calibri" w:cs="Calibri"/>
                <w:b/>
                <w:lang w:val="en-GB"/>
              </w:rPr>
              <w:t>Elect PCC Officers</w:t>
            </w:r>
          </w:p>
          <w:p w14:paraId="5546AFBC" w14:textId="25774EF2" w:rsidR="00C713E9" w:rsidRPr="00311EE4" w:rsidDel="00FB0203" w:rsidRDefault="00C713E9" w:rsidP="00C713E9">
            <w:pPr>
              <w:rPr>
                <w:rFonts w:ascii="Calibri" w:hAnsi="Calibri" w:cs="Calibri"/>
                <w:b/>
                <w:lang w:val="en-GB"/>
              </w:rPr>
            </w:pPr>
            <w:r>
              <w:rPr>
                <w:rFonts w:ascii="Calibri" w:hAnsi="Calibri" w:cs="Calibri"/>
                <w:lang w:val="en-GB"/>
              </w:rPr>
              <w:t>(Annually during the first meeting of the newly elected PCC – this usually takes place immediately after the APCM)</w:t>
            </w:r>
          </w:p>
        </w:tc>
        <w:tc>
          <w:tcPr>
            <w:tcW w:w="7229" w:type="dxa"/>
            <w:shd w:val="clear" w:color="auto" w:fill="auto"/>
          </w:tcPr>
          <w:p w14:paraId="3DE6EAC5" w14:textId="77777777" w:rsidR="00C713E9" w:rsidRDefault="00C713E9" w:rsidP="00D55DF0">
            <w:pPr>
              <w:rPr>
                <w:rFonts w:ascii="Calibri" w:hAnsi="Calibri" w:cs="Calibri"/>
                <w:bCs/>
                <w:lang w:val="en-GB"/>
              </w:rPr>
            </w:pPr>
            <w:r>
              <w:rPr>
                <w:rFonts w:ascii="Calibri" w:hAnsi="Calibri" w:cs="Calibri"/>
                <w:bCs/>
                <w:lang w:val="en-GB"/>
              </w:rPr>
              <w:t xml:space="preserve">We recommend that immediately upon election, the newly elected officers complete the </w:t>
            </w:r>
            <w:r w:rsidR="002A75B7">
              <w:rPr>
                <w:rFonts w:ascii="Calibri" w:hAnsi="Calibri" w:cs="Calibri"/>
                <w:bCs/>
                <w:lang w:val="en-GB"/>
              </w:rPr>
              <w:t xml:space="preserve">Parochial Information </w:t>
            </w:r>
            <w:r>
              <w:rPr>
                <w:rFonts w:ascii="Calibri" w:hAnsi="Calibri" w:cs="Calibri"/>
                <w:bCs/>
                <w:lang w:val="en-GB"/>
              </w:rPr>
              <w:t>Form and return to the PCC secretary to submit after the meeting (see below).</w:t>
            </w:r>
          </w:p>
          <w:p w14:paraId="70C42C44" w14:textId="77777777" w:rsidR="00DC6C24" w:rsidRDefault="00DC6C24" w:rsidP="00D55DF0">
            <w:pPr>
              <w:rPr>
                <w:rFonts w:ascii="Calibri" w:hAnsi="Calibri" w:cs="Calibri"/>
                <w:bCs/>
                <w:lang w:val="en-GB"/>
              </w:rPr>
            </w:pPr>
          </w:p>
          <w:p w14:paraId="13D0A640" w14:textId="4165A83E" w:rsidR="00DC6C24" w:rsidRDefault="00DC6C24" w:rsidP="00D55DF0">
            <w:pPr>
              <w:rPr>
                <w:rFonts w:ascii="Calibri" w:hAnsi="Calibri" w:cs="Calibri"/>
                <w:bCs/>
                <w:lang w:val="en-GB"/>
              </w:rPr>
            </w:pPr>
            <w:r w:rsidRPr="00815622">
              <w:rPr>
                <w:rFonts w:ascii="Calibri" w:hAnsi="Calibri" w:cs="Calibri"/>
                <w:b/>
                <w:lang w:val="en-GB"/>
              </w:rPr>
              <w:t>NB</w:t>
            </w:r>
            <w:r>
              <w:rPr>
                <w:rFonts w:ascii="Calibri" w:hAnsi="Calibri" w:cs="Calibri"/>
                <w:bCs/>
                <w:lang w:val="en-GB"/>
              </w:rPr>
              <w:t xml:space="preserve"> Election of Parish Safeguarding Officer </w:t>
            </w:r>
            <w:r w:rsidR="0087227F">
              <w:rPr>
                <w:rFonts w:ascii="Calibri" w:hAnsi="Calibri" w:cs="Calibri"/>
                <w:bCs/>
                <w:lang w:val="en-GB"/>
              </w:rPr>
              <w:t>–</w:t>
            </w:r>
            <w:r>
              <w:rPr>
                <w:rFonts w:ascii="Calibri" w:hAnsi="Calibri" w:cs="Calibri"/>
                <w:bCs/>
                <w:lang w:val="en-GB"/>
              </w:rPr>
              <w:t xml:space="preserve"> </w:t>
            </w:r>
            <w:r w:rsidR="0087227F">
              <w:rPr>
                <w:rFonts w:ascii="Calibri" w:hAnsi="Calibri" w:cs="Calibri"/>
                <w:bCs/>
                <w:lang w:val="en-GB"/>
              </w:rPr>
              <w:t>the PCC must elect a Parish Safeguarding Officer.  U</w:t>
            </w:r>
            <w:r>
              <w:rPr>
                <w:rFonts w:ascii="Calibri" w:hAnsi="Calibri" w:cs="Calibri"/>
                <w:bCs/>
                <w:lang w:val="en-GB"/>
              </w:rPr>
              <w:t xml:space="preserve">nder the </w:t>
            </w:r>
            <w:r w:rsidR="0034734F">
              <w:rPr>
                <w:rFonts w:ascii="Calibri" w:hAnsi="Calibri" w:cs="Calibri"/>
                <w:bCs/>
                <w:lang w:val="en-GB"/>
              </w:rPr>
              <w:t>Diocesan</w:t>
            </w:r>
            <w:r>
              <w:rPr>
                <w:rFonts w:ascii="Calibri" w:hAnsi="Calibri" w:cs="Calibri"/>
                <w:bCs/>
                <w:lang w:val="en-GB"/>
              </w:rPr>
              <w:t xml:space="preserve"> Safeguarding Policy, it is possible for Safeguarding Officers to be shared across a benefice or Mission Community.  When a Safeguarding Officer is recruited (i.e. elected for the first time), the parish must follow the Safer Recruitment Procedure.</w:t>
            </w:r>
          </w:p>
        </w:tc>
        <w:tc>
          <w:tcPr>
            <w:tcW w:w="1559" w:type="dxa"/>
            <w:shd w:val="clear" w:color="auto" w:fill="auto"/>
          </w:tcPr>
          <w:p w14:paraId="4686AEC1" w14:textId="77777777" w:rsidR="00C713E9" w:rsidRPr="00311EE4" w:rsidRDefault="00C713E9" w:rsidP="00D55DF0">
            <w:pPr>
              <w:rPr>
                <w:rFonts w:ascii="Calibri" w:hAnsi="Calibri" w:cs="Calibri"/>
                <w:noProof/>
              </w:rPr>
            </w:pPr>
          </w:p>
        </w:tc>
      </w:tr>
    </w:tbl>
    <w:p w14:paraId="1B2641CB" w14:textId="77777777" w:rsidR="00DF038B" w:rsidRDefault="00DF038B">
      <w:pPr>
        <w:rPr>
          <w:rFonts w:ascii="Calibri" w:hAnsi="Calibri" w:cs="Calibri"/>
          <w:b/>
          <w:sz w:val="22"/>
          <w:szCs w:val="22"/>
          <w:highlight w:val="cyan"/>
          <w:lang w:val="en-GB"/>
        </w:rPr>
      </w:pPr>
      <w:r>
        <w:rPr>
          <w:rFonts w:ascii="Calibri" w:hAnsi="Calibri" w:cs="Calibri"/>
          <w:b/>
          <w:sz w:val="22"/>
          <w:szCs w:val="22"/>
          <w:highlight w:val="cyan"/>
          <w:lang w:val="en-GB"/>
        </w:rPr>
        <w:br w:type="page"/>
      </w:r>
    </w:p>
    <w:p w14:paraId="08559082" w14:textId="7742AA8D" w:rsidR="008C2751" w:rsidRPr="00311EE4" w:rsidRDefault="008C2751" w:rsidP="008C2751">
      <w:pPr>
        <w:rPr>
          <w:rFonts w:ascii="Calibri" w:hAnsi="Calibri" w:cs="Calibri"/>
          <w:b/>
          <w:sz w:val="22"/>
          <w:szCs w:val="22"/>
          <w:lang w:val="en-GB"/>
        </w:rPr>
      </w:pPr>
      <w:r w:rsidRPr="00311EE4">
        <w:rPr>
          <w:rFonts w:ascii="Calibri" w:hAnsi="Calibri" w:cs="Calibri"/>
          <w:b/>
          <w:sz w:val="22"/>
          <w:szCs w:val="22"/>
          <w:highlight w:val="cyan"/>
          <w:lang w:val="en-GB"/>
        </w:rPr>
        <w:t xml:space="preserve">PART </w:t>
      </w:r>
      <w:r w:rsidR="00052DC1">
        <w:rPr>
          <w:rFonts w:ascii="Calibri" w:hAnsi="Calibri" w:cs="Calibri"/>
          <w:b/>
          <w:sz w:val="22"/>
          <w:szCs w:val="22"/>
          <w:highlight w:val="cyan"/>
          <w:lang w:val="en-GB"/>
        </w:rPr>
        <w:t>3</w:t>
      </w:r>
      <w:r w:rsidRPr="00311EE4">
        <w:rPr>
          <w:rFonts w:ascii="Calibri" w:hAnsi="Calibri" w:cs="Calibri"/>
          <w:b/>
          <w:sz w:val="22"/>
          <w:szCs w:val="22"/>
          <w:highlight w:val="cyan"/>
          <w:lang w:val="en-GB"/>
        </w:rPr>
        <w:t>: AFTER</w:t>
      </w:r>
      <w:r w:rsidR="001C0B8B" w:rsidRPr="00311EE4">
        <w:rPr>
          <w:rFonts w:ascii="Calibri" w:hAnsi="Calibri" w:cs="Calibri"/>
          <w:b/>
          <w:sz w:val="22"/>
          <w:szCs w:val="22"/>
          <w:highlight w:val="cyan"/>
          <w:lang w:val="en-GB"/>
        </w:rPr>
        <w:t xml:space="preserve"> THE MEETING</w:t>
      </w:r>
    </w:p>
    <w:p w14:paraId="680A4E5D" w14:textId="77777777" w:rsidR="008C2751" w:rsidRPr="00311EE4" w:rsidRDefault="008C2751" w:rsidP="008C2751">
      <w:pPr>
        <w:rPr>
          <w:rFonts w:ascii="Calibri" w:hAnsi="Calibri" w:cs="Calibri"/>
          <w:sz w:val="22"/>
          <w:szCs w:val="22"/>
          <w:lang w:val="en-GB"/>
        </w:rPr>
      </w:pPr>
    </w:p>
    <w:p w14:paraId="441122D9" w14:textId="77777777" w:rsidR="008C2751" w:rsidRPr="00311EE4" w:rsidRDefault="008C2751">
      <w:pPr>
        <w:rPr>
          <w:rFonts w:ascii="Calibri" w:hAnsi="Calibri" w:cs="Calibri"/>
          <w:sz w:val="22"/>
          <w:szCs w:val="22"/>
        </w:rPr>
      </w:pPr>
      <w:r w:rsidRPr="00311EE4">
        <w:rPr>
          <w:rFonts w:ascii="Calibri" w:hAnsi="Calibri" w:cs="Calibri"/>
          <w:sz w:val="22"/>
          <w:szCs w:val="22"/>
          <w:lang w:val="en-GB"/>
        </w:rPr>
        <w:t>The table below lists the tasks that should ta</w:t>
      </w:r>
      <w:r w:rsidR="00BA596C" w:rsidRPr="00311EE4">
        <w:rPr>
          <w:rFonts w:ascii="Calibri" w:hAnsi="Calibri" w:cs="Calibri"/>
          <w:sz w:val="22"/>
          <w:szCs w:val="22"/>
          <w:lang w:val="en-GB"/>
        </w:rPr>
        <w:t xml:space="preserve">ke place following your </w:t>
      </w:r>
      <w:proofErr w:type="gramStart"/>
      <w:r w:rsidR="00BA596C" w:rsidRPr="00311EE4">
        <w:rPr>
          <w:rFonts w:ascii="Calibri" w:hAnsi="Calibri" w:cs="Calibri"/>
          <w:sz w:val="22"/>
          <w:szCs w:val="22"/>
          <w:lang w:val="en-GB"/>
        </w:rPr>
        <w:t>APCM</w:t>
      </w:r>
      <w:proofErr w:type="gramEnd"/>
    </w:p>
    <w:p w14:paraId="19219836" w14:textId="77777777" w:rsidR="008C2751" w:rsidRPr="00311EE4" w:rsidRDefault="008C2751">
      <w:pPr>
        <w:rPr>
          <w:rFonts w:ascii="Calibri" w:hAnsi="Calibri" w:cs="Calibri"/>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gridCol w:w="1647"/>
        <w:gridCol w:w="1713"/>
        <w:gridCol w:w="4416"/>
        <w:gridCol w:w="1464"/>
      </w:tblGrid>
      <w:tr w:rsidR="002902EF" w:rsidRPr="00311EE4" w14:paraId="1E541E5E" w14:textId="77777777" w:rsidTr="14514EF7">
        <w:trPr>
          <w:trHeight w:val="567"/>
        </w:trPr>
        <w:tc>
          <w:tcPr>
            <w:tcW w:w="6237" w:type="dxa"/>
            <w:shd w:val="clear" w:color="auto" w:fill="BFBFBF" w:themeFill="background1" w:themeFillShade="BF"/>
          </w:tcPr>
          <w:p w14:paraId="4EE41F75" w14:textId="77777777" w:rsidR="008C2751" w:rsidRPr="00311EE4" w:rsidRDefault="008C2751" w:rsidP="00F611CC">
            <w:pPr>
              <w:rPr>
                <w:rFonts w:ascii="Calibri" w:hAnsi="Calibri" w:cs="Calibri"/>
                <w:b/>
                <w:sz w:val="22"/>
                <w:szCs w:val="22"/>
                <w:lang w:val="en-GB"/>
              </w:rPr>
            </w:pPr>
            <w:r w:rsidRPr="00311EE4">
              <w:rPr>
                <w:rFonts w:ascii="Calibri" w:hAnsi="Calibri" w:cs="Calibri"/>
                <w:b/>
                <w:sz w:val="22"/>
                <w:szCs w:val="22"/>
                <w:lang w:val="en-GB"/>
              </w:rPr>
              <w:t>Document/Information</w:t>
            </w:r>
          </w:p>
        </w:tc>
        <w:tc>
          <w:tcPr>
            <w:tcW w:w="1354" w:type="dxa"/>
            <w:shd w:val="clear" w:color="auto" w:fill="BFBFBF" w:themeFill="background1" w:themeFillShade="BF"/>
          </w:tcPr>
          <w:p w14:paraId="441197F9" w14:textId="77777777" w:rsidR="008C2751" w:rsidRPr="00311EE4" w:rsidRDefault="008C2751" w:rsidP="00F611CC">
            <w:pPr>
              <w:rPr>
                <w:rFonts w:ascii="Calibri" w:hAnsi="Calibri" w:cs="Calibri"/>
                <w:sz w:val="22"/>
                <w:szCs w:val="22"/>
                <w:lang w:val="en-GB"/>
              </w:rPr>
            </w:pPr>
            <w:r w:rsidRPr="00311EE4">
              <w:rPr>
                <w:rFonts w:ascii="Calibri" w:hAnsi="Calibri" w:cs="Calibri"/>
                <w:sz w:val="22"/>
                <w:szCs w:val="22"/>
                <w:lang w:val="en-GB"/>
              </w:rPr>
              <w:t>By when?</w:t>
            </w:r>
          </w:p>
        </w:tc>
        <w:tc>
          <w:tcPr>
            <w:tcW w:w="1720" w:type="dxa"/>
            <w:shd w:val="clear" w:color="auto" w:fill="BFBFBF" w:themeFill="background1" w:themeFillShade="BF"/>
          </w:tcPr>
          <w:p w14:paraId="4896BE62" w14:textId="77777777" w:rsidR="008C2751" w:rsidRPr="00311EE4" w:rsidRDefault="008C2751" w:rsidP="00F611CC">
            <w:pPr>
              <w:rPr>
                <w:rFonts w:ascii="Calibri" w:hAnsi="Calibri" w:cs="Calibri"/>
                <w:sz w:val="22"/>
                <w:szCs w:val="22"/>
                <w:lang w:val="en-GB"/>
              </w:rPr>
            </w:pPr>
            <w:r w:rsidRPr="00311EE4">
              <w:rPr>
                <w:rFonts w:ascii="Calibri" w:hAnsi="Calibri" w:cs="Calibri"/>
                <w:sz w:val="22"/>
                <w:szCs w:val="22"/>
                <w:lang w:val="en-GB"/>
              </w:rPr>
              <w:t>Action by</w:t>
            </w:r>
          </w:p>
        </w:tc>
        <w:tc>
          <w:tcPr>
            <w:tcW w:w="4439" w:type="dxa"/>
            <w:shd w:val="clear" w:color="auto" w:fill="BFBFBF" w:themeFill="background1" w:themeFillShade="BF"/>
          </w:tcPr>
          <w:p w14:paraId="01B5B494" w14:textId="77777777" w:rsidR="008C2751" w:rsidRPr="00311EE4" w:rsidRDefault="008C2751" w:rsidP="00F611CC">
            <w:pPr>
              <w:rPr>
                <w:rFonts w:ascii="Calibri" w:hAnsi="Calibri" w:cs="Calibri"/>
                <w:noProof/>
                <w:sz w:val="22"/>
                <w:szCs w:val="22"/>
                <w:lang w:val="en-GB" w:eastAsia="en-GB"/>
              </w:rPr>
            </w:pPr>
            <w:r w:rsidRPr="00311EE4">
              <w:rPr>
                <w:rFonts w:ascii="Calibri" w:hAnsi="Calibri" w:cs="Calibri"/>
                <w:noProof/>
                <w:sz w:val="22"/>
                <w:szCs w:val="22"/>
                <w:lang w:val="en-GB" w:eastAsia="en-GB"/>
              </w:rPr>
              <w:t>Return to</w:t>
            </w:r>
          </w:p>
        </w:tc>
        <w:tc>
          <w:tcPr>
            <w:tcW w:w="1559" w:type="dxa"/>
            <w:shd w:val="clear" w:color="auto" w:fill="BFBFBF" w:themeFill="background1" w:themeFillShade="BF"/>
          </w:tcPr>
          <w:p w14:paraId="296FEF7D" w14:textId="77777777" w:rsidR="008C2751" w:rsidRPr="00311EE4" w:rsidRDefault="008C2751" w:rsidP="00F611CC">
            <w:pPr>
              <w:rPr>
                <w:rFonts w:ascii="Calibri" w:hAnsi="Calibri" w:cs="Calibri"/>
                <w:noProof/>
                <w:sz w:val="22"/>
                <w:szCs w:val="22"/>
                <w:lang w:val="en-GB" w:eastAsia="en-GB"/>
              </w:rPr>
            </w:pPr>
          </w:p>
        </w:tc>
      </w:tr>
      <w:tr w:rsidR="00052DC1" w:rsidRPr="00311EE4" w14:paraId="40604708" w14:textId="77777777" w:rsidTr="14514EF7">
        <w:trPr>
          <w:trHeight w:val="567"/>
        </w:trPr>
        <w:tc>
          <w:tcPr>
            <w:tcW w:w="6237" w:type="dxa"/>
          </w:tcPr>
          <w:p w14:paraId="7662C7A2" w14:textId="3CF4D2A4" w:rsidR="00052DC1" w:rsidRPr="00311EE4" w:rsidRDefault="00052DC1" w:rsidP="14514EF7">
            <w:pPr>
              <w:rPr>
                <w:rFonts w:ascii="Calibri" w:hAnsi="Calibri" w:cs="Calibri"/>
                <w:b/>
                <w:bCs/>
                <w:sz w:val="22"/>
                <w:szCs w:val="22"/>
                <w:lang w:val="en-GB"/>
              </w:rPr>
            </w:pPr>
            <w:r w:rsidRPr="14514EF7">
              <w:rPr>
                <w:rFonts w:ascii="Calibri" w:hAnsi="Calibri" w:cs="Calibri"/>
                <w:b/>
                <w:bCs/>
                <w:sz w:val="22"/>
                <w:szCs w:val="22"/>
                <w:lang w:val="en-GB"/>
              </w:rPr>
              <w:t>Notification of Election Results Form</w:t>
            </w:r>
          </w:p>
          <w:p w14:paraId="675E5729" w14:textId="77777777" w:rsidR="00827B29" w:rsidRDefault="00052DC1" w:rsidP="00052DC1">
            <w:pPr>
              <w:rPr>
                <w:rFonts w:ascii="Calibri" w:hAnsi="Calibri" w:cs="Calibri"/>
                <w:sz w:val="22"/>
                <w:szCs w:val="22"/>
                <w:lang w:val="en-GB"/>
              </w:rPr>
            </w:pPr>
            <w:r w:rsidRPr="14514EF7">
              <w:rPr>
                <w:rFonts w:ascii="Calibri" w:hAnsi="Calibri" w:cs="Calibri"/>
                <w:sz w:val="22"/>
                <w:szCs w:val="22"/>
                <w:lang w:val="en-GB"/>
              </w:rPr>
              <w:t xml:space="preserve">To be displayed on </w:t>
            </w:r>
            <w:r w:rsidR="3E743D23" w:rsidRPr="14514EF7">
              <w:rPr>
                <w:rFonts w:ascii="Calibri" w:hAnsi="Calibri" w:cs="Calibri"/>
                <w:sz w:val="22"/>
                <w:szCs w:val="22"/>
                <w:lang w:val="en-GB"/>
              </w:rPr>
              <w:t>or near the front door</w:t>
            </w:r>
            <w:r w:rsidRPr="14514EF7">
              <w:rPr>
                <w:rFonts w:ascii="Calibri" w:hAnsi="Calibri" w:cs="Calibri"/>
                <w:sz w:val="22"/>
                <w:szCs w:val="22"/>
                <w:lang w:val="en-GB"/>
              </w:rPr>
              <w:t xml:space="preserve"> of the church for 14 days</w:t>
            </w:r>
            <w:r w:rsidR="2C070307" w:rsidRPr="14514EF7">
              <w:rPr>
                <w:rFonts w:ascii="Calibri" w:hAnsi="Calibri" w:cs="Calibri"/>
                <w:sz w:val="22"/>
                <w:szCs w:val="22"/>
                <w:lang w:val="en-GB"/>
              </w:rPr>
              <w:t>.  Available on Diocesan Website:</w:t>
            </w:r>
          </w:p>
          <w:p w14:paraId="68E4234E" w14:textId="3DFA3E16" w:rsidR="00052DC1" w:rsidRPr="00311EE4" w:rsidRDefault="2C070307" w:rsidP="00052DC1">
            <w:pPr>
              <w:rPr>
                <w:rFonts w:ascii="Calibri" w:hAnsi="Calibri" w:cs="Calibri"/>
                <w:sz w:val="22"/>
                <w:szCs w:val="22"/>
                <w:lang w:val="en-GB"/>
              </w:rPr>
            </w:pPr>
            <w:r w:rsidRPr="14514EF7">
              <w:rPr>
                <w:rFonts w:ascii="Calibri" w:hAnsi="Calibri" w:cs="Calibri"/>
                <w:sz w:val="22"/>
                <w:szCs w:val="22"/>
                <w:lang w:val="en-GB"/>
              </w:rPr>
              <w:t>https://www.carlislediocese.org.uk/PCC-secretary/</w:t>
            </w:r>
            <w:r w:rsidR="00052DC1" w:rsidRPr="14514EF7">
              <w:rPr>
                <w:rFonts w:ascii="Calibri" w:hAnsi="Calibri" w:cs="Calibri"/>
                <w:sz w:val="22"/>
                <w:szCs w:val="22"/>
                <w:lang w:val="en-GB"/>
              </w:rPr>
              <w:t xml:space="preserve"> </w:t>
            </w:r>
          </w:p>
          <w:p w14:paraId="3969AC5C" w14:textId="77777777" w:rsidR="00052DC1" w:rsidRPr="00311EE4" w:rsidRDefault="00052DC1" w:rsidP="14514EF7">
            <w:pPr>
              <w:rPr>
                <w:rFonts w:ascii="Calibri" w:hAnsi="Calibri" w:cs="Calibri"/>
                <w:b/>
                <w:bCs/>
                <w:sz w:val="22"/>
                <w:szCs w:val="22"/>
                <w:lang w:val="en-GB"/>
              </w:rPr>
            </w:pPr>
          </w:p>
        </w:tc>
        <w:tc>
          <w:tcPr>
            <w:tcW w:w="1354" w:type="dxa"/>
          </w:tcPr>
          <w:p w14:paraId="260618E5" w14:textId="36850864" w:rsidR="00052DC1" w:rsidRPr="00311EE4" w:rsidRDefault="3E743D23" w:rsidP="00052DC1">
            <w:pPr>
              <w:rPr>
                <w:rFonts w:ascii="Calibri" w:hAnsi="Calibri" w:cs="Calibri"/>
                <w:sz w:val="22"/>
                <w:szCs w:val="22"/>
                <w:lang w:val="en-GB"/>
              </w:rPr>
            </w:pPr>
            <w:r w:rsidRPr="14514EF7">
              <w:rPr>
                <w:rFonts w:ascii="Calibri" w:hAnsi="Calibri" w:cs="Calibri"/>
                <w:sz w:val="22"/>
                <w:szCs w:val="22"/>
                <w:lang w:val="en-GB"/>
              </w:rPr>
              <w:t>Immediately following the meeting</w:t>
            </w:r>
          </w:p>
        </w:tc>
        <w:tc>
          <w:tcPr>
            <w:tcW w:w="1720" w:type="dxa"/>
          </w:tcPr>
          <w:p w14:paraId="52F5CA01" w14:textId="77B200E3" w:rsidR="00052DC1" w:rsidRPr="00311EE4" w:rsidRDefault="00052DC1" w:rsidP="00052DC1">
            <w:pPr>
              <w:rPr>
                <w:rFonts w:ascii="Calibri" w:hAnsi="Calibri" w:cs="Calibri"/>
                <w:sz w:val="22"/>
                <w:szCs w:val="22"/>
                <w:lang w:val="en-GB"/>
              </w:rPr>
            </w:pPr>
            <w:r w:rsidRPr="14514EF7">
              <w:rPr>
                <w:rFonts w:ascii="Calibri" w:hAnsi="Calibri" w:cs="Calibri"/>
                <w:sz w:val="22"/>
                <w:szCs w:val="22"/>
                <w:lang w:val="en-GB"/>
              </w:rPr>
              <w:t>PCC Secretary</w:t>
            </w:r>
          </w:p>
        </w:tc>
        <w:tc>
          <w:tcPr>
            <w:tcW w:w="4439" w:type="dxa"/>
          </w:tcPr>
          <w:p w14:paraId="3A5366C6" w14:textId="2BE0F931" w:rsidR="00052DC1" w:rsidRPr="00311EE4" w:rsidRDefault="3E743D23" w:rsidP="00052DC1">
            <w:pPr>
              <w:rPr>
                <w:rFonts w:ascii="Calibri" w:hAnsi="Calibri" w:cs="Calibri"/>
                <w:sz w:val="22"/>
                <w:szCs w:val="22"/>
                <w:lang w:val="en-GB"/>
              </w:rPr>
            </w:pPr>
            <w:r w:rsidRPr="14514EF7">
              <w:rPr>
                <w:rFonts w:ascii="Calibri" w:hAnsi="Calibri" w:cs="Calibri"/>
                <w:sz w:val="22"/>
                <w:szCs w:val="22"/>
                <w:lang w:val="en-GB"/>
              </w:rPr>
              <w:t>N/a</w:t>
            </w:r>
          </w:p>
        </w:tc>
        <w:tc>
          <w:tcPr>
            <w:tcW w:w="1559" w:type="dxa"/>
          </w:tcPr>
          <w:p w14:paraId="2C9A8EAD" w14:textId="77777777" w:rsidR="00052DC1" w:rsidRPr="00311EE4" w:rsidRDefault="00052DC1" w:rsidP="00052DC1">
            <w:pPr>
              <w:rPr>
                <w:rFonts w:ascii="Calibri" w:hAnsi="Calibri" w:cs="Calibri"/>
                <w:noProof/>
                <w:sz w:val="22"/>
                <w:szCs w:val="22"/>
                <w:lang w:val="en-GB" w:eastAsia="en-GB"/>
              </w:rPr>
            </w:pPr>
          </w:p>
        </w:tc>
      </w:tr>
      <w:tr w:rsidR="00052DC1" w:rsidRPr="00311EE4" w14:paraId="21D04F2B" w14:textId="77777777" w:rsidTr="14514EF7">
        <w:trPr>
          <w:trHeight w:val="567"/>
        </w:trPr>
        <w:tc>
          <w:tcPr>
            <w:tcW w:w="6237" w:type="dxa"/>
          </w:tcPr>
          <w:p w14:paraId="3A2E0397" w14:textId="1827515C" w:rsidR="00052DC1" w:rsidRPr="00311EE4" w:rsidRDefault="57C533E2" w:rsidP="14514EF7">
            <w:pPr>
              <w:rPr>
                <w:rFonts w:ascii="Calibri" w:hAnsi="Calibri" w:cs="Calibri"/>
                <w:b/>
                <w:bCs/>
                <w:sz w:val="22"/>
                <w:szCs w:val="22"/>
                <w:lang w:val="en-GB"/>
              </w:rPr>
            </w:pPr>
            <w:r w:rsidRPr="14514EF7">
              <w:rPr>
                <w:rFonts w:ascii="Calibri" w:hAnsi="Calibri" w:cs="Calibri"/>
                <w:b/>
                <w:bCs/>
                <w:sz w:val="22"/>
                <w:szCs w:val="22"/>
                <w:lang w:val="en-GB"/>
              </w:rPr>
              <w:t xml:space="preserve">Churchwarden’s </w:t>
            </w:r>
            <w:r w:rsidR="003D3BDE" w:rsidRPr="14514EF7">
              <w:rPr>
                <w:rFonts w:ascii="Calibri" w:hAnsi="Calibri" w:cs="Calibri"/>
                <w:b/>
                <w:bCs/>
                <w:sz w:val="22"/>
                <w:szCs w:val="22"/>
                <w:lang w:val="en-GB"/>
              </w:rPr>
              <w:t>Visitations Certificate</w:t>
            </w:r>
          </w:p>
          <w:p w14:paraId="7466C05B" w14:textId="45719F9C" w:rsidR="00AD6AB8" w:rsidRDefault="00AD6AB8" w:rsidP="00AD6AB8">
            <w:pPr>
              <w:pStyle w:val="PlainText"/>
              <w:rPr>
                <w:rFonts w:eastAsia="Calibri"/>
              </w:rPr>
            </w:pPr>
            <w:r w:rsidRPr="1C9C54A9">
              <w:t xml:space="preserve">The certificate recording the election of Churchwardens should be completed by the Incumbent or Priest in Charge after the Vestry meeting.  This year this will be an electronic form (MS Forms) and </w:t>
            </w:r>
            <w:r w:rsidR="006302B2">
              <w:t xml:space="preserve">a link </w:t>
            </w:r>
            <w:r w:rsidRPr="1C9C54A9">
              <w:t>will be sent out in March with a reminder in May.</w:t>
            </w:r>
          </w:p>
          <w:p w14:paraId="1F69E0BC" w14:textId="77777777" w:rsidR="00052DC1" w:rsidRPr="00311EE4" w:rsidRDefault="00052DC1" w:rsidP="14514EF7">
            <w:pPr>
              <w:rPr>
                <w:rFonts w:ascii="Calibri" w:hAnsi="Calibri" w:cs="Calibri"/>
                <w:b/>
                <w:bCs/>
                <w:sz w:val="22"/>
                <w:szCs w:val="22"/>
                <w:lang w:val="en-GB"/>
              </w:rPr>
            </w:pPr>
          </w:p>
        </w:tc>
        <w:tc>
          <w:tcPr>
            <w:tcW w:w="1354" w:type="dxa"/>
          </w:tcPr>
          <w:p w14:paraId="3BDF46AB" w14:textId="2BF13899" w:rsidR="00052DC1" w:rsidRPr="00311EE4" w:rsidRDefault="00052DC1" w:rsidP="00D55DF0">
            <w:pPr>
              <w:rPr>
                <w:rFonts w:ascii="Calibri" w:hAnsi="Calibri" w:cs="Calibri"/>
                <w:sz w:val="22"/>
                <w:szCs w:val="22"/>
                <w:lang w:val="en-GB"/>
              </w:rPr>
            </w:pPr>
            <w:r w:rsidRPr="14514EF7">
              <w:rPr>
                <w:rFonts w:ascii="Calibri" w:hAnsi="Calibri" w:cs="Calibri"/>
                <w:sz w:val="22"/>
                <w:szCs w:val="22"/>
                <w:lang w:val="en-GB"/>
              </w:rPr>
              <w:t xml:space="preserve">A.S.A.P. and no later than 3 June </w:t>
            </w:r>
          </w:p>
        </w:tc>
        <w:tc>
          <w:tcPr>
            <w:tcW w:w="1720" w:type="dxa"/>
          </w:tcPr>
          <w:p w14:paraId="7FA6D4B3" w14:textId="77777777" w:rsidR="00052DC1" w:rsidRPr="00311EE4" w:rsidRDefault="00052DC1" w:rsidP="00D55DF0">
            <w:pPr>
              <w:rPr>
                <w:rFonts w:ascii="Calibri" w:hAnsi="Calibri" w:cs="Calibri"/>
                <w:sz w:val="22"/>
                <w:szCs w:val="22"/>
                <w:lang w:val="en-GB"/>
              </w:rPr>
            </w:pPr>
            <w:r w:rsidRPr="14514EF7">
              <w:rPr>
                <w:rFonts w:ascii="Calibri" w:hAnsi="Calibri" w:cs="Calibri"/>
                <w:sz w:val="22"/>
                <w:szCs w:val="22"/>
                <w:lang w:val="en-GB"/>
              </w:rPr>
              <w:t>PCC Secretary</w:t>
            </w:r>
          </w:p>
        </w:tc>
        <w:tc>
          <w:tcPr>
            <w:tcW w:w="4439" w:type="dxa"/>
          </w:tcPr>
          <w:p w14:paraId="3E3ADB47" w14:textId="30267192" w:rsidR="00052DC1" w:rsidRPr="00311EE4" w:rsidRDefault="00052DC1" w:rsidP="00D55DF0">
            <w:pPr>
              <w:rPr>
                <w:rFonts w:ascii="Calibri" w:hAnsi="Calibri" w:cs="Calibri"/>
                <w:sz w:val="22"/>
                <w:szCs w:val="22"/>
                <w:lang w:val="en-GB"/>
              </w:rPr>
            </w:pPr>
          </w:p>
        </w:tc>
        <w:tc>
          <w:tcPr>
            <w:tcW w:w="1559" w:type="dxa"/>
          </w:tcPr>
          <w:p w14:paraId="72FAFD32" w14:textId="77777777" w:rsidR="00052DC1" w:rsidRPr="00311EE4" w:rsidRDefault="00052DC1" w:rsidP="00D55DF0">
            <w:pPr>
              <w:rPr>
                <w:rFonts w:ascii="Calibri" w:hAnsi="Calibri" w:cs="Calibri"/>
                <w:noProof/>
                <w:sz w:val="22"/>
                <w:szCs w:val="22"/>
                <w:lang w:val="en-GB" w:eastAsia="en-GB"/>
              </w:rPr>
            </w:pPr>
          </w:p>
        </w:tc>
      </w:tr>
      <w:tr w:rsidR="00052DC1" w:rsidRPr="00311EE4" w14:paraId="030544EA" w14:textId="77777777" w:rsidTr="14514EF7">
        <w:trPr>
          <w:trHeight w:val="567"/>
        </w:trPr>
        <w:tc>
          <w:tcPr>
            <w:tcW w:w="6237" w:type="dxa"/>
          </w:tcPr>
          <w:p w14:paraId="3DB7B21C" w14:textId="295A9984" w:rsidR="00052DC1" w:rsidRDefault="00052DC1" w:rsidP="14514EF7">
            <w:pPr>
              <w:rPr>
                <w:rFonts w:ascii="Calibri" w:hAnsi="Calibri" w:cs="Calibri"/>
                <w:b/>
                <w:bCs/>
                <w:sz w:val="22"/>
                <w:szCs w:val="22"/>
                <w:lang w:val="en-GB"/>
              </w:rPr>
            </w:pPr>
            <w:r w:rsidRPr="14514EF7">
              <w:rPr>
                <w:rFonts w:ascii="Calibri" w:hAnsi="Calibri" w:cs="Calibri"/>
                <w:b/>
                <w:bCs/>
                <w:sz w:val="22"/>
                <w:szCs w:val="22"/>
                <w:lang w:val="en-GB"/>
              </w:rPr>
              <w:t>Parochial Information</w:t>
            </w:r>
          </w:p>
          <w:p w14:paraId="16462554" w14:textId="7E9F07A1" w:rsidR="00052DC1" w:rsidRPr="006737BA" w:rsidRDefault="6943104E" w:rsidP="006737BA">
            <w:pPr>
              <w:pStyle w:val="PlainText"/>
            </w:pPr>
            <w:r w:rsidRPr="14514EF7">
              <w:rPr>
                <w:rFonts w:cs="Calibri"/>
              </w:rPr>
              <w:t>You will be sent a link to update these details directly onto the CMS database</w:t>
            </w:r>
            <w:r w:rsidR="2C6DDBBF" w:rsidRPr="14514EF7">
              <w:rPr>
                <w:rFonts w:cs="Calibri"/>
              </w:rPr>
              <w:t xml:space="preserve">. This will replace the need to return </w:t>
            </w:r>
            <w:r w:rsidR="7A87D594">
              <w:t>the Parochial Information Form that we have asked for in the past.</w:t>
            </w:r>
          </w:p>
          <w:p w14:paraId="53054433" w14:textId="24B7E422" w:rsidR="00052DC1" w:rsidRDefault="00052DC1" w:rsidP="14514EF7">
            <w:pPr>
              <w:rPr>
                <w:rFonts w:ascii="Calibri" w:hAnsi="Calibri" w:cs="Calibri"/>
                <w:b/>
                <w:bCs/>
                <w:sz w:val="22"/>
                <w:szCs w:val="22"/>
                <w:lang w:val="en-GB"/>
              </w:rPr>
            </w:pPr>
          </w:p>
        </w:tc>
        <w:tc>
          <w:tcPr>
            <w:tcW w:w="1354" w:type="dxa"/>
          </w:tcPr>
          <w:p w14:paraId="0C164D45" w14:textId="7D707ECC" w:rsidR="00052DC1" w:rsidRDefault="00052DC1" w:rsidP="00052DC1">
            <w:pPr>
              <w:rPr>
                <w:rFonts w:ascii="Calibri" w:hAnsi="Calibri" w:cs="Calibri"/>
                <w:sz w:val="22"/>
                <w:szCs w:val="22"/>
                <w:lang w:val="en-GB"/>
              </w:rPr>
            </w:pPr>
            <w:r w:rsidRPr="14514EF7">
              <w:rPr>
                <w:rFonts w:ascii="Calibri" w:hAnsi="Calibri" w:cs="Calibri"/>
                <w:sz w:val="22"/>
                <w:szCs w:val="22"/>
                <w:lang w:val="en-GB"/>
              </w:rPr>
              <w:t>A.S.A.P. and no later than 1 July</w:t>
            </w:r>
          </w:p>
        </w:tc>
        <w:tc>
          <w:tcPr>
            <w:tcW w:w="1720" w:type="dxa"/>
          </w:tcPr>
          <w:p w14:paraId="4E9F0364" w14:textId="5FBD6426" w:rsidR="00052DC1" w:rsidRPr="00311EE4" w:rsidRDefault="00052DC1" w:rsidP="00052DC1">
            <w:pPr>
              <w:rPr>
                <w:rFonts w:ascii="Calibri" w:hAnsi="Calibri" w:cs="Calibri"/>
                <w:sz w:val="22"/>
                <w:szCs w:val="22"/>
                <w:lang w:val="en-GB"/>
              </w:rPr>
            </w:pPr>
            <w:r w:rsidRPr="14514EF7">
              <w:rPr>
                <w:rFonts w:ascii="Calibri" w:hAnsi="Calibri" w:cs="Calibri"/>
                <w:sz w:val="22"/>
                <w:szCs w:val="22"/>
                <w:lang w:val="en-GB"/>
              </w:rPr>
              <w:t>PCC Secretary</w:t>
            </w:r>
          </w:p>
        </w:tc>
        <w:tc>
          <w:tcPr>
            <w:tcW w:w="4439" w:type="dxa"/>
          </w:tcPr>
          <w:p w14:paraId="4551FD6D" w14:textId="27FF7E41" w:rsidR="00052DC1" w:rsidRDefault="00052DC1" w:rsidP="00052DC1">
            <w:pPr>
              <w:rPr>
                <w:rFonts w:ascii="Calibri" w:hAnsi="Calibri" w:cs="Calibri"/>
                <w:sz w:val="22"/>
                <w:szCs w:val="22"/>
                <w:lang w:val="en-GB"/>
              </w:rPr>
            </w:pPr>
          </w:p>
        </w:tc>
        <w:tc>
          <w:tcPr>
            <w:tcW w:w="1559" w:type="dxa"/>
          </w:tcPr>
          <w:p w14:paraId="7574203A" w14:textId="77777777" w:rsidR="00052DC1" w:rsidRPr="00311EE4" w:rsidRDefault="00052DC1" w:rsidP="00052DC1">
            <w:pPr>
              <w:rPr>
                <w:rFonts w:ascii="Calibri" w:hAnsi="Calibri" w:cs="Calibri"/>
                <w:noProof/>
                <w:sz w:val="22"/>
                <w:szCs w:val="22"/>
                <w:lang w:val="en-GB" w:eastAsia="en-GB"/>
              </w:rPr>
            </w:pPr>
          </w:p>
        </w:tc>
      </w:tr>
      <w:tr w:rsidR="00052DC1" w:rsidRPr="00311EE4" w14:paraId="3D1F0F9B" w14:textId="77777777" w:rsidTr="14514EF7">
        <w:trPr>
          <w:trHeight w:val="567"/>
        </w:trPr>
        <w:tc>
          <w:tcPr>
            <w:tcW w:w="6237" w:type="dxa"/>
          </w:tcPr>
          <w:p w14:paraId="7194DBDC" w14:textId="77777777" w:rsidR="00052DC1" w:rsidRPr="00311EE4" w:rsidRDefault="00052DC1" w:rsidP="00052DC1">
            <w:pPr>
              <w:rPr>
                <w:rFonts w:ascii="Calibri" w:hAnsi="Calibri" w:cs="Calibri"/>
                <w:b/>
                <w:sz w:val="22"/>
                <w:szCs w:val="22"/>
                <w:lang w:val="en-GB"/>
              </w:rPr>
            </w:pPr>
          </w:p>
          <w:p w14:paraId="1B173DB7"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Deanery Synod Returns Form</w:t>
            </w:r>
          </w:p>
          <w:p w14:paraId="68C6D623"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Details of elected Deanery Synod Lay Representatives to be sent, by either email or post, to the Deanery Synod Secretary.</w:t>
            </w:r>
          </w:p>
          <w:p w14:paraId="769D0D3C" w14:textId="7C6A1C6B" w:rsidR="00052DC1" w:rsidRPr="00311EE4" w:rsidRDefault="00052DC1" w:rsidP="00052DC1">
            <w:pPr>
              <w:rPr>
                <w:rFonts w:ascii="Calibri" w:hAnsi="Calibri" w:cs="Calibri"/>
                <w:b/>
                <w:bCs/>
                <w:sz w:val="22"/>
                <w:szCs w:val="22"/>
                <w:lang w:val="en-GB"/>
              </w:rPr>
            </w:pPr>
            <w:r w:rsidRPr="3C34ECE1">
              <w:rPr>
                <w:rFonts w:ascii="Calibri" w:hAnsi="Calibri" w:cs="Calibri"/>
                <w:b/>
                <w:bCs/>
                <w:sz w:val="22"/>
                <w:szCs w:val="22"/>
                <w:lang w:val="en-GB"/>
              </w:rPr>
              <w:t>NB this will only be for vacancies – next elections 2023</w:t>
            </w:r>
          </w:p>
        </w:tc>
        <w:tc>
          <w:tcPr>
            <w:tcW w:w="1354" w:type="dxa"/>
          </w:tcPr>
          <w:p w14:paraId="54CD245A" w14:textId="77777777" w:rsidR="00052DC1" w:rsidRPr="00311EE4" w:rsidRDefault="00052DC1" w:rsidP="00052DC1">
            <w:pPr>
              <w:rPr>
                <w:rFonts w:ascii="Calibri" w:hAnsi="Calibri" w:cs="Calibri"/>
                <w:sz w:val="22"/>
                <w:szCs w:val="22"/>
                <w:lang w:val="en-GB"/>
              </w:rPr>
            </w:pPr>
          </w:p>
          <w:p w14:paraId="114B0ED1"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No later than 1 July</w:t>
            </w:r>
          </w:p>
          <w:p w14:paraId="1231BE67" w14:textId="77777777" w:rsidR="00052DC1" w:rsidRPr="00311EE4" w:rsidRDefault="00052DC1" w:rsidP="00052DC1">
            <w:pPr>
              <w:rPr>
                <w:rFonts w:ascii="Calibri" w:hAnsi="Calibri" w:cs="Calibri"/>
                <w:sz w:val="22"/>
                <w:szCs w:val="22"/>
                <w:highlight w:val="yellow"/>
                <w:lang w:val="en-GB"/>
              </w:rPr>
            </w:pPr>
          </w:p>
          <w:p w14:paraId="36FEB5B0" w14:textId="77777777" w:rsidR="00052DC1" w:rsidRPr="00311EE4" w:rsidRDefault="00052DC1" w:rsidP="00052DC1">
            <w:pPr>
              <w:rPr>
                <w:rFonts w:ascii="Calibri" w:hAnsi="Calibri" w:cs="Calibri"/>
                <w:sz w:val="22"/>
                <w:szCs w:val="22"/>
                <w:highlight w:val="yellow"/>
                <w:lang w:val="en-GB"/>
              </w:rPr>
            </w:pPr>
          </w:p>
          <w:p w14:paraId="30D7AA69" w14:textId="77777777" w:rsidR="00052DC1" w:rsidRPr="00311EE4" w:rsidRDefault="00052DC1" w:rsidP="00052DC1">
            <w:pPr>
              <w:rPr>
                <w:rFonts w:ascii="Calibri" w:hAnsi="Calibri" w:cs="Calibri"/>
                <w:sz w:val="22"/>
                <w:szCs w:val="22"/>
                <w:lang w:val="en-GB"/>
              </w:rPr>
            </w:pPr>
          </w:p>
        </w:tc>
        <w:tc>
          <w:tcPr>
            <w:tcW w:w="1720" w:type="dxa"/>
          </w:tcPr>
          <w:p w14:paraId="7196D064" w14:textId="77777777" w:rsidR="00052DC1" w:rsidRPr="00311EE4" w:rsidRDefault="00052DC1" w:rsidP="00052DC1">
            <w:pPr>
              <w:rPr>
                <w:rFonts w:ascii="Calibri" w:hAnsi="Calibri" w:cs="Calibri"/>
                <w:sz w:val="22"/>
                <w:szCs w:val="22"/>
                <w:lang w:val="en-GB"/>
              </w:rPr>
            </w:pPr>
          </w:p>
          <w:p w14:paraId="2D8778BC"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PCC Secretary</w:t>
            </w:r>
          </w:p>
        </w:tc>
        <w:tc>
          <w:tcPr>
            <w:tcW w:w="4439" w:type="dxa"/>
          </w:tcPr>
          <w:p w14:paraId="34FF1C98" w14:textId="77777777" w:rsidR="00052DC1" w:rsidRPr="00311EE4" w:rsidRDefault="00052DC1" w:rsidP="00052DC1">
            <w:pPr>
              <w:rPr>
                <w:rFonts w:ascii="Calibri" w:hAnsi="Calibri" w:cs="Calibri"/>
                <w:sz w:val="22"/>
                <w:szCs w:val="22"/>
                <w:lang w:val="en-GB"/>
              </w:rPr>
            </w:pPr>
          </w:p>
          <w:p w14:paraId="0EAA6367"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 xml:space="preserve">Deanery Synod Secretary </w:t>
            </w:r>
          </w:p>
          <w:p w14:paraId="6D072C0D" w14:textId="77777777" w:rsidR="00052DC1" w:rsidRPr="00311EE4" w:rsidRDefault="00052DC1" w:rsidP="00052DC1">
            <w:pPr>
              <w:rPr>
                <w:rFonts w:ascii="Calibri" w:hAnsi="Calibri" w:cs="Calibri"/>
                <w:sz w:val="22"/>
                <w:szCs w:val="22"/>
                <w:lang w:val="en-GB"/>
              </w:rPr>
            </w:pPr>
          </w:p>
        </w:tc>
        <w:tc>
          <w:tcPr>
            <w:tcW w:w="1559" w:type="dxa"/>
          </w:tcPr>
          <w:p w14:paraId="38BD8E00"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1" behindDoc="0" locked="0" layoutInCell="1" allowOverlap="1" wp14:anchorId="192BAA87" wp14:editId="07777777">
                      <wp:simplePos x="0" y="0"/>
                      <wp:positionH relativeFrom="margin">
                        <wp:align>center</wp:align>
                      </wp:positionH>
                      <wp:positionV relativeFrom="paragraph">
                        <wp:posOffset>274320</wp:posOffset>
                      </wp:positionV>
                      <wp:extent cx="349250" cy="189865"/>
                      <wp:effectExtent l="10160" t="7620" r="12065" b="1206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89C66AA" id="Rectangle 26" o:spid="_x0000_s1026" style="position:absolute;margin-left:0;margin-top:21.6pt;width:27.5pt;height:14.9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">
                      <w10:wrap anchorx="margin"/>
                    </v:rect>
                  </w:pict>
                </mc:Fallback>
              </mc:AlternateContent>
            </w:r>
          </w:p>
        </w:tc>
      </w:tr>
      <w:tr w:rsidR="00052DC1" w:rsidRPr="00311EE4" w14:paraId="0A03C0A9" w14:textId="77777777" w:rsidTr="14514EF7">
        <w:trPr>
          <w:trHeight w:val="567"/>
        </w:trPr>
        <w:tc>
          <w:tcPr>
            <w:tcW w:w="6237" w:type="dxa"/>
          </w:tcPr>
          <w:p w14:paraId="48A21919" w14:textId="77777777" w:rsidR="00052DC1" w:rsidRPr="00311EE4" w:rsidRDefault="00052DC1" w:rsidP="00052DC1">
            <w:pPr>
              <w:rPr>
                <w:rFonts w:ascii="Calibri" w:hAnsi="Calibri" w:cs="Calibri"/>
                <w:b/>
                <w:sz w:val="22"/>
                <w:szCs w:val="22"/>
                <w:lang w:val="en-GB"/>
              </w:rPr>
            </w:pPr>
          </w:p>
          <w:p w14:paraId="55EF2642"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Notification of number on Electoral Roll*</w:t>
            </w:r>
          </w:p>
          <w:p w14:paraId="2AB68F4D"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 xml:space="preserve">Written notification of the number of names on the </w:t>
            </w:r>
            <w:proofErr w:type="spellStart"/>
            <w:r w:rsidRPr="00311EE4">
              <w:rPr>
                <w:rFonts w:ascii="Calibri" w:hAnsi="Calibri" w:cs="Calibri"/>
                <w:sz w:val="22"/>
                <w:szCs w:val="22"/>
                <w:lang w:val="en-GB"/>
              </w:rPr>
              <w:t>roll</w:t>
            </w:r>
            <w:proofErr w:type="spellEnd"/>
            <w:r w:rsidRPr="00311EE4">
              <w:rPr>
                <w:rFonts w:ascii="Calibri" w:hAnsi="Calibri" w:cs="Calibri"/>
                <w:sz w:val="22"/>
                <w:szCs w:val="22"/>
                <w:lang w:val="en-GB"/>
              </w:rPr>
              <w:t xml:space="preserve"> of the parish as at the date of the APCM to be sent to the Diocesan Secretary (CRR 10)</w:t>
            </w:r>
          </w:p>
          <w:p w14:paraId="6BD18F9B" w14:textId="77777777" w:rsidR="00052DC1" w:rsidRPr="00311EE4" w:rsidRDefault="00052DC1" w:rsidP="00052DC1">
            <w:pPr>
              <w:rPr>
                <w:rFonts w:ascii="Calibri" w:hAnsi="Calibri" w:cs="Calibri"/>
                <w:sz w:val="22"/>
                <w:szCs w:val="22"/>
                <w:lang w:val="en-GB"/>
              </w:rPr>
            </w:pPr>
          </w:p>
        </w:tc>
        <w:tc>
          <w:tcPr>
            <w:tcW w:w="1354" w:type="dxa"/>
          </w:tcPr>
          <w:p w14:paraId="238601FE" w14:textId="77777777" w:rsidR="00052DC1" w:rsidRPr="00311EE4" w:rsidRDefault="00052DC1" w:rsidP="00052DC1">
            <w:pPr>
              <w:rPr>
                <w:rFonts w:ascii="Calibri" w:hAnsi="Calibri" w:cs="Calibri"/>
                <w:sz w:val="22"/>
                <w:szCs w:val="22"/>
                <w:lang w:val="en-GB"/>
              </w:rPr>
            </w:pPr>
          </w:p>
          <w:p w14:paraId="5EAED788"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By 1</w:t>
            </w:r>
            <w:r w:rsidRPr="00311EE4">
              <w:rPr>
                <w:rFonts w:ascii="Calibri" w:hAnsi="Calibri" w:cs="Calibri"/>
                <w:sz w:val="22"/>
                <w:szCs w:val="22"/>
                <w:vertAlign w:val="superscript"/>
                <w:lang w:val="en-GB"/>
              </w:rPr>
              <w:t>st</w:t>
            </w:r>
            <w:r w:rsidRPr="00311EE4">
              <w:rPr>
                <w:rFonts w:ascii="Calibri" w:hAnsi="Calibri" w:cs="Calibri"/>
                <w:sz w:val="22"/>
                <w:szCs w:val="22"/>
                <w:lang w:val="en-GB"/>
              </w:rPr>
              <w:t xml:space="preserve"> July</w:t>
            </w:r>
          </w:p>
          <w:p w14:paraId="0F3CABC7" w14:textId="77777777" w:rsidR="00052DC1" w:rsidRPr="00311EE4" w:rsidRDefault="00052DC1" w:rsidP="00052DC1">
            <w:pPr>
              <w:rPr>
                <w:rFonts w:ascii="Calibri" w:hAnsi="Calibri" w:cs="Calibri"/>
                <w:sz w:val="22"/>
                <w:szCs w:val="22"/>
                <w:lang w:val="en-GB"/>
              </w:rPr>
            </w:pPr>
          </w:p>
          <w:p w14:paraId="5B08B5D1" w14:textId="77777777" w:rsidR="00052DC1" w:rsidRPr="00311EE4" w:rsidRDefault="00052DC1" w:rsidP="00052DC1">
            <w:pPr>
              <w:rPr>
                <w:rFonts w:ascii="Calibri" w:hAnsi="Calibri" w:cs="Calibri"/>
                <w:sz w:val="22"/>
                <w:szCs w:val="22"/>
                <w:lang w:val="en-GB"/>
              </w:rPr>
            </w:pPr>
          </w:p>
        </w:tc>
        <w:tc>
          <w:tcPr>
            <w:tcW w:w="1720" w:type="dxa"/>
          </w:tcPr>
          <w:p w14:paraId="16DEB4AB" w14:textId="77777777" w:rsidR="00052DC1" w:rsidRPr="00311EE4" w:rsidRDefault="00052DC1" w:rsidP="00052DC1">
            <w:pPr>
              <w:rPr>
                <w:rFonts w:ascii="Calibri" w:hAnsi="Calibri" w:cs="Calibri"/>
                <w:sz w:val="22"/>
                <w:szCs w:val="22"/>
                <w:lang w:val="en-GB"/>
              </w:rPr>
            </w:pPr>
          </w:p>
          <w:p w14:paraId="48BE7AB3"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Electoral Roll Officer or PCC Secretary</w:t>
            </w:r>
          </w:p>
        </w:tc>
        <w:tc>
          <w:tcPr>
            <w:tcW w:w="4439" w:type="dxa"/>
          </w:tcPr>
          <w:p w14:paraId="0AD9C6F4" w14:textId="77777777" w:rsidR="00052DC1" w:rsidRPr="00311EE4" w:rsidRDefault="00052DC1" w:rsidP="00052DC1">
            <w:pPr>
              <w:rPr>
                <w:rFonts w:ascii="Calibri" w:hAnsi="Calibri" w:cs="Calibri"/>
                <w:sz w:val="22"/>
                <w:szCs w:val="22"/>
                <w:lang w:val="en-GB"/>
              </w:rPr>
            </w:pPr>
          </w:p>
          <w:p w14:paraId="15F827BD"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 xml:space="preserve">c/o </w:t>
            </w:r>
            <w:hyperlink r:id="rId12" w:history="1">
              <w:r w:rsidRPr="00311EE4">
                <w:rPr>
                  <w:rStyle w:val="Hyperlink"/>
                  <w:rFonts w:ascii="Calibri" w:hAnsi="Calibri" w:cs="Calibri"/>
                  <w:sz w:val="22"/>
                  <w:szCs w:val="22"/>
                  <w:lang w:val="en-GB"/>
                </w:rPr>
                <w:t>cath.bell@carlislediocese.org.uk</w:t>
              </w:r>
            </w:hyperlink>
            <w:r w:rsidRPr="00311EE4">
              <w:rPr>
                <w:rFonts w:ascii="Calibri" w:hAnsi="Calibri" w:cs="Calibri"/>
                <w:sz w:val="22"/>
                <w:szCs w:val="22"/>
                <w:lang w:val="en-GB"/>
              </w:rPr>
              <w:t xml:space="preserve"> </w:t>
            </w:r>
          </w:p>
        </w:tc>
        <w:tc>
          <w:tcPr>
            <w:tcW w:w="1559" w:type="dxa"/>
          </w:tcPr>
          <w:p w14:paraId="448C3A0C"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2" behindDoc="0" locked="0" layoutInCell="1" allowOverlap="1" wp14:anchorId="45D09337" wp14:editId="07777777">
                      <wp:simplePos x="0" y="0"/>
                      <wp:positionH relativeFrom="margin">
                        <wp:posOffset>267335</wp:posOffset>
                      </wp:positionH>
                      <wp:positionV relativeFrom="paragraph">
                        <wp:posOffset>367030</wp:posOffset>
                      </wp:positionV>
                      <wp:extent cx="349250" cy="189865"/>
                      <wp:effectExtent l="10160" t="5080" r="12065" b="508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905B7A" id="Rectangle 27" o:spid="_x0000_s1026" style="position:absolute;margin-left:21.05pt;margin-top:28.9pt;width:27.5pt;height:14.9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">
                      <w10:wrap anchorx="margin"/>
                    </v:rect>
                  </w:pict>
                </mc:Fallback>
              </mc:AlternateContent>
            </w:r>
          </w:p>
        </w:tc>
      </w:tr>
      <w:tr w:rsidR="00052DC1" w:rsidRPr="00311EE4" w14:paraId="33EB8509" w14:textId="77777777" w:rsidTr="14514EF7">
        <w:trPr>
          <w:trHeight w:val="567"/>
        </w:trPr>
        <w:tc>
          <w:tcPr>
            <w:tcW w:w="6237" w:type="dxa"/>
          </w:tcPr>
          <w:p w14:paraId="7E24065D"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Statistics for Mission</w:t>
            </w:r>
          </w:p>
          <w:p w14:paraId="4B1F511A" w14:textId="77777777" w:rsidR="00052DC1" w:rsidRPr="00311EE4" w:rsidRDefault="00052DC1" w:rsidP="00052DC1">
            <w:pPr>
              <w:rPr>
                <w:rFonts w:ascii="Calibri" w:hAnsi="Calibri" w:cs="Calibri"/>
                <w:b/>
                <w:sz w:val="22"/>
                <w:szCs w:val="22"/>
                <w:lang w:val="en-GB"/>
              </w:rPr>
            </w:pPr>
          </w:p>
          <w:p w14:paraId="65F9C3DC" w14:textId="77777777" w:rsidR="00052DC1" w:rsidRPr="00311EE4" w:rsidRDefault="00052DC1" w:rsidP="00052DC1">
            <w:pPr>
              <w:rPr>
                <w:rFonts w:ascii="Calibri" w:hAnsi="Calibri" w:cs="Calibri"/>
                <w:b/>
                <w:sz w:val="22"/>
                <w:szCs w:val="22"/>
                <w:lang w:val="en-GB"/>
              </w:rPr>
            </w:pPr>
          </w:p>
        </w:tc>
        <w:tc>
          <w:tcPr>
            <w:tcW w:w="1354" w:type="dxa"/>
          </w:tcPr>
          <w:p w14:paraId="168BC8A0"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31 January</w:t>
            </w:r>
          </w:p>
        </w:tc>
        <w:tc>
          <w:tcPr>
            <w:tcW w:w="1720" w:type="dxa"/>
          </w:tcPr>
          <w:p w14:paraId="22F189A5"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Churchwardens</w:t>
            </w:r>
          </w:p>
        </w:tc>
        <w:tc>
          <w:tcPr>
            <w:tcW w:w="4439" w:type="dxa"/>
          </w:tcPr>
          <w:p w14:paraId="2A11C08D" w14:textId="77777777" w:rsidR="00052DC1" w:rsidRPr="00311EE4" w:rsidRDefault="0056732A" w:rsidP="00052DC1">
            <w:pPr>
              <w:rPr>
                <w:rFonts w:ascii="Calibri" w:hAnsi="Calibri" w:cs="Calibri"/>
                <w:sz w:val="22"/>
                <w:szCs w:val="22"/>
              </w:rPr>
            </w:pPr>
            <w:hyperlink r:id="rId13" w:history="1">
              <w:r w:rsidR="00052DC1" w:rsidRPr="00311EE4">
                <w:rPr>
                  <w:rStyle w:val="Hyperlink"/>
                  <w:rFonts w:ascii="Calibri" w:hAnsi="Calibri" w:cs="Calibri"/>
                  <w:sz w:val="22"/>
                  <w:szCs w:val="22"/>
                </w:rPr>
                <w:t>https://parishreturns.churchofengland.org/</w:t>
              </w:r>
            </w:hyperlink>
          </w:p>
        </w:tc>
        <w:tc>
          <w:tcPr>
            <w:tcW w:w="1559" w:type="dxa"/>
          </w:tcPr>
          <w:p w14:paraId="74232CCE"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5" behindDoc="0" locked="0" layoutInCell="1" allowOverlap="1" wp14:anchorId="43ABDB37" wp14:editId="07777777">
                      <wp:simplePos x="0" y="0"/>
                      <wp:positionH relativeFrom="margin">
                        <wp:align>center</wp:align>
                      </wp:positionH>
                      <wp:positionV relativeFrom="paragraph">
                        <wp:posOffset>104775</wp:posOffset>
                      </wp:positionV>
                      <wp:extent cx="349250" cy="189865"/>
                      <wp:effectExtent l="8255" t="9525" r="13970" b="1016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C0389F2" id="Rectangle 52" o:spid="_x0000_s1026" style="position:absolute;margin-left:0;margin-top:8.25pt;width:27.5pt;height:14.9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">
                      <w10:wrap anchorx="margin"/>
                    </v:rect>
                  </w:pict>
                </mc:Fallback>
              </mc:AlternateContent>
            </w:r>
          </w:p>
        </w:tc>
      </w:tr>
      <w:tr w:rsidR="00052DC1" w:rsidRPr="00311EE4" w14:paraId="1C91EA7B" w14:textId="77777777" w:rsidTr="14514EF7">
        <w:trPr>
          <w:trHeight w:val="567"/>
        </w:trPr>
        <w:tc>
          <w:tcPr>
            <w:tcW w:w="6237" w:type="dxa"/>
          </w:tcPr>
          <w:p w14:paraId="6896BC9C"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Energy Footprint Tool</w:t>
            </w:r>
          </w:p>
        </w:tc>
        <w:tc>
          <w:tcPr>
            <w:tcW w:w="1354" w:type="dxa"/>
          </w:tcPr>
          <w:p w14:paraId="3F12A639" w14:textId="60610481" w:rsidR="00052DC1" w:rsidRPr="00311EE4" w:rsidRDefault="00B865BB" w:rsidP="00052DC1">
            <w:pPr>
              <w:rPr>
                <w:rFonts w:ascii="Calibri" w:hAnsi="Calibri" w:cs="Calibri"/>
                <w:sz w:val="22"/>
                <w:szCs w:val="22"/>
                <w:lang w:val="en-GB"/>
              </w:rPr>
            </w:pPr>
            <w:r>
              <w:rPr>
                <w:rFonts w:ascii="Calibri" w:hAnsi="Calibri" w:cs="Calibri"/>
                <w:sz w:val="22"/>
                <w:szCs w:val="22"/>
                <w:lang w:val="en-GB"/>
              </w:rPr>
              <w:t>31 July</w:t>
            </w:r>
          </w:p>
        </w:tc>
        <w:tc>
          <w:tcPr>
            <w:tcW w:w="1720" w:type="dxa"/>
          </w:tcPr>
          <w:p w14:paraId="6C852B42"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PCC Treasurer</w:t>
            </w:r>
          </w:p>
        </w:tc>
        <w:tc>
          <w:tcPr>
            <w:tcW w:w="4439" w:type="dxa"/>
          </w:tcPr>
          <w:p w14:paraId="5FE3EF5F" w14:textId="77777777" w:rsidR="00052DC1" w:rsidRPr="00311EE4" w:rsidRDefault="0056732A" w:rsidP="00052DC1">
            <w:pPr>
              <w:rPr>
                <w:rFonts w:ascii="Calibri" w:hAnsi="Calibri" w:cs="Calibri"/>
                <w:sz w:val="22"/>
                <w:szCs w:val="22"/>
              </w:rPr>
            </w:pPr>
            <w:hyperlink r:id="rId14" w:history="1">
              <w:r w:rsidR="00052DC1" w:rsidRPr="00311EE4">
                <w:rPr>
                  <w:rStyle w:val="Hyperlink"/>
                  <w:rFonts w:ascii="Calibri" w:hAnsi="Calibri" w:cs="Calibri"/>
                  <w:sz w:val="22"/>
                  <w:szCs w:val="22"/>
                </w:rPr>
                <w:t>https://parishreturns.churchofengland.org/</w:t>
              </w:r>
            </w:hyperlink>
            <w:r w:rsidR="00052DC1" w:rsidRPr="00311EE4">
              <w:rPr>
                <w:rFonts w:ascii="Calibri" w:hAnsi="Calibri" w:cs="Calibri"/>
                <w:sz w:val="22"/>
                <w:szCs w:val="22"/>
              </w:rPr>
              <w:t xml:space="preserve"> </w:t>
            </w:r>
          </w:p>
        </w:tc>
        <w:tc>
          <w:tcPr>
            <w:tcW w:w="1559" w:type="dxa"/>
          </w:tcPr>
          <w:p w14:paraId="69BE4D00"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7" behindDoc="0" locked="0" layoutInCell="1" allowOverlap="1" wp14:anchorId="55478714" wp14:editId="07777777">
                      <wp:simplePos x="0" y="0"/>
                      <wp:positionH relativeFrom="margin">
                        <wp:posOffset>238125</wp:posOffset>
                      </wp:positionH>
                      <wp:positionV relativeFrom="paragraph">
                        <wp:posOffset>76835</wp:posOffset>
                      </wp:positionV>
                      <wp:extent cx="349250" cy="189865"/>
                      <wp:effectExtent l="9525" t="10160" r="12700" b="952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808603B" id="Rectangle 54" o:spid="_x0000_s1026" style="position:absolute;margin-left:18.75pt;margin-top:6.05pt;width:27.5pt;height:14.9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">
                      <w10:wrap anchorx="margin"/>
                    </v:rect>
                  </w:pict>
                </mc:Fallback>
              </mc:AlternateContent>
            </w:r>
          </w:p>
        </w:tc>
      </w:tr>
      <w:tr w:rsidR="00052DC1" w:rsidRPr="00311EE4" w14:paraId="22013C8B" w14:textId="77777777" w:rsidTr="14514EF7">
        <w:trPr>
          <w:trHeight w:val="567"/>
        </w:trPr>
        <w:tc>
          <w:tcPr>
            <w:tcW w:w="6237" w:type="dxa"/>
          </w:tcPr>
          <w:p w14:paraId="2FE68940"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Return of Parish Finance</w:t>
            </w:r>
          </w:p>
          <w:p w14:paraId="5023141B" w14:textId="77777777" w:rsidR="00052DC1" w:rsidRPr="00311EE4" w:rsidRDefault="00052DC1" w:rsidP="00052DC1">
            <w:pPr>
              <w:rPr>
                <w:rFonts w:ascii="Calibri" w:hAnsi="Calibri" w:cs="Calibri"/>
                <w:b/>
                <w:sz w:val="22"/>
                <w:szCs w:val="22"/>
                <w:lang w:val="en-GB"/>
              </w:rPr>
            </w:pPr>
          </w:p>
          <w:p w14:paraId="1F3B1409" w14:textId="77777777" w:rsidR="00052DC1" w:rsidRPr="00311EE4" w:rsidRDefault="00052DC1" w:rsidP="00052DC1">
            <w:pPr>
              <w:rPr>
                <w:rFonts w:ascii="Calibri" w:hAnsi="Calibri" w:cs="Calibri"/>
                <w:b/>
                <w:sz w:val="22"/>
                <w:szCs w:val="22"/>
                <w:lang w:val="en-GB"/>
              </w:rPr>
            </w:pPr>
          </w:p>
        </w:tc>
        <w:tc>
          <w:tcPr>
            <w:tcW w:w="1354" w:type="dxa"/>
          </w:tcPr>
          <w:p w14:paraId="5DBF55FB" w14:textId="17C2EE84" w:rsidR="00052DC1" w:rsidRPr="00311EE4" w:rsidRDefault="00B865BB" w:rsidP="00052DC1">
            <w:pPr>
              <w:rPr>
                <w:rFonts w:ascii="Calibri" w:hAnsi="Calibri" w:cs="Calibri"/>
                <w:sz w:val="22"/>
                <w:szCs w:val="22"/>
                <w:lang w:val="en-GB"/>
              </w:rPr>
            </w:pPr>
            <w:r>
              <w:rPr>
                <w:rFonts w:ascii="Calibri" w:hAnsi="Calibri" w:cs="Calibri"/>
                <w:sz w:val="22"/>
                <w:szCs w:val="22"/>
                <w:lang w:val="en-GB"/>
              </w:rPr>
              <w:t>31 July</w:t>
            </w:r>
          </w:p>
        </w:tc>
        <w:tc>
          <w:tcPr>
            <w:tcW w:w="1720" w:type="dxa"/>
          </w:tcPr>
          <w:p w14:paraId="17D40832"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PCC Treasurer</w:t>
            </w:r>
          </w:p>
        </w:tc>
        <w:tc>
          <w:tcPr>
            <w:tcW w:w="4439" w:type="dxa"/>
          </w:tcPr>
          <w:p w14:paraId="5D27D193" w14:textId="77777777" w:rsidR="00052DC1" w:rsidRPr="00311EE4" w:rsidRDefault="0056732A" w:rsidP="00052DC1">
            <w:pPr>
              <w:rPr>
                <w:rFonts w:ascii="Calibri" w:hAnsi="Calibri" w:cs="Calibri"/>
                <w:sz w:val="22"/>
                <w:szCs w:val="22"/>
              </w:rPr>
            </w:pPr>
            <w:hyperlink r:id="rId15" w:history="1">
              <w:r w:rsidR="00052DC1" w:rsidRPr="00311EE4">
                <w:rPr>
                  <w:rStyle w:val="Hyperlink"/>
                  <w:rFonts w:ascii="Calibri" w:hAnsi="Calibri" w:cs="Calibri"/>
                  <w:sz w:val="22"/>
                  <w:szCs w:val="22"/>
                </w:rPr>
                <w:t>https://parishreturns.churchofengland.org/</w:t>
              </w:r>
            </w:hyperlink>
            <w:r w:rsidR="00052DC1" w:rsidRPr="00311EE4">
              <w:rPr>
                <w:rFonts w:ascii="Calibri" w:hAnsi="Calibri" w:cs="Calibri"/>
                <w:sz w:val="22"/>
                <w:szCs w:val="22"/>
              </w:rPr>
              <w:t xml:space="preserve"> </w:t>
            </w:r>
          </w:p>
        </w:tc>
        <w:tc>
          <w:tcPr>
            <w:tcW w:w="1559" w:type="dxa"/>
          </w:tcPr>
          <w:p w14:paraId="01DF94E4"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6" behindDoc="0" locked="0" layoutInCell="1" allowOverlap="1" wp14:anchorId="27A65559" wp14:editId="07777777">
                      <wp:simplePos x="0" y="0"/>
                      <wp:positionH relativeFrom="margin">
                        <wp:align>center</wp:align>
                      </wp:positionH>
                      <wp:positionV relativeFrom="paragraph">
                        <wp:posOffset>111760</wp:posOffset>
                      </wp:positionV>
                      <wp:extent cx="349250" cy="189865"/>
                      <wp:effectExtent l="10160" t="6985" r="12065" b="1270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82BDC4C" id="Rectangle 53" o:spid="_x0000_s1026" style="position:absolute;margin-left:0;margin-top:8.8pt;width:27.5pt;height:14.9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">
                      <w10:wrap anchorx="margin"/>
                    </v:rect>
                  </w:pict>
                </mc:Fallback>
              </mc:AlternateContent>
            </w:r>
          </w:p>
        </w:tc>
      </w:tr>
      <w:tr w:rsidR="00052DC1" w:rsidRPr="00311EE4" w14:paraId="5C52725C" w14:textId="77777777" w:rsidTr="14514EF7">
        <w:trPr>
          <w:trHeight w:val="567"/>
        </w:trPr>
        <w:tc>
          <w:tcPr>
            <w:tcW w:w="6237" w:type="dxa"/>
          </w:tcPr>
          <w:p w14:paraId="5B628650"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Annual Report and Annual Accounts**</w:t>
            </w:r>
          </w:p>
          <w:p w14:paraId="73AF88F6"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CRR M5(8)</w:t>
            </w:r>
          </w:p>
          <w:p w14:paraId="562C75D1" w14:textId="77777777" w:rsidR="00052DC1" w:rsidRPr="00311EE4" w:rsidRDefault="00052DC1" w:rsidP="00052DC1">
            <w:pPr>
              <w:rPr>
                <w:rFonts w:ascii="Calibri" w:hAnsi="Calibri" w:cs="Calibri"/>
                <w:sz w:val="22"/>
                <w:szCs w:val="22"/>
                <w:lang w:val="en-GB"/>
              </w:rPr>
            </w:pPr>
          </w:p>
          <w:p w14:paraId="664355AD" w14:textId="77777777" w:rsidR="00052DC1" w:rsidRPr="00311EE4" w:rsidRDefault="00052DC1" w:rsidP="00052DC1">
            <w:pPr>
              <w:rPr>
                <w:rFonts w:ascii="Calibri" w:hAnsi="Calibri" w:cs="Calibri"/>
                <w:sz w:val="22"/>
                <w:szCs w:val="22"/>
                <w:lang w:val="en-GB"/>
              </w:rPr>
            </w:pPr>
          </w:p>
        </w:tc>
        <w:tc>
          <w:tcPr>
            <w:tcW w:w="1354" w:type="dxa"/>
          </w:tcPr>
          <w:p w14:paraId="61A09F4A"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28 days after APCM</w:t>
            </w:r>
          </w:p>
        </w:tc>
        <w:tc>
          <w:tcPr>
            <w:tcW w:w="1720" w:type="dxa"/>
          </w:tcPr>
          <w:p w14:paraId="0F80A8B2"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PCC Treasurer</w:t>
            </w:r>
          </w:p>
        </w:tc>
        <w:tc>
          <w:tcPr>
            <w:tcW w:w="4439" w:type="dxa"/>
          </w:tcPr>
          <w:p w14:paraId="7D023782" w14:textId="77777777" w:rsidR="00052DC1" w:rsidRPr="00311EE4" w:rsidRDefault="0056732A" w:rsidP="00052DC1">
            <w:pPr>
              <w:rPr>
                <w:rFonts w:ascii="Calibri" w:hAnsi="Calibri" w:cs="Calibri"/>
                <w:sz w:val="22"/>
                <w:szCs w:val="22"/>
                <w:lang w:val="en-GB"/>
              </w:rPr>
            </w:pPr>
            <w:hyperlink r:id="rId16" w:history="1">
              <w:r w:rsidR="00052DC1" w:rsidRPr="00311EE4">
                <w:rPr>
                  <w:rStyle w:val="Hyperlink"/>
                  <w:rFonts w:ascii="Calibri" w:hAnsi="Calibri" w:cs="Calibri"/>
                  <w:sz w:val="22"/>
                  <w:szCs w:val="22"/>
                  <w:lang w:val="en-GB"/>
                </w:rPr>
                <w:t>enquiries@carlislediocese.org.uk</w:t>
              </w:r>
            </w:hyperlink>
            <w:r w:rsidR="00052DC1" w:rsidRPr="00311EE4">
              <w:rPr>
                <w:rFonts w:ascii="Calibri" w:hAnsi="Calibri" w:cs="Calibri"/>
                <w:sz w:val="22"/>
                <w:szCs w:val="22"/>
                <w:lang w:val="en-GB"/>
              </w:rPr>
              <w:t xml:space="preserve"> </w:t>
            </w:r>
          </w:p>
        </w:tc>
        <w:tc>
          <w:tcPr>
            <w:tcW w:w="1559" w:type="dxa"/>
          </w:tcPr>
          <w:p w14:paraId="6BD68975"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3" behindDoc="0" locked="0" layoutInCell="1" allowOverlap="1" wp14:anchorId="656B3DB3" wp14:editId="07777777">
                      <wp:simplePos x="0" y="0"/>
                      <wp:positionH relativeFrom="margin">
                        <wp:align>center</wp:align>
                      </wp:positionH>
                      <wp:positionV relativeFrom="paragraph">
                        <wp:posOffset>95885</wp:posOffset>
                      </wp:positionV>
                      <wp:extent cx="349250" cy="189865"/>
                      <wp:effectExtent l="9525" t="10160" r="12700" b="952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7B7EA2E" id="Rectangle 30" o:spid="_x0000_s1026" style="position:absolute;margin-left:0;margin-top:7.55pt;width:27.5pt;height:14.95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">
                      <w10:wrap anchorx="margin"/>
                    </v:rect>
                  </w:pict>
                </mc:Fallback>
              </mc:AlternateContent>
            </w:r>
          </w:p>
        </w:tc>
      </w:tr>
      <w:tr w:rsidR="00052DC1" w:rsidRPr="00311EE4" w14:paraId="38E9E4C9" w14:textId="77777777" w:rsidTr="14514EF7">
        <w:trPr>
          <w:trHeight w:val="853"/>
        </w:trPr>
        <w:tc>
          <w:tcPr>
            <w:tcW w:w="6237" w:type="dxa"/>
          </w:tcPr>
          <w:p w14:paraId="241BF14B" w14:textId="77777777" w:rsidR="00052DC1" w:rsidRPr="00311EE4" w:rsidRDefault="00052DC1" w:rsidP="00052DC1">
            <w:pPr>
              <w:rPr>
                <w:rFonts w:ascii="Calibri" w:hAnsi="Calibri" w:cs="Calibri"/>
                <w:b/>
                <w:sz w:val="22"/>
                <w:szCs w:val="22"/>
                <w:lang w:val="en-GB"/>
              </w:rPr>
            </w:pPr>
            <w:r w:rsidRPr="00311EE4">
              <w:rPr>
                <w:rFonts w:ascii="Calibri" w:hAnsi="Calibri" w:cs="Calibri"/>
                <w:b/>
                <w:sz w:val="22"/>
                <w:szCs w:val="22"/>
                <w:lang w:val="en-GB"/>
              </w:rPr>
              <w:t>Archdeacons’ Articles of Enquiry</w:t>
            </w:r>
          </w:p>
        </w:tc>
        <w:tc>
          <w:tcPr>
            <w:tcW w:w="1354" w:type="dxa"/>
          </w:tcPr>
          <w:p w14:paraId="702AA528" w14:textId="09F437B8" w:rsidR="00052DC1" w:rsidRPr="00311EE4" w:rsidRDefault="00040ADA" w:rsidP="00052DC1">
            <w:pPr>
              <w:rPr>
                <w:rFonts w:ascii="Calibri" w:hAnsi="Calibri" w:cs="Calibri"/>
                <w:sz w:val="22"/>
                <w:szCs w:val="22"/>
                <w:lang w:val="en-GB"/>
              </w:rPr>
            </w:pPr>
            <w:r w:rsidRPr="00D8641C">
              <w:rPr>
                <w:rFonts w:ascii="Calibri" w:hAnsi="Calibri" w:cs="Calibri"/>
                <w:sz w:val="22"/>
                <w:szCs w:val="22"/>
                <w:lang w:val="en-GB"/>
              </w:rPr>
              <w:t>Before the admission of the churchwardens,</w:t>
            </w:r>
          </w:p>
        </w:tc>
        <w:tc>
          <w:tcPr>
            <w:tcW w:w="1720" w:type="dxa"/>
          </w:tcPr>
          <w:p w14:paraId="2FA7EC1E" w14:textId="77777777" w:rsidR="00052DC1" w:rsidRPr="00311EE4" w:rsidRDefault="00052DC1" w:rsidP="00052DC1">
            <w:pPr>
              <w:rPr>
                <w:rFonts w:ascii="Calibri" w:hAnsi="Calibri" w:cs="Calibri"/>
                <w:sz w:val="22"/>
                <w:szCs w:val="22"/>
                <w:lang w:val="en-GB"/>
              </w:rPr>
            </w:pPr>
            <w:r w:rsidRPr="00311EE4">
              <w:rPr>
                <w:rFonts w:ascii="Calibri" w:hAnsi="Calibri" w:cs="Calibri"/>
                <w:sz w:val="22"/>
                <w:szCs w:val="22"/>
                <w:lang w:val="en-GB"/>
              </w:rPr>
              <w:t>Churchwardens &amp; Parish Priest</w:t>
            </w:r>
          </w:p>
          <w:p w14:paraId="1A965116" w14:textId="77777777" w:rsidR="00052DC1" w:rsidRPr="00311EE4" w:rsidRDefault="00052DC1" w:rsidP="00052DC1">
            <w:pPr>
              <w:rPr>
                <w:rFonts w:ascii="Calibri" w:hAnsi="Calibri" w:cs="Calibri"/>
                <w:sz w:val="22"/>
                <w:szCs w:val="22"/>
                <w:lang w:val="en-GB"/>
              </w:rPr>
            </w:pPr>
          </w:p>
        </w:tc>
        <w:tc>
          <w:tcPr>
            <w:tcW w:w="4439" w:type="dxa"/>
          </w:tcPr>
          <w:p w14:paraId="1CDEFB1C" w14:textId="6D4F7CCA" w:rsidR="00052DC1" w:rsidRPr="00311EE4" w:rsidRDefault="00052DC1" w:rsidP="00B175BA">
            <w:pPr>
              <w:rPr>
                <w:rStyle w:val="Hyperlink"/>
                <w:rFonts w:ascii="Calibri" w:hAnsi="Calibri" w:cs="Calibri"/>
                <w:u w:val="none"/>
                <w:lang w:val="en-GB"/>
              </w:rPr>
            </w:pPr>
          </w:p>
        </w:tc>
        <w:tc>
          <w:tcPr>
            <w:tcW w:w="1559" w:type="dxa"/>
          </w:tcPr>
          <w:p w14:paraId="5DD2112B" w14:textId="77777777" w:rsidR="00052DC1" w:rsidRPr="00311EE4" w:rsidRDefault="00052DC1" w:rsidP="00052DC1">
            <w:pPr>
              <w:rPr>
                <w:rFonts w:ascii="Calibri" w:hAnsi="Calibri" w:cs="Calibri"/>
                <w:noProof/>
                <w:sz w:val="22"/>
                <w:szCs w:val="22"/>
                <w:lang w:val="en-GB" w:eastAsia="en-GB"/>
              </w:rPr>
            </w:pPr>
            <w:r w:rsidRPr="00311EE4">
              <w:rPr>
                <w:rFonts w:ascii="Calibri" w:hAnsi="Calibri" w:cs="Calibri"/>
                <w:noProof/>
                <w:sz w:val="22"/>
                <w:szCs w:val="22"/>
                <w:lang w:val="en-GB" w:eastAsia="en-GB"/>
              </w:rPr>
              <mc:AlternateContent>
                <mc:Choice Requires="wps">
                  <w:drawing>
                    <wp:anchor distT="0" distB="0" distL="114300" distR="114300" simplePos="0" relativeHeight="251658254" behindDoc="0" locked="0" layoutInCell="1" allowOverlap="1" wp14:anchorId="4C24E045" wp14:editId="07777777">
                      <wp:simplePos x="0" y="0"/>
                      <wp:positionH relativeFrom="margin">
                        <wp:align>center</wp:align>
                      </wp:positionH>
                      <wp:positionV relativeFrom="paragraph">
                        <wp:posOffset>95250</wp:posOffset>
                      </wp:positionV>
                      <wp:extent cx="349250" cy="189865"/>
                      <wp:effectExtent l="6350" t="9525" r="6350" b="1016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CD8B4DC" id="Rectangle 31" o:spid="_x0000_s1026" style="position:absolute;margin-left:0;margin-top:7.5pt;width:27.5pt;height:14.9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KCQIAABU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">
                      <w10:wrap anchorx="margin"/>
                    </v:rect>
                  </w:pict>
                </mc:Fallback>
              </mc:AlternateContent>
            </w:r>
          </w:p>
        </w:tc>
      </w:tr>
    </w:tbl>
    <w:p w14:paraId="7DF4E37C" w14:textId="77777777" w:rsidR="00276688" w:rsidRPr="00311EE4" w:rsidRDefault="00276688" w:rsidP="00D05F8C">
      <w:pPr>
        <w:rPr>
          <w:rFonts w:ascii="Calibri" w:hAnsi="Calibri" w:cs="Calibri"/>
          <w:b/>
          <w:lang w:val="en-GB"/>
        </w:rPr>
      </w:pPr>
    </w:p>
    <w:p w14:paraId="79884F58" w14:textId="77777777" w:rsidR="002902EF" w:rsidRPr="00311EE4" w:rsidRDefault="002902EF" w:rsidP="243615AC">
      <w:pPr>
        <w:rPr>
          <w:rFonts w:ascii="Calibri" w:hAnsi="Calibri" w:cs="Calibri"/>
        </w:rPr>
      </w:pPr>
      <w:r w:rsidRPr="243615AC">
        <w:rPr>
          <w:rFonts w:ascii="Calibri" w:hAnsi="Calibri" w:cs="Calibri"/>
          <w:b/>
          <w:bCs/>
          <w:lang w:val="en-GB"/>
        </w:rPr>
        <w:t>*</w:t>
      </w:r>
      <w:r w:rsidRPr="243615AC">
        <w:rPr>
          <w:rFonts w:ascii="Calibri" w:hAnsi="Calibri" w:cs="Calibri"/>
        </w:rPr>
        <w:t xml:space="preserve">Please note that under the revised CRRs, Electoral Roll Certificates are no longer required. </w:t>
      </w:r>
    </w:p>
    <w:p w14:paraId="2497EA28" w14:textId="77777777" w:rsidR="002902EF" w:rsidRPr="00311EE4" w:rsidRDefault="002902EF" w:rsidP="002902EF">
      <w:pPr>
        <w:rPr>
          <w:rFonts w:ascii="Calibri" w:hAnsi="Calibri" w:cs="Calibri"/>
          <w:lang w:val="en-GB"/>
        </w:rPr>
      </w:pPr>
      <w:r w:rsidRPr="00311EE4">
        <w:rPr>
          <w:rFonts w:ascii="Calibri" w:hAnsi="Calibri" w:cs="Calibri"/>
          <w:lang w:val="en-GB"/>
        </w:rPr>
        <w:t>** The Annual Report and Accounts can be sent by email to</w:t>
      </w:r>
      <w:r w:rsidR="00260F59" w:rsidRPr="00311EE4">
        <w:rPr>
          <w:rFonts w:ascii="Calibri" w:hAnsi="Calibri" w:cs="Calibri"/>
          <w:lang w:val="en-GB"/>
        </w:rPr>
        <w:t xml:space="preserve"> </w:t>
      </w:r>
      <w:hyperlink r:id="rId17" w:history="1">
        <w:r w:rsidR="00260F59" w:rsidRPr="006C42C4">
          <w:rPr>
            <w:rStyle w:val="Hyperlink"/>
            <w:rFonts w:ascii="Calibri" w:hAnsi="Calibri" w:cs="Calibri"/>
            <w:sz w:val="22"/>
            <w:szCs w:val="22"/>
            <w:lang w:val="en-GB"/>
          </w:rPr>
          <w:t>enquiries@carlislediocese.org.uk</w:t>
        </w:r>
      </w:hyperlink>
    </w:p>
    <w:p w14:paraId="44FB30F8" w14:textId="77777777" w:rsidR="002902EF" w:rsidRPr="00311EE4" w:rsidRDefault="002902EF" w:rsidP="002902EF">
      <w:pPr>
        <w:jc w:val="both"/>
        <w:rPr>
          <w:rFonts w:ascii="Calibri" w:hAnsi="Calibri" w:cs="Calibri"/>
        </w:rPr>
      </w:pPr>
    </w:p>
    <w:p w14:paraId="66FD0922" w14:textId="43B3A552" w:rsidR="00BB411A" w:rsidRPr="00311EE4" w:rsidRDefault="002902EF" w:rsidP="002902EF">
      <w:pPr>
        <w:rPr>
          <w:rFonts w:ascii="Calibri" w:hAnsi="Calibri" w:cs="Calibri"/>
          <w:b/>
          <w:lang w:val="en-GB"/>
        </w:rPr>
        <w:sectPr w:rsidR="00BB411A" w:rsidRPr="00311EE4" w:rsidSect="004B15FC">
          <w:pgSz w:w="16834" w:h="11909" w:orient="landscape" w:code="9"/>
          <w:pgMar w:top="426" w:right="884" w:bottom="0" w:left="770" w:header="709" w:footer="431" w:gutter="0"/>
          <w:cols w:space="708"/>
          <w:docGrid w:linePitch="326"/>
        </w:sectPr>
      </w:pPr>
      <w:r w:rsidRPr="00311EE4">
        <w:rPr>
          <w:rFonts w:ascii="Calibri" w:hAnsi="Calibri" w:cs="Calibri"/>
          <w:b/>
          <w:lang w:val="en-GB"/>
        </w:rPr>
        <w:t>If you are returning several documents in one envelope to Church House, please ensure you have affixed the correc</w:t>
      </w:r>
      <w:r w:rsidR="00962BFE">
        <w:rPr>
          <w:rFonts w:ascii="Calibri" w:hAnsi="Calibri" w:cs="Calibri"/>
          <w:b/>
          <w:lang w:val="en-GB"/>
        </w:rPr>
        <w:t>t postage</w:t>
      </w:r>
    </w:p>
    <w:p w14:paraId="70BCE25E" w14:textId="77777777" w:rsidR="00962BFE" w:rsidRPr="00311EE4" w:rsidRDefault="00962BFE" w:rsidP="002902EF">
      <w:pPr>
        <w:rPr>
          <w:rFonts w:ascii="Calibri" w:hAnsi="Calibri" w:cs="Calibri"/>
          <w:b/>
          <w:highlight w:val="yellow"/>
          <w:lang w:val="en-GB"/>
        </w:rPr>
      </w:pPr>
    </w:p>
    <w:sectPr w:rsidR="00962BFE" w:rsidRPr="00311EE4" w:rsidSect="00E4008F">
      <w:pgSz w:w="16834" w:h="11909" w:orient="landscape" w:code="9"/>
      <w:pgMar w:top="426" w:right="884" w:bottom="0" w:left="770" w:header="709" w:footer="43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AB8" w14:textId="77777777" w:rsidR="00964B94" w:rsidRDefault="00964B94" w:rsidP="00251BAD">
      <w:r>
        <w:separator/>
      </w:r>
    </w:p>
  </w:endnote>
  <w:endnote w:type="continuationSeparator" w:id="0">
    <w:p w14:paraId="37C39B26" w14:textId="77777777" w:rsidR="00964B94" w:rsidRDefault="00964B94" w:rsidP="00251BAD">
      <w:r>
        <w:continuationSeparator/>
      </w:r>
    </w:p>
  </w:endnote>
  <w:endnote w:type="continuationNotice" w:id="1">
    <w:p w14:paraId="07570B53" w14:textId="77777777" w:rsidR="00964B94" w:rsidRDefault="0096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1933" w14:textId="77777777" w:rsidR="00964B94" w:rsidRDefault="00964B94" w:rsidP="00251BAD">
      <w:r>
        <w:separator/>
      </w:r>
    </w:p>
  </w:footnote>
  <w:footnote w:type="continuationSeparator" w:id="0">
    <w:p w14:paraId="79991AF9" w14:textId="77777777" w:rsidR="00964B94" w:rsidRDefault="00964B94" w:rsidP="00251BAD">
      <w:r>
        <w:continuationSeparator/>
      </w:r>
    </w:p>
  </w:footnote>
  <w:footnote w:type="continuationNotice" w:id="1">
    <w:p w14:paraId="5C331973" w14:textId="77777777" w:rsidR="00964B94" w:rsidRDefault="00964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14"/>
    <w:multiLevelType w:val="hybridMultilevel"/>
    <w:tmpl w:val="4C12A804"/>
    <w:lvl w:ilvl="0" w:tplc="625CE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93D36"/>
    <w:multiLevelType w:val="hybridMultilevel"/>
    <w:tmpl w:val="E6806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F4C73"/>
    <w:multiLevelType w:val="hybridMultilevel"/>
    <w:tmpl w:val="03BC8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FD528E"/>
    <w:multiLevelType w:val="hybridMultilevel"/>
    <w:tmpl w:val="BA8E6A76"/>
    <w:lvl w:ilvl="0" w:tplc="E4D8E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31643"/>
    <w:multiLevelType w:val="hybridMultilevel"/>
    <w:tmpl w:val="F7C4CFA2"/>
    <w:lvl w:ilvl="0" w:tplc="4D368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0432D"/>
    <w:multiLevelType w:val="hybridMultilevel"/>
    <w:tmpl w:val="C4FE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B7B1C"/>
    <w:multiLevelType w:val="hybridMultilevel"/>
    <w:tmpl w:val="637615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331087"/>
    <w:multiLevelType w:val="hybridMultilevel"/>
    <w:tmpl w:val="57C80198"/>
    <w:lvl w:ilvl="0" w:tplc="7162496E">
      <w:start w:val="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382098">
    <w:abstractNumId w:val="3"/>
  </w:num>
  <w:num w:numId="2" w16cid:durableId="1605187393">
    <w:abstractNumId w:val="0"/>
  </w:num>
  <w:num w:numId="3" w16cid:durableId="226381969">
    <w:abstractNumId w:val="5"/>
  </w:num>
  <w:num w:numId="4" w16cid:durableId="40834634">
    <w:abstractNumId w:val="7"/>
  </w:num>
  <w:num w:numId="5" w16cid:durableId="836724489">
    <w:abstractNumId w:val="1"/>
  </w:num>
  <w:num w:numId="6" w16cid:durableId="1016031836">
    <w:abstractNumId w:val="6"/>
  </w:num>
  <w:num w:numId="7" w16cid:durableId="141969469">
    <w:abstractNumId w:val="4"/>
  </w:num>
  <w:num w:numId="8" w16cid:durableId="505290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5B"/>
    <w:rsid w:val="000072E3"/>
    <w:rsid w:val="00020F92"/>
    <w:rsid w:val="00022FEB"/>
    <w:rsid w:val="00040ADA"/>
    <w:rsid w:val="00052DC1"/>
    <w:rsid w:val="00053F80"/>
    <w:rsid w:val="000570BF"/>
    <w:rsid w:val="000628B9"/>
    <w:rsid w:val="000639BD"/>
    <w:rsid w:val="00067CDD"/>
    <w:rsid w:val="00092E4B"/>
    <w:rsid w:val="00093C3B"/>
    <w:rsid w:val="00095803"/>
    <w:rsid w:val="000A237B"/>
    <w:rsid w:val="000B0E9F"/>
    <w:rsid w:val="000B1F17"/>
    <w:rsid w:val="000B3384"/>
    <w:rsid w:val="000B7BFD"/>
    <w:rsid w:val="000C2F21"/>
    <w:rsid w:val="000C4351"/>
    <w:rsid w:val="000C4B61"/>
    <w:rsid w:val="000C6246"/>
    <w:rsid w:val="000D333D"/>
    <w:rsid w:val="000D7859"/>
    <w:rsid w:val="000D7B80"/>
    <w:rsid w:val="000E29C0"/>
    <w:rsid w:val="000E2C0A"/>
    <w:rsid w:val="000F181A"/>
    <w:rsid w:val="000F4DFB"/>
    <w:rsid w:val="000F6260"/>
    <w:rsid w:val="000F7367"/>
    <w:rsid w:val="00102EA8"/>
    <w:rsid w:val="001162B9"/>
    <w:rsid w:val="00132F0A"/>
    <w:rsid w:val="00133A04"/>
    <w:rsid w:val="00133AC1"/>
    <w:rsid w:val="0013460B"/>
    <w:rsid w:val="00151FF0"/>
    <w:rsid w:val="001601C5"/>
    <w:rsid w:val="00161BF0"/>
    <w:rsid w:val="001713EC"/>
    <w:rsid w:val="00175F61"/>
    <w:rsid w:val="00183231"/>
    <w:rsid w:val="00195148"/>
    <w:rsid w:val="00195D8B"/>
    <w:rsid w:val="001A2EC9"/>
    <w:rsid w:val="001B67FA"/>
    <w:rsid w:val="001C0B8B"/>
    <w:rsid w:val="001D580E"/>
    <w:rsid w:val="001E2575"/>
    <w:rsid w:val="0020041B"/>
    <w:rsid w:val="00226D0F"/>
    <w:rsid w:val="00232544"/>
    <w:rsid w:val="00233697"/>
    <w:rsid w:val="0024408F"/>
    <w:rsid w:val="0024658A"/>
    <w:rsid w:val="0024675B"/>
    <w:rsid w:val="00251BAD"/>
    <w:rsid w:val="00260F59"/>
    <w:rsid w:val="00261D2D"/>
    <w:rsid w:val="00276688"/>
    <w:rsid w:val="00277CF3"/>
    <w:rsid w:val="00277D60"/>
    <w:rsid w:val="00277E91"/>
    <w:rsid w:val="0028311E"/>
    <w:rsid w:val="002902EF"/>
    <w:rsid w:val="00291C94"/>
    <w:rsid w:val="002A0B1D"/>
    <w:rsid w:val="002A54B9"/>
    <w:rsid w:val="002A625B"/>
    <w:rsid w:val="002A75B7"/>
    <w:rsid w:val="002B1555"/>
    <w:rsid w:val="002B3B60"/>
    <w:rsid w:val="002C1BA7"/>
    <w:rsid w:val="002C438D"/>
    <w:rsid w:val="002D0AE3"/>
    <w:rsid w:val="002E7A88"/>
    <w:rsid w:val="002F23BC"/>
    <w:rsid w:val="002F5BE0"/>
    <w:rsid w:val="00304758"/>
    <w:rsid w:val="00311EE4"/>
    <w:rsid w:val="003151D5"/>
    <w:rsid w:val="00323625"/>
    <w:rsid w:val="00327167"/>
    <w:rsid w:val="003331F0"/>
    <w:rsid w:val="00334528"/>
    <w:rsid w:val="00334C99"/>
    <w:rsid w:val="0033608C"/>
    <w:rsid w:val="0034734F"/>
    <w:rsid w:val="00352A7C"/>
    <w:rsid w:val="003549AF"/>
    <w:rsid w:val="003619E7"/>
    <w:rsid w:val="00373DC3"/>
    <w:rsid w:val="00384838"/>
    <w:rsid w:val="003A5DE4"/>
    <w:rsid w:val="003B5909"/>
    <w:rsid w:val="003C538E"/>
    <w:rsid w:val="003C67DD"/>
    <w:rsid w:val="003C7735"/>
    <w:rsid w:val="003C7F9B"/>
    <w:rsid w:val="003D3821"/>
    <w:rsid w:val="003D3BDE"/>
    <w:rsid w:val="003E01FF"/>
    <w:rsid w:val="003E29D8"/>
    <w:rsid w:val="003F26D8"/>
    <w:rsid w:val="003F579F"/>
    <w:rsid w:val="00401010"/>
    <w:rsid w:val="00412C63"/>
    <w:rsid w:val="0041316E"/>
    <w:rsid w:val="00413F4C"/>
    <w:rsid w:val="00416984"/>
    <w:rsid w:val="004273EB"/>
    <w:rsid w:val="00440BF8"/>
    <w:rsid w:val="0044558F"/>
    <w:rsid w:val="004538C7"/>
    <w:rsid w:val="00480607"/>
    <w:rsid w:val="004878D8"/>
    <w:rsid w:val="00490214"/>
    <w:rsid w:val="0049185C"/>
    <w:rsid w:val="00491C97"/>
    <w:rsid w:val="0049461D"/>
    <w:rsid w:val="0049610F"/>
    <w:rsid w:val="004A546D"/>
    <w:rsid w:val="004B0DA5"/>
    <w:rsid w:val="004B15FC"/>
    <w:rsid w:val="004C012A"/>
    <w:rsid w:val="004C6BA5"/>
    <w:rsid w:val="004D2AD2"/>
    <w:rsid w:val="004D74B0"/>
    <w:rsid w:val="004E7469"/>
    <w:rsid w:val="004F0092"/>
    <w:rsid w:val="004F02FD"/>
    <w:rsid w:val="004F1C2D"/>
    <w:rsid w:val="00521103"/>
    <w:rsid w:val="00526EE4"/>
    <w:rsid w:val="00531524"/>
    <w:rsid w:val="00536001"/>
    <w:rsid w:val="005362C4"/>
    <w:rsid w:val="00537729"/>
    <w:rsid w:val="00542E24"/>
    <w:rsid w:val="0054407D"/>
    <w:rsid w:val="00551683"/>
    <w:rsid w:val="0056048D"/>
    <w:rsid w:val="00563F8B"/>
    <w:rsid w:val="00570848"/>
    <w:rsid w:val="005768EE"/>
    <w:rsid w:val="00583D2E"/>
    <w:rsid w:val="00592AAA"/>
    <w:rsid w:val="00595FBD"/>
    <w:rsid w:val="005B4BD8"/>
    <w:rsid w:val="005B6759"/>
    <w:rsid w:val="005C00F8"/>
    <w:rsid w:val="005C2363"/>
    <w:rsid w:val="005D2658"/>
    <w:rsid w:val="005D7212"/>
    <w:rsid w:val="00603D29"/>
    <w:rsid w:val="00610062"/>
    <w:rsid w:val="00615ADF"/>
    <w:rsid w:val="006302B2"/>
    <w:rsid w:val="0063403E"/>
    <w:rsid w:val="00644029"/>
    <w:rsid w:val="006521AE"/>
    <w:rsid w:val="006646B7"/>
    <w:rsid w:val="00672072"/>
    <w:rsid w:val="006737BA"/>
    <w:rsid w:val="00675668"/>
    <w:rsid w:val="0069320A"/>
    <w:rsid w:val="006A4393"/>
    <w:rsid w:val="006A4B71"/>
    <w:rsid w:val="006B72F3"/>
    <w:rsid w:val="006C1310"/>
    <w:rsid w:val="006D4BA9"/>
    <w:rsid w:val="006D50C6"/>
    <w:rsid w:val="006E0F08"/>
    <w:rsid w:val="006E2992"/>
    <w:rsid w:val="006F4260"/>
    <w:rsid w:val="00705577"/>
    <w:rsid w:val="007057D7"/>
    <w:rsid w:val="007139AD"/>
    <w:rsid w:val="00722279"/>
    <w:rsid w:val="00723A21"/>
    <w:rsid w:val="00723B14"/>
    <w:rsid w:val="007277C9"/>
    <w:rsid w:val="00737096"/>
    <w:rsid w:val="007379E9"/>
    <w:rsid w:val="00763B1D"/>
    <w:rsid w:val="00770226"/>
    <w:rsid w:val="0077322C"/>
    <w:rsid w:val="00780412"/>
    <w:rsid w:val="007841B3"/>
    <w:rsid w:val="0079024F"/>
    <w:rsid w:val="007903BF"/>
    <w:rsid w:val="007933B8"/>
    <w:rsid w:val="007C6225"/>
    <w:rsid w:val="007D1404"/>
    <w:rsid w:val="007D460D"/>
    <w:rsid w:val="007E33A5"/>
    <w:rsid w:val="007E7601"/>
    <w:rsid w:val="007F0FA0"/>
    <w:rsid w:val="007F3314"/>
    <w:rsid w:val="00812A6F"/>
    <w:rsid w:val="00815622"/>
    <w:rsid w:val="0081667C"/>
    <w:rsid w:val="00827981"/>
    <w:rsid w:val="00827B29"/>
    <w:rsid w:val="00836F9D"/>
    <w:rsid w:val="00836FA0"/>
    <w:rsid w:val="0083796F"/>
    <w:rsid w:val="00840E14"/>
    <w:rsid w:val="00852318"/>
    <w:rsid w:val="0085491A"/>
    <w:rsid w:val="00862189"/>
    <w:rsid w:val="00862CB0"/>
    <w:rsid w:val="00866862"/>
    <w:rsid w:val="0087227F"/>
    <w:rsid w:val="0087744C"/>
    <w:rsid w:val="0088603C"/>
    <w:rsid w:val="008913CB"/>
    <w:rsid w:val="00893028"/>
    <w:rsid w:val="00895C87"/>
    <w:rsid w:val="008A1A3C"/>
    <w:rsid w:val="008B2638"/>
    <w:rsid w:val="008C2751"/>
    <w:rsid w:val="008C56DA"/>
    <w:rsid w:val="008C6453"/>
    <w:rsid w:val="008C6C0A"/>
    <w:rsid w:val="008D75CD"/>
    <w:rsid w:val="008F0FCD"/>
    <w:rsid w:val="00907AB9"/>
    <w:rsid w:val="00913E7F"/>
    <w:rsid w:val="00915083"/>
    <w:rsid w:val="0092104D"/>
    <w:rsid w:val="00934D48"/>
    <w:rsid w:val="0094345A"/>
    <w:rsid w:val="00944208"/>
    <w:rsid w:val="0094585E"/>
    <w:rsid w:val="009468A6"/>
    <w:rsid w:val="00962BFE"/>
    <w:rsid w:val="00964B94"/>
    <w:rsid w:val="009717E5"/>
    <w:rsid w:val="0097243B"/>
    <w:rsid w:val="00974C5D"/>
    <w:rsid w:val="00974DE1"/>
    <w:rsid w:val="00982864"/>
    <w:rsid w:val="0098777F"/>
    <w:rsid w:val="00990C7B"/>
    <w:rsid w:val="009912A7"/>
    <w:rsid w:val="009925C7"/>
    <w:rsid w:val="009A13DD"/>
    <w:rsid w:val="009A6DB0"/>
    <w:rsid w:val="009C58B7"/>
    <w:rsid w:val="009D0A2D"/>
    <w:rsid w:val="009D2D0C"/>
    <w:rsid w:val="009E3950"/>
    <w:rsid w:val="009F4FDE"/>
    <w:rsid w:val="009F7E5F"/>
    <w:rsid w:val="00A13AB0"/>
    <w:rsid w:val="00A32FDF"/>
    <w:rsid w:val="00A3675E"/>
    <w:rsid w:val="00A44610"/>
    <w:rsid w:val="00A51010"/>
    <w:rsid w:val="00A5215F"/>
    <w:rsid w:val="00A56C37"/>
    <w:rsid w:val="00A621CB"/>
    <w:rsid w:val="00A628FD"/>
    <w:rsid w:val="00A6541C"/>
    <w:rsid w:val="00A667FB"/>
    <w:rsid w:val="00A72F92"/>
    <w:rsid w:val="00A800F0"/>
    <w:rsid w:val="00A81241"/>
    <w:rsid w:val="00A8661D"/>
    <w:rsid w:val="00A9658B"/>
    <w:rsid w:val="00AB2BEF"/>
    <w:rsid w:val="00AC100C"/>
    <w:rsid w:val="00AC752A"/>
    <w:rsid w:val="00AD4428"/>
    <w:rsid w:val="00AD4E04"/>
    <w:rsid w:val="00AD6AB8"/>
    <w:rsid w:val="00AE787F"/>
    <w:rsid w:val="00AF5758"/>
    <w:rsid w:val="00AF71E0"/>
    <w:rsid w:val="00B0622F"/>
    <w:rsid w:val="00B07D92"/>
    <w:rsid w:val="00B07E18"/>
    <w:rsid w:val="00B174FA"/>
    <w:rsid w:val="00B175BA"/>
    <w:rsid w:val="00B23186"/>
    <w:rsid w:val="00B23EE9"/>
    <w:rsid w:val="00B3440A"/>
    <w:rsid w:val="00B406D2"/>
    <w:rsid w:val="00B60BD3"/>
    <w:rsid w:val="00B667B0"/>
    <w:rsid w:val="00B668C3"/>
    <w:rsid w:val="00B8073F"/>
    <w:rsid w:val="00B843C8"/>
    <w:rsid w:val="00B865BB"/>
    <w:rsid w:val="00B86E72"/>
    <w:rsid w:val="00BA56DF"/>
    <w:rsid w:val="00BA596C"/>
    <w:rsid w:val="00BA7F3B"/>
    <w:rsid w:val="00BB0AF6"/>
    <w:rsid w:val="00BB0BFC"/>
    <w:rsid w:val="00BB411A"/>
    <w:rsid w:val="00BC148D"/>
    <w:rsid w:val="00BD2690"/>
    <w:rsid w:val="00BD79FD"/>
    <w:rsid w:val="00BE5A7B"/>
    <w:rsid w:val="00BE5B8A"/>
    <w:rsid w:val="00C26DBA"/>
    <w:rsid w:val="00C2785E"/>
    <w:rsid w:val="00C307D3"/>
    <w:rsid w:val="00C36624"/>
    <w:rsid w:val="00C41ECF"/>
    <w:rsid w:val="00C713E9"/>
    <w:rsid w:val="00C74E89"/>
    <w:rsid w:val="00C77767"/>
    <w:rsid w:val="00C82BF7"/>
    <w:rsid w:val="00C9007A"/>
    <w:rsid w:val="00C9686B"/>
    <w:rsid w:val="00CA594F"/>
    <w:rsid w:val="00CD218E"/>
    <w:rsid w:val="00CD7F1C"/>
    <w:rsid w:val="00CF786A"/>
    <w:rsid w:val="00D0160A"/>
    <w:rsid w:val="00D039B2"/>
    <w:rsid w:val="00D05F8C"/>
    <w:rsid w:val="00D06B84"/>
    <w:rsid w:val="00D070A1"/>
    <w:rsid w:val="00D204D4"/>
    <w:rsid w:val="00D55DF0"/>
    <w:rsid w:val="00D63531"/>
    <w:rsid w:val="00D84C9C"/>
    <w:rsid w:val="00D8641C"/>
    <w:rsid w:val="00D93F85"/>
    <w:rsid w:val="00D96BAF"/>
    <w:rsid w:val="00DA10E4"/>
    <w:rsid w:val="00DB0297"/>
    <w:rsid w:val="00DC6C24"/>
    <w:rsid w:val="00DC7A77"/>
    <w:rsid w:val="00DD5C32"/>
    <w:rsid w:val="00DE2D1A"/>
    <w:rsid w:val="00DE5AED"/>
    <w:rsid w:val="00DF038B"/>
    <w:rsid w:val="00DF64E0"/>
    <w:rsid w:val="00DF6A9C"/>
    <w:rsid w:val="00DF747D"/>
    <w:rsid w:val="00E00256"/>
    <w:rsid w:val="00E00E34"/>
    <w:rsid w:val="00E053D8"/>
    <w:rsid w:val="00E0792B"/>
    <w:rsid w:val="00E16D84"/>
    <w:rsid w:val="00E22BAF"/>
    <w:rsid w:val="00E26A25"/>
    <w:rsid w:val="00E275AB"/>
    <w:rsid w:val="00E27EC3"/>
    <w:rsid w:val="00E4008F"/>
    <w:rsid w:val="00E41D4E"/>
    <w:rsid w:val="00E4339F"/>
    <w:rsid w:val="00E43CEB"/>
    <w:rsid w:val="00E74D5C"/>
    <w:rsid w:val="00E77234"/>
    <w:rsid w:val="00E800B7"/>
    <w:rsid w:val="00E92DD4"/>
    <w:rsid w:val="00EA6E83"/>
    <w:rsid w:val="00EC2371"/>
    <w:rsid w:val="00EC270E"/>
    <w:rsid w:val="00ED3BAF"/>
    <w:rsid w:val="00F115D5"/>
    <w:rsid w:val="00F14F7B"/>
    <w:rsid w:val="00F17E8C"/>
    <w:rsid w:val="00F23927"/>
    <w:rsid w:val="00F3196B"/>
    <w:rsid w:val="00F47629"/>
    <w:rsid w:val="00F50D7C"/>
    <w:rsid w:val="00F53EC4"/>
    <w:rsid w:val="00F54EA3"/>
    <w:rsid w:val="00F609B0"/>
    <w:rsid w:val="00F611CC"/>
    <w:rsid w:val="00F6662B"/>
    <w:rsid w:val="00F74A23"/>
    <w:rsid w:val="00F81F45"/>
    <w:rsid w:val="00F8237C"/>
    <w:rsid w:val="00F93544"/>
    <w:rsid w:val="00FA4A56"/>
    <w:rsid w:val="00FA51CF"/>
    <w:rsid w:val="00FB0203"/>
    <w:rsid w:val="00FB0279"/>
    <w:rsid w:val="00FB1046"/>
    <w:rsid w:val="00FC0462"/>
    <w:rsid w:val="00FC4A26"/>
    <w:rsid w:val="00FD484F"/>
    <w:rsid w:val="00FE0DA1"/>
    <w:rsid w:val="00FE24CE"/>
    <w:rsid w:val="00FF1DB6"/>
    <w:rsid w:val="00FF551D"/>
    <w:rsid w:val="00FF57FA"/>
    <w:rsid w:val="056E4A32"/>
    <w:rsid w:val="06328A29"/>
    <w:rsid w:val="0B2C3623"/>
    <w:rsid w:val="0F7DA7C1"/>
    <w:rsid w:val="14514EF7"/>
    <w:rsid w:val="17EED48D"/>
    <w:rsid w:val="1FBFD030"/>
    <w:rsid w:val="22B1E28B"/>
    <w:rsid w:val="243615AC"/>
    <w:rsid w:val="24396DE9"/>
    <w:rsid w:val="24D79593"/>
    <w:rsid w:val="28903A8E"/>
    <w:rsid w:val="2BB27294"/>
    <w:rsid w:val="2C070307"/>
    <w:rsid w:val="2C6DDBBF"/>
    <w:rsid w:val="2CCAAE0B"/>
    <w:rsid w:val="2E5F8E00"/>
    <w:rsid w:val="2EA484EF"/>
    <w:rsid w:val="2F05F22F"/>
    <w:rsid w:val="2F985319"/>
    <w:rsid w:val="303964E4"/>
    <w:rsid w:val="33047941"/>
    <w:rsid w:val="3A130628"/>
    <w:rsid w:val="3BA7E61D"/>
    <w:rsid w:val="3C34ECE1"/>
    <w:rsid w:val="3E743D23"/>
    <w:rsid w:val="3E99F878"/>
    <w:rsid w:val="3F0F9D47"/>
    <w:rsid w:val="419F1749"/>
    <w:rsid w:val="478B83F0"/>
    <w:rsid w:val="4AE80E0F"/>
    <w:rsid w:val="4B4612E1"/>
    <w:rsid w:val="4C127640"/>
    <w:rsid w:val="5771F2E8"/>
    <w:rsid w:val="57C533E2"/>
    <w:rsid w:val="595ACE5D"/>
    <w:rsid w:val="5C0DB67C"/>
    <w:rsid w:val="5EF9FC24"/>
    <w:rsid w:val="61EC0E7F"/>
    <w:rsid w:val="621C342A"/>
    <w:rsid w:val="62E07421"/>
    <w:rsid w:val="6526BB1E"/>
    <w:rsid w:val="6943104E"/>
    <w:rsid w:val="6B646C5A"/>
    <w:rsid w:val="6F1D9D7E"/>
    <w:rsid w:val="6F648C47"/>
    <w:rsid w:val="74EED987"/>
    <w:rsid w:val="7A87D594"/>
    <w:rsid w:val="7C6DBA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EB850"/>
  <w15:chartTrackingRefBased/>
  <w15:docId w15:val="{D920F558-E440-42B0-9413-C37CC00C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1524"/>
    <w:rPr>
      <w:color w:val="0000FF"/>
      <w:u w:val="single"/>
    </w:rPr>
  </w:style>
  <w:style w:type="paragraph" w:styleId="BalloonText">
    <w:name w:val="Balloon Text"/>
    <w:basedOn w:val="Normal"/>
    <w:link w:val="BalloonTextChar"/>
    <w:rsid w:val="007841B3"/>
    <w:rPr>
      <w:rFonts w:ascii="Tahoma" w:hAnsi="Tahoma"/>
      <w:sz w:val="16"/>
      <w:szCs w:val="16"/>
    </w:rPr>
  </w:style>
  <w:style w:type="character" w:customStyle="1" w:styleId="BalloonTextChar">
    <w:name w:val="Balloon Text Char"/>
    <w:link w:val="BalloonText"/>
    <w:rsid w:val="007841B3"/>
    <w:rPr>
      <w:rFonts w:ascii="Tahoma" w:hAnsi="Tahoma" w:cs="Tahoma"/>
      <w:sz w:val="16"/>
      <w:szCs w:val="16"/>
      <w:lang w:val="en-US" w:eastAsia="en-US"/>
    </w:rPr>
  </w:style>
  <w:style w:type="paragraph" w:styleId="Header">
    <w:name w:val="header"/>
    <w:basedOn w:val="Normal"/>
    <w:link w:val="HeaderChar"/>
    <w:rsid w:val="00251BAD"/>
    <w:pPr>
      <w:tabs>
        <w:tab w:val="center" w:pos="4513"/>
        <w:tab w:val="right" w:pos="9026"/>
      </w:tabs>
    </w:pPr>
  </w:style>
  <w:style w:type="character" w:customStyle="1" w:styleId="HeaderChar">
    <w:name w:val="Header Char"/>
    <w:link w:val="Header"/>
    <w:rsid w:val="00251BAD"/>
    <w:rPr>
      <w:sz w:val="24"/>
      <w:szCs w:val="24"/>
      <w:lang w:val="en-US" w:eastAsia="en-US"/>
    </w:rPr>
  </w:style>
  <w:style w:type="paragraph" w:styleId="Footer">
    <w:name w:val="footer"/>
    <w:basedOn w:val="Normal"/>
    <w:link w:val="FooterChar"/>
    <w:rsid w:val="00251BAD"/>
    <w:pPr>
      <w:tabs>
        <w:tab w:val="center" w:pos="4513"/>
        <w:tab w:val="right" w:pos="9026"/>
      </w:tabs>
    </w:pPr>
  </w:style>
  <w:style w:type="character" w:customStyle="1" w:styleId="FooterChar">
    <w:name w:val="Footer Char"/>
    <w:link w:val="Footer"/>
    <w:rsid w:val="00251BAD"/>
    <w:rPr>
      <w:sz w:val="24"/>
      <w:szCs w:val="24"/>
      <w:lang w:val="en-US" w:eastAsia="en-US"/>
    </w:rPr>
  </w:style>
  <w:style w:type="character" w:styleId="CommentReference">
    <w:name w:val="annotation reference"/>
    <w:rsid w:val="00BC148D"/>
    <w:rPr>
      <w:sz w:val="16"/>
      <w:szCs w:val="16"/>
    </w:rPr>
  </w:style>
  <w:style w:type="paragraph" w:styleId="CommentText">
    <w:name w:val="annotation text"/>
    <w:basedOn w:val="Normal"/>
    <w:link w:val="CommentTextChar"/>
    <w:rsid w:val="00BC148D"/>
    <w:rPr>
      <w:sz w:val="20"/>
      <w:szCs w:val="20"/>
    </w:rPr>
  </w:style>
  <w:style w:type="character" w:customStyle="1" w:styleId="CommentTextChar">
    <w:name w:val="Comment Text Char"/>
    <w:link w:val="CommentText"/>
    <w:rsid w:val="00BC148D"/>
    <w:rPr>
      <w:lang w:val="en-US" w:eastAsia="en-US"/>
    </w:rPr>
  </w:style>
  <w:style w:type="paragraph" w:styleId="CommentSubject">
    <w:name w:val="annotation subject"/>
    <w:basedOn w:val="CommentText"/>
    <w:next w:val="CommentText"/>
    <w:link w:val="CommentSubjectChar"/>
    <w:rsid w:val="00BC148D"/>
    <w:rPr>
      <w:b/>
      <w:bCs/>
    </w:rPr>
  </w:style>
  <w:style w:type="character" w:customStyle="1" w:styleId="CommentSubjectChar">
    <w:name w:val="Comment Subject Char"/>
    <w:link w:val="CommentSubject"/>
    <w:rsid w:val="00BC148D"/>
    <w:rPr>
      <w:b/>
      <w:bCs/>
      <w:lang w:val="en-US" w:eastAsia="en-US"/>
    </w:rPr>
  </w:style>
  <w:style w:type="character" w:styleId="FollowedHyperlink">
    <w:name w:val="FollowedHyperlink"/>
    <w:rsid w:val="00A9658B"/>
    <w:rPr>
      <w:color w:val="954F72"/>
      <w:u w:val="single"/>
    </w:rPr>
  </w:style>
  <w:style w:type="character" w:styleId="UnresolvedMention">
    <w:name w:val="Unresolved Mention"/>
    <w:uiPriority w:val="99"/>
    <w:semiHidden/>
    <w:unhideWhenUsed/>
    <w:rsid w:val="00B0622F"/>
    <w:rPr>
      <w:color w:val="605E5C"/>
      <w:shd w:val="clear" w:color="auto" w:fill="E1DFDD"/>
    </w:rPr>
  </w:style>
  <w:style w:type="paragraph" w:styleId="Revision">
    <w:name w:val="Revision"/>
    <w:hidden/>
    <w:uiPriority w:val="99"/>
    <w:semiHidden/>
    <w:rsid w:val="00DF038B"/>
    <w:rPr>
      <w:sz w:val="24"/>
      <w:szCs w:val="24"/>
      <w:lang w:val="en-US" w:eastAsia="en-US"/>
    </w:rPr>
  </w:style>
  <w:style w:type="paragraph" w:styleId="ListParagraph">
    <w:name w:val="List Paragraph"/>
    <w:basedOn w:val="Normal"/>
    <w:uiPriority w:val="34"/>
    <w:qFormat/>
    <w:rsid w:val="00DF038B"/>
    <w:pPr>
      <w:ind w:left="720"/>
      <w:contextualSpacing/>
    </w:pPr>
  </w:style>
  <w:style w:type="paragraph" w:styleId="PlainText">
    <w:name w:val="Plain Text"/>
    <w:basedOn w:val="Normal"/>
    <w:link w:val="PlainTextChar"/>
    <w:uiPriority w:val="99"/>
    <w:unhideWhenUsed/>
    <w:rsid w:val="006737B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6737B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591">
      <w:bodyDiv w:val="1"/>
      <w:marLeft w:val="0"/>
      <w:marRight w:val="0"/>
      <w:marTop w:val="0"/>
      <w:marBottom w:val="0"/>
      <w:divBdr>
        <w:top w:val="none" w:sz="0" w:space="0" w:color="auto"/>
        <w:left w:val="none" w:sz="0" w:space="0" w:color="auto"/>
        <w:bottom w:val="none" w:sz="0" w:space="0" w:color="auto"/>
        <w:right w:val="none" w:sz="0" w:space="0" w:color="auto"/>
      </w:divBdr>
    </w:div>
    <w:div w:id="86270809">
      <w:bodyDiv w:val="1"/>
      <w:marLeft w:val="0"/>
      <w:marRight w:val="0"/>
      <w:marTop w:val="0"/>
      <w:marBottom w:val="0"/>
      <w:divBdr>
        <w:top w:val="none" w:sz="0" w:space="0" w:color="auto"/>
        <w:left w:val="none" w:sz="0" w:space="0" w:color="auto"/>
        <w:bottom w:val="none" w:sz="0" w:space="0" w:color="auto"/>
        <w:right w:val="none" w:sz="0" w:space="0" w:color="auto"/>
      </w:divBdr>
    </w:div>
    <w:div w:id="126943908">
      <w:bodyDiv w:val="1"/>
      <w:marLeft w:val="0"/>
      <w:marRight w:val="0"/>
      <w:marTop w:val="0"/>
      <w:marBottom w:val="0"/>
      <w:divBdr>
        <w:top w:val="none" w:sz="0" w:space="0" w:color="auto"/>
        <w:left w:val="none" w:sz="0" w:space="0" w:color="auto"/>
        <w:bottom w:val="none" w:sz="0" w:space="0" w:color="auto"/>
        <w:right w:val="none" w:sz="0" w:space="0" w:color="auto"/>
      </w:divBdr>
    </w:div>
    <w:div w:id="360404322">
      <w:bodyDiv w:val="1"/>
      <w:marLeft w:val="0"/>
      <w:marRight w:val="0"/>
      <w:marTop w:val="0"/>
      <w:marBottom w:val="0"/>
      <w:divBdr>
        <w:top w:val="none" w:sz="0" w:space="0" w:color="auto"/>
        <w:left w:val="none" w:sz="0" w:space="0" w:color="auto"/>
        <w:bottom w:val="none" w:sz="0" w:space="0" w:color="auto"/>
        <w:right w:val="none" w:sz="0" w:space="0" w:color="auto"/>
      </w:divBdr>
    </w:div>
    <w:div w:id="374740290">
      <w:bodyDiv w:val="1"/>
      <w:marLeft w:val="0"/>
      <w:marRight w:val="0"/>
      <w:marTop w:val="0"/>
      <w:marBottom w:val="0"/>
      <w:divBdr>
        <w:top w:val="none" w:sz="0" w:space="0" w:color="auto"/>
        <w:left w:val="none" w:sz="0" w:space="0" w:color="auto"/>
        <w:bottom w:val="none" w:sz="0" w:space="0" w:color="auto"/>
        <w:right w:val="none" w:sz="0" w:space="0" w:color="auto"/>
      </w:divBdr>
    </w:div>
    <w:div w:id="864749754">
      <w:bodyDiv w:val="1"/>
      <w:marLeft w:val="0"/>
      <w:marRight w:val="0"/>
      <w:marTop w:val="0"/>
      <w:marBottom w:val="0"/>
      <w:divBdr>
        <w:top w:val="none" w:sz="0" w:space="0" w:color="auto"/>
        <w:left w:val="none" w:sz="0" w:space="0" w:color="auto"/>
        <w:bottom w:val="none" w:sz="0" w:space="0" w:color="auto"/>
        <w:right w:val="none" w:sz="0" w:space="0" w:color="auto"/>
      </w:divBdr>
    </w:div>
    <w:div w:id="883559881">
      <w:bodyDiv w:val="1"/>
      <w:marLeft w:val="0"/>
      <w:marRight w:val="0"/>
      <w:marTop w:val="0"/>
      <w:marBottom w:val="0"/>
      <w:divBdr>
        <w:top w:val="none" w:sz="0" w:space="0" w:color="auto"/>
        <w:left w:val="none" w:sz="0" w:space="0" w:color="auto"/>
        <w:bottom w:val="none" w:sz="0" w:space="0" w:color="auto"/>
        <w:right w:val="none" w:sz="0" w:space="0" w:color="auto"/>
      </w:divBdr>
    </w:div>
    <w:div w:id="915287159">
      <w:bodyDiv w:val="1"/>
      <w:marLeft w:val="0"/>
      <w:marRight w:val="0"/>
      <w:marTop w:val="0"/>
      <w:marBottom w:val="0"/>
      <w:divBdr>
        <w:top w:val="none" w:sz="0" w:space="0" w:color="auto"/>
        <w:left w:val="none" w:sz="0" w:space="0" w:color="auto"/>
        <w:bottom w:val="none" w:sz="0" w:space="0" w:color="auto"/>
        <w:right w:val="none" w:sz="0" w:space="0" w:color="auto"/>
      </w:divBdr>
    </w:div>
    <w:div w:id="1130249772">
      <w:bodyDiv w:val="1"/>
      <w:marLeft w:val="0"/>
      <w:marRight w:val="0"/>
      <w:marTop w:val="0"/>
      <w:marBottom w:val="0"/>
      <w:divBdr>
        <w:top w:val="none" w:sz="0" w:space="0" w:color="auto"/>
        <w:left w:val="none" w:sz="0" w:space="0" w:color="auto"/>
        <w:bottom w:val="none" w:sz="0" w:space="0" w:color="auto"/>
        <w:right w:val="none" w:sz="0" w:space="0" w:color="auto"/>
      </w:divBdr>
    </w:div>
    <w:div w:id="1206523471">
      <w:bodyDiv w:val="1"/>
      <w:marLeft w:val="0"/>
      <w:marRight w:val="0"/>
      <w:marTop w:val="0"/>
      <w:marBottom w:val="0"/>
      <w:divBdr>
        <w:top w:val="none" w:sz="0" w:space="0" w:color="auto"/>
        <w:left w:val="none" w:sz="0" w:space="0" w:color="auto"/>
        <w:bottom w:val="none" w:sz="0" w:space="0" w:color="auto"/>
        <w:right w:val="none" w:sz="0" w:space="0" w:color="auto"/>
      </w:divBdr>
    </w:div>
    <w:div w:id="1387531774">
      <w:bodyDiv w:val="1"/>
      <w:marLeft w:val="0"/>
      <w:marRight w:val="0"/>
      <w:marTop w:val="0"/>
      <w:marBottom w:val="0"/>
      <w:divBdr>
        <w:top w:val="none" w:sz="0" w:space="0" w:color="auto"/>
        <w:left w:val="none" w:sz="0" w:space="0" w:color="auto"/>
        <w:bottom w:val="none" w:sz="0" w:space="0" w:color="auto"/>
        <w:right w:val="none" w:sz="0" w:space="0" w:color="auto"/>
      </w:divBdr>
    </w:div>
    <w:div w:id="1432120333">
      <w:bodyDiv w:val="1"/>
      <w:marLeft w:val="0"/>
      <w:marRight w:val="0"/>
      <w:marTop w:val="0"/>
      <w:marBottom w:val="0"/>
      <w:divBdr>
        <w:top w:val="none" w:sz="0" w:space="0" w:color="auto"/>
        <w:left w:val="none" w:sz="0" w:space="0" w:color="auto"/>
        <w:bottom w:val="none" w:sz="0" w:space="0" w:color="auto"/>
        <w:right w:val="none" w:sz="0" w:space="0" w:color="auto"/>
      </w:divBdr>
    </w:div>
    <w:div w:id="1757554049">
      <w:bodyDiv w:val="1"/>
      <w:marLeft w:val="0"/>
      <w:marRight w:val="0"/>
      <w:marTop w:val="0"/>
      <w:marBottom w:val="0"/>
      <w:divBdr>
        <w:top w:val="none" w:sz="0" w:space="0" w:color="auto"/>
        <w:left w:val="none" w:sz="0" w:space="0" w:color="auto"/>
        <w:bottom w:val="none" w:sz="0" w:space="0" w:color="auto"/>
        <w:right w:val="none" w:sz="0" w:space="0" w:color="auto"/>
      </w:divBdr>
    </w:div>
    <w:div w:id="1800495419">
      <w:bodyDiv w:val="1"/>
      <w:marLeft w:val="0"/>
      <w:marRight w:val="0"/>
      <w:marTop w:val="0"/>
      <w:marBottom w:val="0"/>
      <w:divBdr>
        <w:top w:val="none" w:sz="0" w:space="0" w:color="auto"/>
        <w:left w:val="none" w:sz="0" w:space="0" w:color="auto"/>
        <w:bottom w:val="none" w:sz="0" w:space="0" w:color="auto"/>
        <w:right w:val="none" w:sz="0" w:space="0" w:color="auto"/>
      </w:divBdr>
    </w:div>
    <w:div w:id="1936472077">
      <w:bodyDiv w:val="1"/>
      <w:marLeft w:val="0"/>
      <w:marRight w:val="0"/>
      <w:marTop w:val="0"/>
      <w:marBottom w:val="0"/>
      <w:divBdr>
        <w:top w:val="none" w:sz="0" w:space="0" w:color="auto"/>
        <w:left w:val="none" w:sz="0" w:space="0" w:color="auto"/>
        <w:bottom w:val="none" w:sz="0" w:space="0" w:color="auto"/>
        <w:right w:val="none" w:sz="0" w:space="0" w:color="auto"/>
      </w:divBdr>
    </w:div>
    <w:div w:id="2039693871">
      <w:bodyDiv w:val="1"/>
      <w:marLeft w:val="0"/>
      <w:marRight w:val="0"/>
      <w:marTop w:val="0"/>
      <w:marBottom w:val="0"/>
      <w:divBdr>
        <w:top w:val="none" w:sz="0" w:space="0" w:color="auto"/>
        <w:left w:val="none" w:sz="0" w:space="0" w:color="auto"/>
        <w:bottom w:val="none" w:sz="0" w:space="0" w:color="auto"/>
        <w:right w:val="none" w:sz="0" w:space="0" w:color="auto"/>
      </w:divBdr>
    </w:div>
    <w:div w:id="2145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ishreturns.churchofenglan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bell@carlislediocese.org.uk" TargetMode="External"/><Relationship Id="rId17" Type="http://schemas.openxmlformats.org/officeDocument/2006/relationships/hyperlink" Target="mailto:enquiries@carlislediocese.org.uk" TargetMode="External"/><Relationship Id="rId2" Type="http://schemas.openxmlformats.org/officeDocument/2006/relationships/customXml" Target="../customXml/item2.xml"/><Relationship Id="rId16" Type="http://schemas.openxmlformats.org/officeDocument/2006/relationships/hyperlink" Target="mailto:enquiries@carlisledioces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ishresources.org.uk/pccs/apcms/" TargetMode="External"/><Relationship Id="rId5" Type="http://schemas.openxmlformats.org/officeDocument/2006/relationships/numbering" Target="numbering.xml"/><Relationship Id="rId15" Type="http://schemas.openxmlformats.org/officeDocument/2006/relationships/hyperlink" Target="https://parishreturns.churchofenglan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ishreturns.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9B4CE59F733499F67FAAE9CC7DD4A" ma:contentTypeVersion="12" ma:contentTypeDescription="Create a new document." ma:contentTypeScope="" ma:versionID="ed6dc57a030efddbd6acc10e1c3bf0de">
  <xsd:schema xmlns:xsd="http://www.w3.org/2001/XMLSchema" xmlns:xs="http://www.w3.org/2001/XMLSchema" xmlns:p="http://schemas.microsoft.com/office/2006/metadata/properties" xmlns:ns2="4796a644-ff62-4150-bc43-07ece2b0c75d" xmlns:ns3="221c572b-02da-4378-9347-c29af73f4896" targetNamespace="http://schemas.microsoft.com/office/2006/metadata/properties" ma:root="true" ma:fieldsID="0afd61be5aa37643816c39fe5421db71" ns2:_="" ns3:_="">
    <xsd:import namespace="4796a644-ff62-4150-bc43-07ece2b0c75d"/>
    <xsd:import namespace="221c572b-02da-4378-9347-c29af73f4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a644-ff62-4150-bc43-07ece2b0c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c572b-02da-4378-9347-c29af73f48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332211-0da4-49a8-9a63-6c2d87f36f25}" ma:internalName="TaxCatchAll" ma:showField="CatchAllData" ma:web="221c572b-02da-4378-9347-c29af73f4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96a644-ff62-4150-bc43-07ece2b0c75d">
      <Terms xmlns="http://schemas.microsoft.com/office/infopath/2007/PartnerControls"/>
    </lcf76f155ced4ddcb4097134ff3c332f>
    <TaxCatchAll xmlns="221c572b-02da-4378-9347-c29af73f4896" xsi:nil="true"/>
  </documentManagement>
</p:properties>
</file>

<file path=customXml/itemProps1.xml><?xml version="1.0" encoding="utf-8"?>
<ds:datastoreItem xmlns:ds="http://schemas.openxmlformats.org/officeDocument/2006/customXml" ds:itemID="{0822E33D-05D1-492D-AC68-2B0C2733A516}">
  <ds:schemaRefs>
    <ds:schemaRef ds:uri="http://schemas.microsoft.com/sharepoint/v3/contenttype/forms"/>
  </ds:schemaRefs>
</ds:datastoreItem>
</file>

<file path=customXml/itemProps2.xml><?xml version="1.0" encoding="utf-8"?>
<ds:datastoreItem xmlns:ds="http://schemas.openxmlformats.org/officeDocument/2006/customXml" ds:itemID="{5750C993-4079-45F1-B8DB-CEDEBE4F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a644-ff62-4150-bc43-07ece2b0c75d"/>
    <ds:schemaRef ds:uri="221c572b-02da-4378-9347-c29af73f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F109D-6C44-4CC9-8692-DFED20025CC1}">
  <ds:schemaRefs>
    <ds:schemaRef ds:uri="http://schemas.openxmlformats.org/officeDocument/2006/bibliography"/>
  </ds:schemaRefs>
</ds:datastoreItem>
</file>

<file path=customXml/itemProps4.xml><?xml version="1.0" encoding="utf-8"?>
<ds:datastoreItem xmlns:ds="http://schemas.openxmlformats.org/officeDocument/2006/customXml" ds:itemID="{E30E51B7-04DF-46AB-B5CD-DFF3D66D9953}">
  <ds:schemaRefs>
    <ds:schemaRef ds:uri="http://schemas.microsoft.com/office/2006/metadata/properties"/>
    <ds:schemaRef ds:uri="http://schemas.microsoft.com/office/infopath/2007/PartnerControls"/>
    <ds:schemaRef ds:uri="4796a644-ff62-4150-bc43-07ece2b0c75d"/>
    <ds:schemaRef ds:uri="221c572b-02da-4378-9347-c29af73f4896"/>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1952</Words>
  <Characters>11129</Characters>
  <Application>Microsoft Office Word</Application>
  <DocSecurity>4</DocSecurity>
  <Lines>92</Lines>
  <Paragraphs>26</Paragraphs>
  <ScaleCrop>false</ScaleCrop>
  <Company>Hewlett-Packard Company</Company>
  <LinksUpToDate>false</LinksUpToDate>
  <CharactersWithSpaces>13055</CharactersWithSpaces>
  <SharedDoc>false</SharedDoc>
  <HLinks>
    <vt:vector size="42" baseType="variant">
      <vt:variant>
        <vt:i4>6750230</vt:i4>
      </vt:variant>
      <vt:variant>
        <vt:i4>18</vt:i4>
      </vt:variant>
      <vt:variant>
        <vt:i4>0</vt:i4>
      </vt:variant>
      <vt:variant>
        <vt:i4>5</vt:i4>
      </vt:variant>
      <vt:variant>
        <vt:lpwstr>mailto:enquiries@carlislediocese.org.uk</vt:lpwstr>
      </vt:variant>
      <vt:variant>
        <vt:lpwstr/>
      </vt:variant>
      <vt:variant>
        <vt:i4>6750230</vt:i4>
      </vt:variant>
      <vt:variant>
        <vt:i4>15</vt:i4>
      </vt:variant>
      <vt:variant>
        <vt:i4>0</vt:i4>
      </vt:variant>
      <vt:variant>
        <vt:i4>5</vt:i4>
      </vt:variant>
      <vt:variant>
        <vt:lpwstr>mailto:enquiries@carlislediocese.org.uk</vt:lpwstr>
      </vt:variant>
      <vt:variant>
        <vt:lpwstr/>
      </vt:variant>
      <vt:variant>
        <vt:i4>2752547</vt:i4>
      </vt:variant>
      <vt:variant>
        <vt:i4>12</vt:i4>
      </vt:variant>
      <vt:variant>
        <vt:i4>0</vt:i4>
      </vt:variant>
      <vt:variant>
        <vt:i4>5</vt:i4>
      </vt:variant>
      <vt:variant>
        <vt:lpwstr>https://parishreturns.churchofengland.org/</vt:lpwstr>
      </vt:variant>
      <vt:variant>
        <vt:lpwstr/>
      </vt:variant>
      <vt:variant>
        <vt:i4>2752547</vt:i4>
      </vt:variant>
      <vt:variant>
        <vt:i4>9</vt:i4>
      </vt:variant>
      <vt:variant>
        <vt:i4>0</vt:i4>
      </vt:variant>
      <vt:variant>
        <vt:i4>5</vt:i4>
      </vt:variant>
      <vt:variant>
        <vt:lpwstr>https://parishreturns.churchofengland.org/</vt:lpwstr>
      </vt:variant>
      <vt:variant>
        <vt:lpwstr/>
      </vt:variant>
      <vt:variant>
        <vt:i4>2752547</vt:i4>
      </vt:variant>
      <vt:variant>
        <vt:i4>6</vt:i4>
      </vt:variant>
      <vt:variant>
        <vt:i4>0</vt:i4>
      </vt:variant>
      <vt:variant>
        <vt:i4>5</vt:i4>
      </vt:variant>
      <vt:variant>
        <vt:lpwstr>https://parishreturns.churchofengland.org/</vt:lpwstr>
      </vt:variant>
      <vt:variant>
        <vt:lpwstr/>
      </vt:variant>
      <vt:variant>
        <vt:i4>3145757</vt:i4>
      </vt:variant>
      <vt:variant>
        <vt:i4>3</vt:i4>
      </vt:variant>
      <vt:variant>
        <vt:i4>0</vt:i4>
      </vt:variant>
      <vt:variant>
        <vt:i4>5</vt:i4>
      </vt:variant>
      <vt:variant>
        <vt:lpwstr>mailto:cath.bell@carlislediocese.org.uk</vt:lpwstr>
      </vt:variant>
      <vt:variant>
        <vt:lpwstr/>
      </vt:variant>
      <vt:variant>
        <vt:i4>2228326</vt:i4>
      </vt:variant>
      <vt:variant>
        <vt:i4>0</vt:i4>
      </vt:variant>
      <vt:variant>
        <vt:i4>0</vt:i4>
      </vt:variant>
      <vt:variant>
        <vt:i4>5</vt:i4>
      </vt:variant>
      <vt:variant>
        <vt:lpwstr>https://www.parishresources.org.uk/pccs/apcms/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Truro</dc:title>
  <dc:subject/>
  <dc:creator>Lesley</dc:creator>
  <cp:keywords/>
  <cp:lastModifiedBy>Cath Bell</cp:lastModifiedBy>
  <cp:revision>29</cp:revision>
  <cp:lastPrinted>2020-01-22T02:16:00Z</cp:lastPrinted>
  <dcterms:created xsi:type="dcterms:W3CDTF">2023-01-10T16:47:00Z</dcterms:created>
  <dcterms:modified xsi:type="dcterms:W3CDTF">2023-01-30T20:33:00Z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0x010100CCB9B4CE59F733499F67FAAE9CC7DD4A</vt:lpwstr>
  </property>
  <property fmtid="{D5CDD505-2E9C-101B-9397-08002B2CF9AE}" pid="3" name="MediaServiceImageTags">
    <vt:lpwstr/>
  </property>
</Properties>
</file>