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CC2" w:rsidRPr="00BE4894" w:rsidRDefault="00EA4202" w:rsidP="00EA4202">
      <w:pPr>
        <w:jc w:val="center"/>
        <w:rPr>
          <w:rFonts w:asciiTheme="minorHAnsi" w:hAnsiTheme="minorHAnsi" w:cstheme="minorBidi"/>
          <w:b/>
          <w:sz w:val="22"/>
          <w:szCs w:val="22"/>
        </w:rPr>
      </w:pPr>
      <w:r w:rsidRPr="00BE4894">
        <w:rPr>
          <w:rFonts w:asciiTheme="minorHAnsi" w:hAnsiTheme="minorHAnsi" w:cstheme="minorBidi"/>
          <w:b/>
          <w:sz w:val="22"/>
          <w:szCs w:val="22"/>
        </w:rPr>
        <w:t>DFC project applications</w:t>
      </w:r>
      <w:r w:rsidR="00A558F3" w:rsidRPr="00BE4894">
        <w:rPr>
          <w:rFonts w:asciiTheme="minorHAnsi" w:hAnsiTheme="minorHAnsi" w:cstheme="minorBidi"/>
          <w:b/>
          <w:sz w:val="22"/>
          <w:szCs w:val="22"/>
        </w:rPr>
        <w:t xml:space="preserve"> – notes </w:t>
      </w:r>
      <w:r w:rsidRPr="00BE4894">
        <w:rPr>
          <w:rFonts w:asciiTheme="minorHAnsi" w:hAnsiTheme="minorHAnsi" w:cstheme="minorBidi"/>
          <w:b/>
          <w:sz w:val="22"/>
          <w:szCs w:val="22"/>
        </w:rPr>
        <w:t>for schools</w:t>
      </w:r>
    </w:p>
    <w:p w:rsidR="00E535F7" w:rsidRPr="00BE4894" w:rsidRDefault="00E535F7" w:rsidP="00EA4202">
      <w:pPr>
        <w:jc w:val="center"/>
        <w:rPr>
          <w:rFonts w:asciiTheme="minorHAnsi" w:hAnsiTheme="minorHAnsi" w:cstheme="minorBidi"/>
          <w:b/>
          <w:sz w:val="22"/>
          <w:szCs w:val="22"/>
        </w:rPr>
      </w:pPr>
    </w:p>
    <w:p w:rsidR="001A409E" w:rsidRPr="00BE4894" w:rsidRDefault="00E535F7" w:rsidP="001A409E">
      <w:pPr>
        <w:ind w:left="100"/>
        <w:jc w:val="both"/>
        <w:rPr>
          <w:rFonts w:asciiTheme="minorHAnsi" w:hAnsiTheme="minorHAnsi" w:cstheme="minorBidi"/>
          <w:b/>
          <w:sz w:val="22"/>
          <w:szCs w:val="22"/>
        </w:rPr>
      </w:pPr>
      <w:r w:rsidRPr="00BE4894">
        <w:rPr>
          <w:rFonts w:asciiTheme="minorHAnsi" w:hAnsiTheme="minorHAnsi" w:cstheme="minorBidi"/>
          <w:b/>
          <w:sz w:val="22"/>
          <w:szCs w:val="22"/>
        </w:rPr>
        <w:t xml:space="preserve">NB:  The diocese recommends that for all capital works (except the purchase of IT hardware), schools should use their building consultant. Their consultant will </w:t>
      </w:r>
      <w:r w:rsidR="001A409E" w:rsidRPr="00BE4894">
        <w:rPr>
          <w:rFonts w:asciiTheme="minorHAnsi" w:hAnsiTheme="minorHAnsi" w:cstheme="minorBidi"/>
          <w:b/>
          <w:sz w:val="22"/>
          <w:szCs w:val="22"/>
        </w:rPr>
        <w:t xml:space="preserve">advise on the work to be undertaken, </w:t>
      </w:r>
      <w:r w:rsidRPr="00BE4894">
        <w:rPr>
          <w:rFonts w:asciiTheme="minorHAnsi" w:hAnsiTheme="minorHAnsi" w:cstheme="minorBidi"/>
          <w:b/>
          <w:sz w:val="22"/>
          <w:szCs w:val="22"/>
        </w:rPr>
        <w:t>carry out the tender process, complete and submit the application form for you and manage the project once approved. They will apply for planning permission if necessary and ensure that the project is compliant with all necessary regulations. They are able to address any problems that may arise during or after the project is carried out.</w:t>
      </w:r>
      <w:r w:rsidR="001A409E" w:rsidRPr="00BE4894">
        <w:rPr>
          <w:rFonts w:asciiTheme="minorHAnsi" w:hAnsiTheme="minorHAnsi" w:cstheme="minorBidi"/>
          <w:b/>
          <w:sz w:val="22"/>
          <w:szCs w:val="22"/>
        </w:rPr>
        <w:t xml:space="preserve"> </w:t>
      </w:r>
    </w:p>
    <w:p w:rsidR="001A409E" w:rsidRPr="00BE4894" w:rsidRDefault="001A409E" w:rsidP="001A409E">
      <w:pPr>
        <w:ind w:left="100"/>
        <w:jc w:val="both"/>
        <w:rPr>
          <w:rFonts w:asciiTheme="minorHAnsi" w:hAnsiTheme="minorHAnsi" w:cstheme="minorBidi"/>
          <w:b/>
          <w:sz w:val="22"/>
          <w:szCs w:val="22"/>
        </w:rPr>
      </w:pPr>
    </w:p>
    <w:p w:rsidR="00E535F7" w:rsidRDefault="00B014C6" w:rsidP="001A409E">
      <w:pPr>
        <w:ind w:left="100"/>
        <w:jc w:val="both"/>
        <w:rPr>
          <w:rFonts w:asciiTheme="minorHAnsi" w:hAnsiTheme="minorHAnsi" w:cstheme="minorBidi"/>
          <w:b/>
          <w:sz w:val="22"/>
          <w:szCs w:val="22"/>
        </w:rPr>
      </w:pPr>
      <w:r w:rsidRPr="00BE4894">
        <w:rPr>
          <w:rFonts w:asciiTheme="minorHAnsi" w:hAnsiTheme="minorHAnsi" w:cstheme="minorBidi"/>
          <w:b/>
          <w:sz w:val="22"/>
          <w:szCs w:val="22"/>
        </w:rPr>
        <w:t xml:space="preserve">Projects involving construction work, electrical work, or anything which would involve building regulations or planning permission </w:t>
      </w:r>
      <w:r w:rsidRPr="00BE4894">
        <w:rPr>
          <w:rFonts w:asciiTheme="minorHAnsi" w:hAnsiTheme="minorHAnsi" w:cstheme="minorBidi"/>
          <w:b/>
          <w:i/>
          <w:sz w:val="22"/>
          <w:szCs w:val="22"/>
        </w:rPr>
        <w:t>must</w:t>
      </w:r>
      <w:r w:rsidRPr="00BE4894">
        <w:rPr>
          <w:rFonts w:asciiTheme="minorHAnsi" w:hAnsiTheme="minorHAnsi" w:cstheme="minorBidi"/>
          <w:b/>
          <w:sz w:val="22"/>
          <w:szCs w:val="22"/>
        </w:rPr>
        <w:t xml:space="preserve"> go through your buildings’ consultant who will obtain the tenders, prepare your application and ensure compliance. For minor projects which </w:t>
      </w:r>
      <w:r w:rsidRPr="00BE4894">
        <w:rPr>
          <w:rFonts w:asciiTheme="minorHAnsi" w:hAnsiTheme="minorHAnsi" w:cstheme="minorBidi"/>
          <w:b/>
          <w:i/>
          <w:sz w:val="22"/>
          <w:szCs w:val="22"/>
        </w:rPr>
        <w:t>do not</w:t>
      </w:r>
      <w:r w:rsidRPr="00BE4894">
        <w:rPr>
          <w:rFonts w:asciiTheme="minorHAnsi" w:hAnsiTheme="minorHAnsi" w:cstheme="minorBidi"/>
          <w:b/>
          <w:sz w:val="22"/>
          <w:szCs w:val="22"/>
        </w:rPr>
        <w:t xml:space="preserve"> involve construction or electrical work etc</w:t>
      </w:r>
      <w:r w:rsidR="00C92083" w:rsidRPr="00BE4894">
        <w:rPr>
          <w:rFonts w:asciiTheme="minorHAnsi" w:hAnsiTheme="minorHAnsi" w:cstheme="minorBidi"/>
          <w:b/>
          <w:sz w:val="22"/>
          <w:szCs w:val="22"/>
        </w:rPr>
        <w:t>., if a consultant is no</w:t>
      </w:r>
      <w:r w:rsidRPr="00BE4894">
        <w:rPr>
          <w:rFonts w:asciiTheme="minorHAnsi" w:hAnsiTheme="minorHAnsi" w:cstheme="minorBidi"/>
          <w:b/>
          <w:sz w:val="22"/>
          <w:szCs w:val="22"/>
        </w:rPr>
        <w:t>t used, the headteacher or chair of governors will need to sign section 5 on page 3 of the application form to certify compliance with the points listed there.</w:t>
      </w:r>
    </w:p>
    <w:p w:rsidR="00360C01" w:rsidRDefault="00360C01" w:rsidP="001A409E">
      <w:pPr>
        <w:ind w:left="100"/>
        <w:jc w:val="both"/>
        <w:rPr>
          <w:rFonts w:asciiTheme="minorHAnsi" w:hAnsiTheme="minorHAnsi" w:cstheme="minorBidi"/>
          <w:b/>
          <w:sz w:val="22"/>
          <w:szCs w:val="22"/>
        </w:rPr>
      </w:pPr>
    </w:p>
    <w:p w:rsidR="00360C01" w:rsidRPr="00BE4894" w:rsidRDefault="00360C01" w:rsidP="001A409E">
      <w:pPr>
        <w:ind w:left="100"/>
        <w:jc w:val="both"/>
        <w:rPr>
          <w:rFonts w:asciiTheme="minorHAnsi" w:hAnsiTheme="minorHAnsi" w:cstheme="minorBidi"/>
          <w:b/>
          <w:sz w:val="22"/>
          <w:szCs w:val="22"/>
        </w:rPr>
      </w:pPr>
      <w:r>
        <w:rPr>
          <w:rFonts w:asciiTheme="minorHAnsi" w:hAnsiTheme="minorHAnsi" w:cstheme="minorBidi"/>
          <w:b/>
          <w:sz w:val="22"/>
          <w:szCs w:val="22"/>
        </w:rPr>
        <w:t xml:space="preserve">Schools should apply for IT hardware projects themselves once they have </w:t>
      </w:r>
      <w:r w:rsidR="00E655E7">
        <w:rPr>
          <w:rFonts w:asciiTheme="minorHAnsi" w:hAnsiTheme="minorHAnsi" w:cstheme="minorBidi"/>
          <w:b/>
          <w:sz w:val="22"/>
          <w:szCs w:val="22"/>
        </w:rPr>
        <w:t xml:space="preserve">obtained </w:t>
      </w:r>
      <w:r>
        <w:rPr>
          <w:rFonts w:asciiTheme="minorHAnsi" w:hAnsiTheme="minorHAnsi" w:cstheme="minorBidi"/>
          <w:b/>
          <w:sz w:val="22"/>
          <w:szCs w:val="22"/>
        </w:rPr>
        <w:t>comparative quotations</w:t>
      </w:r>
      <w:r w:rsidR="00E655E7">
        <w:rPr>
          <w:rFonts w:asciiTheme="minorHAnsi" w:hAnsiTheme="minorHAnsi" w:cstheme="minorBidi"/>
          <w:b/>
          <w:sz w:val="22"/>
          <w:szCs w:val="22"/>
        </w:rPr>
        <w:t xml:space="preserve"> (ideally 3)</w:t>
      </w:r>
      <w:r>
        <w:rPr>
          <w:rFonts w:asciiTheme="minorHAnsi" w:hAnsiTheme="minorHAnsi" w:cstheme="minorBidi"/>
          <w:b/>
          <w:sz w:val="22"/>
          <w:szCs w:val="22"/>
        </w:rPr>
        <w:t>. Once approved</w:t>
      </w:r>
      <w:r w:rsidR="00E655E7">
        <w:rPr>
          <w:rFonts w:asciiTheme="minorHAnsi" w:hAnsiTheme="minorHAnsi" w:cstheme="minorBidi"/>
          <w:b/>
          <w:sz w:val="22"/>
          <w:szCs w:val="22"/>
        </w:rPr>
        <w:t>,</w:t>
      </w:r>
      <w:r>
        <w:rPr>
          <w:rFonts w:asciiTheme="minorHAnsi" w:hAnsiTheme="minorHAnsi" w:cstheme="minorBidi"/>
          <w:b/>
          <w:sz w:val="22"/>
          <w:szCs w:val="22"/>
        </w:rPr>
        <w:t xml:space="preserve"> schools then order the hardware themselves and the invoices are sen</w:t>
      </w:r>
      <w:r w:rsidR="00E655E7">
        <w:rPr>
          <w:rFonts w:asciiTheme="minorHAnsi" w:hAnsiTheme="minorHAnsi" w:cstheme="minorBidi"/>
          <w:b/>
          <w:sz w:val="22"/>
          <w:szCs w:val="22"/>
        </w:rPr>
        <w:t>t to the diocese for payment</w:t>
      </w:r>
      <w:bookmarkStart w:id="0" w:name="_GoBack"/>
      <w:bookmarkEnd w:id="0"/>
      <w:r>
        <w:rPr>
          <w:rFonts w:asciiTheme="minorHAnsi" w:hAnsiTheme="minorHAnsi" w:cstheme="minorBidi"/>
          <w:b/>
          <w:sz w:val="22"/>
          <w:szCs w:val="22"/>
        </w:rPr>
        <w:t>.</w:t>
      </w:r>
    </w:p>
    <w:p w:rsidR="00B014C6" w:rsidRPr="00BE4894" w:rsidRDefault="00B014C6" w:rsidP="00B014C6">
      <w:pPr>
        <w:jc w:val="both"/>
        <w:rPr>
          <w:rFonts w:asciiTheme="minorHAnsi" w:hAnsiTheme="minorHAnsi" w:cstheme="minorBidi"/>
          <w:b/>
          <w:sz w:val="22"/>
          <w:szCs w:val="22"/>
        </w:rPr>
      </w:pPr>
    </w:p>
    <w:p w:rsidR="00314CC2" w:rsidRPr="00BE4894" w:rsidRDefault="00831CA3" w:rsidP="00951D08">
      <w:pPr>
        <w:pStyle w:val="ListParagraph"/>
        <w:numPr>
          <w:ilvl w:val="0"/>
          <w:numId w:val="1"/>
        </w:numPr>
        <w:rPr>
          <w:rFonts w:asciiTheme="minorHAnsi" w:hAnsiTheme="minorHAnsi" w:cstheme="minorBidi"/>
          <w:sz w:val="22"/>
          <w:szCs w:val="22"/>
        </w:rPr>
      </w:pPr>
      <w:r w:rsidRPr="00BE4894">
        <w:rPr>
          <w:rFonts w:asciiTheme="minorHAnsi" w:hAnsiTheme="minorHAnsi" w:cstheme="minorBidi"/>
          <w:sz w:val="22"/>
          <w:szCs w:val="22"/>
        </w:rPr>
        <w:t>W</w:t>
      </w:r>
      <w:r w:rsidR="00314CC2" w:rsidRPr="00BE4894">
        <w:rPr>
          <w:rFonts w:asciiTheme="minorHAnsi" w:hAnsiTheme="minorHAnsi" w:cstheme="minorBidi"/>
          <w:sz w:val="22"/>
          <w:szCs w:val="22"/>
        </w:rPr>
        <w:t xml:space="preserve">hen </w:t>
      </w:r>
      <w:r w:rsidR="00F45FAA" w:rsidRPr="00BE4894">
        <w:rPr>
          <w:rFonts w:asciiTheme="minorHAnsi" w:hAnsiTheme="minorHAnsi" w:cstheme="minorBidi"/>
          <w:sz w:val="22"/>
          <w:szCs w:val="22"/>
        </w:rPr>
        <w:t>a school wishes</w:t>
      </w:r>
      <w:r w:rsidR="00314CC2" w:rsidRPr="00BE4894">
        <w:rPr>
          <w:rFonts w:asciiTheme="minorHAnsi" w:hAnsiTheme="minorHAnsi" w:cstheme="minorBidi"/>
          <w:sz w:val="22"/>
          <w:szCs w:val="22"/>
        </w:rPr>
        <w:t xml:space="preserve"> to apply for DFC funding for a project, the application form</w:t>
      </w:r>
      <w:r w:rsidR="00E535F7" w:rsidRPr="00BE4894">
        <w:rPr>
          <w:rFonts w:asciiTheme="minorHAnsi" w:hAnsiTheme="minorHAnsi" w:cstheme="minorBidi"/>
          <w:sz w:val="22"/>
          <w:szCs w:val="22"/>
        </w:rPr>
        <w:t xml:space="preserve"> available via </w:t>
      </w:r>
      <w:hyperlink r:id="rId5" w:history="1">
        <w:r w:rsidR="00BE4894" w:rsidRPr="009436A3">
          <w:rPr>
            <w:rStyle w:val="Hyperlink"/>
            <w:rFonts w:asciiTheme="minorHAnsi" w:hAnsiTheme="minorHAnsi" w:cstheme="minorBidi"/>
            <w:sz w:val="22"/>
            <w:szCs w:val="22"/>
          </w:rPr>
          <w:t>www.carlislediocese.org.uk/documents/acf-dfc-direct-approval-form</w:t>
        </w:r>
      </w:hyperlink>
      <w:r w:rsidR="00BE4894">
        <w:rPr>
          <w:rFonts w:asciiTheme="minorHAnsi" w:hAnsiTheme="minorHAnsi" w:cstheme="minorBidi"/>
          <w:sz w:val="22"/>
          <w:szCs w:val="22"/>
        </w:rPr>
        <w:t xml:space="preserve"> </w:t>
      </w:r>
      <w:r w:rsidR="00BF1E59" w:rsidRPr="00BE4894">
        <w:rPr>
          <w:rFonts w:asciiTheme="minorHAnsi" w:hAnsiTheme="minorHAnsi" w:cstheme="minorBidi"/>
          <w:sz w:val="22"/>
          <w:szCs w:val="22"/>
        </w:rPr>
        <w:t xml:space="preserve"> </w:t>
      </w:r>
      <w:r w:rsidR="00E535F7" w:rsidRPr="00BE4894">
        <w:rPr>
          <w:rFonts w:asciiTheme="minorHAnsi" w:hAnsiTheme="minorHAnsi" w:cstheme="minorBidi"/>
          <w:sz w:val="22"/>
          <w:szCs w:val="22"/>
        </w:rPr>
        <w:t xml:space="preserve"> </w:t>
      </w:r>
      <w:r w:rsidR="00C92083" w:rsidRPr="00BE4894">
        <w:rPr>
          <w:rFonts w:asciiTheme="minorHAnsi" w:hAnsiTheme="minorHAnsi" w:cstheme="minorBidi"/>
          <w:sz w:val="22"/>
          <w:szCs w:val="22"/>
        </w:rPr>
        <w:t>should be completed.</w:t>
      </w:r>
      <w:r w:rsidR="00314CC2" w:rsidRPr="00BE4894">
        <w:rPr>
          <w:rFonts w:asciiTheme="minorHAnsi" w:hAnsiTheme="minorHAnsi" w:cstheme="minorBidi"/>
          <w:sz w:val="22"/>
          <w:szCs w:val="22"/>
        </w:rPr>
        <w:t xml:space="preserve"> </w:t>
      </w:r>
      <w:r w:rsidR="00E535F7" w:rsidRPr="00BE4894">
        <w:rPr>
          <w:rFonts w:asciiTheme="minorHAnsi" w:hAnsiTheme="minorHAnsi" w:cstheme="minorBidi"/>
          <w:sz w:val="22"/>
          <w:szCs w:val="22"/>
        </w:rPr>
        <w:t xml:space="preserve">The form must be </w:t>
      </w:r>
      <w:r w:rsidR="00314CC2" w:rsidRPr="00BE4894">
        <w:rPr>
          <w:rFonts w:asciiTheme="minorHAnsi" w:hAnsiTheme="minorHAnsi" w:cstheme="minorBidi"/>
          <w:sz w:val="22"/>
          <w:szCs w:val="22"/>
        </w:rPr>
        <w:t xml:space="preserve">signed by your </w:t>
      </w:r>
      <w:r w:rsidR="00C92083" w:rsidRPr="00BE4894">
        <w:rPr>
          <w:rFonts w:asciiTheme="minorHAnsi" w:hAnsiTheme="minorHAnsi" w:cstheme="minorBidi"/>
          <w:sz w:val="22"/>
          <w:szCs w:val="22"/>
        </w:rPr>
        <w:t xml:space="preserve">head </w:t>
      </w:r>
      <w:r w:rsidR="00C92083" w:rsidRPr="00BE4894">
        <w:rPr>
          <w:rFonts w:asciiTheme="minorHAnsi" w:hAnsiTheme="minorHAnsi" w:cstheme="minorBidi"/>
          <w:i/>
          <w:sz w:val="22"/>
          <w:szCs w:val="22"/>
        </w:rPr>
        <w:t xml:space="preserve">and </w:t>
      </w:r>
      <w:r w:rsidR="00314CC2" w:rsidRPr="00BE4894">
        <w:rPr>
          <w:rFonts w:asciiTheme="minorHAnsi" w:hAnsiTheme="minorHAnsi" w:cstheme="minorBidi"/>
          <w:sz w:val="22"/>
          <w:szCs w:val="22"/>
        </w:rPr>
        <w:t xml:space="preserve">chair </w:t>
      </w:r>
      <w:r w:rsidR="00EA4202" w:rsidRPr="00BE4894">
        <w:rPr>
          <w:rFonts w:asciiTheme="minorHAnsi" w:hAnsiTheme="minorHAnsi" w:cstheme="minorBidi"/>
          <w:sz w:val="22"/>
          <w:szCs w:val="22"/>
        </w:rPr>
        <w:t>of governors</w:t>
      </w:r>
      <w:r w:rsidR="00E535F7" w:rsidRPr="00BE4894">
        <w:rPr>
          <w:rFonts w:asciiTheme="minorHAnsi" w:hAnsiTheme="minorHAnsi" w:cstheme="minorBidi"/>
          <w:sz w:val="22"/>
          <w:szCs w:val="22"/>
        </w:rPr>
        <w:t xml:space="preserve">. </w:t>
      </w:r>
      <w:r w:rsidR="00F91F5B" w:rsidRPr="00BE4894">
        <w:rPr>
          <w:rFonts w:asciiTheme="minorHAnsi" w:hAnsiTheme="minorHAnsi" w:cstheme="minorBidi"/>
          <w:sz w:val="22"/>
          <w:szCs w:val="22"/>
        </w:rPr>
        <w:t>Please send t</w:t>
      </w:r>
      <w:r w:rsidR="00BF1E59" w:rsidRPr="00BE4894">
        <w:rPr>
          <w:rFonts w:asciiTheme="minorHAnsi" w:hAnsiTheme="minorHAnsi" w:cstheme="minorBidi"/>
          <w:sz w:val="22"/>
          <w:szCs w:val="22"/>
        </w:rPr>
        <w:t xml:space="preserve">he signed form </w:t>
      </w:r>
      <w:r w:rsidR="00EA4202" w:rsidRPr="00BE4894">
        <w:rPr>
          <w:rFonts w:asciiTheme="minorHAnsi" w:hAnsiTheme="minorHAnsi" w:cstheme="minorBidi"/>
          <w:sz w:val="22"/>
          <w:szCs w:val="22"/>
        </w:rPr>
        <w:t>to</w:t>
      </w:r>
      <w:r w:rsidR="00BF1E59" w:rsidRPr="00BE4894">
        <w:rPr>
          <w:rFonts w:asciiTheme="minorHAnsi" w:hAnsiTheme="minorHAnsi" w:cstheme="minorBidi"/>
          <w:sz w:val="22"/>
          <w:szCs w:val="22"/>
        </w:rPr>
        <w:t xml:space="preserve">: </w:t>
      </w:r>
      <w:hyperlink r:id="rId6" w:history="1">
        <w:r w:rsidR="00BE4894" w:rsidRPr="009436A3">
          <w:rPr>
            <w:rStyle w:val="Hyperlink"/>
            <w:rFonts w:asciiTheme="minorHAnsi" w:hAnsiTheme="minorHAnsi" w:cstheme="minorBidi"/>
            <w:sz w:val="22"/>
            <w:szCs w:val="22"/>
          </w:rPr>
          <w:t>dorothy.macleod@carlislediocese.org.uk</w:t>
        </w:r>
      </w:hyperlink>
      <w:r w:rsidR="00BE4894">
        <w:rPr>
          <w:rFonts w:asciiTheme="minorHAnsi" w:hAnsiTheme="minorHAnsi" w:cstheme="minorBidi"/>
          <w:sz w:val="22"/>
          <w:szCs w:val="22"/>
        </w:rPr>
        <w:t xml:space="preserve"> </w:t>
      </w:r>
    </w:p>
    <w:p w:rsidR="00D37649" w:rsidRPr="00BE4894" w:rsidRDefault="00D37649" w:rsidP="00D37649">
      <w:pPr>
        <w:pStyle w:val="ListParagraph"/>
        <w:ind w:left="460"/>
        <w:rPr>
          <w:rFonts w:asciiTheme="minorHAnsi" w:hAnsiTheme="minorHAnsi" w:cstheme="minorBidi"/>
          <w:sz w:val="22"/>
          <w:szCs w:val="22"/>
        </w:rPr>
      </w:pPr>
    </w:p>
    <w:p w:rsidR="00314CC2" w:rsidRPr="00BE4894" w:rsidRDefault="00EA4202" w:rsidP="00554D6F">
      <w:pPr>
        <w:pStyle w:val="ListParagraph"/>
        <w:numPr>
          <w:ilvl w:val="0"/>
          <w:numId w:val="1"/>
        </w:numPr>
        <w:rPr>
          <w:rFonts w:asciiTheme="minorHAnsi" w:hAnsiTheme="minorHAnsi" w:cstheme="minorBidi"/>
          <w:sz w:val="22"/>
          <w:szCs w:val="22"/>
        </w:rPr>
      </w:pPr>
      <w:r w:rsidRPr="00BE4894">
        <w:rPr>
          <w:rFonts w:asciiTheme="minorHAnsi" w:hAnsiTheme="minorHAnsi" w:cstheme="minorBidi"/>
          <w:sz w:val="22"/>
          <w:szCs w:val="22"/>
        </w:rPr>
        <w:t>Yo</w:t>
      </w:r>
      <w:r w:rsidR="00BF1E59" w:rsidRPr="00BE4894">
        <w:rPr>
          <w:rFonts w:asciiTheme="minorHAnsi" w:hAnsiTheme="minorHAnsi" w:cstheme="minorBidi"/>
          <w:sz w:val="22"/>
          <w:szCs w:val="22"/>
        </w:rPr>
        <w:t>u must obtain quotations for all</w:t>
      </w:r>
      <w:r w:rsidRPr="00BE4894">
        <w:rPr>
          <w:rFonts w:asciiTheme="minorHAnsi" w:hAnsiTheme="minorHAnsi" w:cstheme="minorBidi"/>
          <w:sz w:val="22"/>
          <w:szCs w:val="22"/>
        </w:rPr>
        <w:t xml:space="preserve"> work to be done</w:t>
      </w:r>
      <w:r w:rsidR="00BF1E59" w:rsidRPr="00BE4894">
        <w:rPr>
          <w:rFonts w:asciiTheme="minorHAnsi" w:hAnsiTheme="minorHAnsi" w:cstheme="minorBidi"/>
          <w:sz w:val="22"/>
          <w:szCs w:val="22"/>
        </w:rPr>
        <w:t>/ IT equipment to be purchased</w:t>
      </w:r>
      <w:r w:rsidRPr="00BE4894">
        <w:rPr>
          <w:rFonts w:asciiTheme="minorHAnsi" w:hAnsiTheme="minorHAnsi" w:cstheme="minorBidi"/>
          <w:sz w:val="22"/>
          <w:szCs w:val="22"/>
        </w:rPr>
        <w:t>.</w:t>
      </w:r>
      <w:r w:rsidR="00BF1E59" w:rsidRPr="00BE4894">
        <w:rPr>
          <w:rFonts w:asciiTheme="minorHAnsi" w:hAnsiTheme="minorHAnsi" w:cstheme="minorBidi"/>
          <w:sz w:val="22"/>
          <w:szCs w:val="22"/>
        </w:rPr>
        <w:t xml:space="preserve"> </w:t>
      </w:r>
      <w:r w:rsidR="00314CC2" w:rsidRPr="00BE4894">
        <w:rPr>
          <w:rFonts w:asciiTheme="minorHAnsi" w:hAnsiTheme="minorHAnsi" w:cstheme="minorBidi"/>
          <w:sz w:val="22"/>
          <w:szCs w:val="22"/>
        </w:rPr>
        <w:t xml:space="preserve">Please attach </w:t>
      </w:r>
      <w:r w:rsidRPr="00BE4894">
        <w:rPr>
          <w:rFonts w:asciiTheme="minorHAnsi" w:hAnsiTheme="minorHAnsi" w:cstheme="minorBidi"/>
          <w:i/>
          <w:sz w:val="22"/>
          <w:szCs w:val="22"/>
        </w:rPr>
        <w:t>all</w:t>
      </w:r>
      <w:r w:rsidRPr="00BE4894">
        <w:rPr>
          <w:rFonts w:asciiTheme="minorHAnsi" w:hAnsiTheme="minorHAnsi" w:cstheme="minorBidi"/>
          <w:sz w:val="22"/>
          <w:szCs w:val="22"/>
        </w:rPr>
        <w:t xml:space="preserve"> quotations</w:t>
      </w:r>
      <w:r w:rsidR="00314CC2" w:rsidRPr="00BE4894">
        <w:rPr>
          <w:rFonts w:asciiTheme="minorHAnsi" w:hAnsiTheme="minorHAnsi" w:cstheme="minorBidi"/>
          <w:sz w:val="22"/>
          <w:szCs w:val="22"/>
        </w:rPr>
        <w:t xml:space="preserve"> </w:t>
      </w:r>
      <w:r w:rsidR="00C92083" w:rsidRPr="00BE4894">
        <w:rPr>
          <w:rFonts w:asciiTheme="minorHAnsi" w:hAnsiTheme="minorHAnsi" w:cstheme="minorBidi"/>
          <w:sz w:val="22"/>
          <w:szCs w:val="22"/>
        </w:rPr>
        <w:t xml:space="preserve">to your application, </w:t>
      </w:r>
      <w:r w:rsidR="00314CC2" w:rsidRPr="00BE4894">
        <w:rPr>
          <w:rFonts w:asciiTheme="minorHAnsi" w:hAnsiTheme="minorHAnsi" w:cstheme="minorBidi"/>
          <w:sz w:val="22"/>
          <w:szCs w:val="22"/>
        </w:rPr>
        <w:t>for comparison.</w:t>
      </w:r>
      <w:r w:rsidR="00C92083" w:rsidRPr="00BE4894">
        <w:rPr>
          <w:rFonts w:asciiTheme="minorHAnsi" w:hAnsiTheme="minorHAnsi" w:cstheme="minorBidi"/>
          <w:sz w:val="22"/>
          <w:szCs w:val="22"/>
        </w:rPr>
        <w:t xml:space="preserve"> </w:t>
      </w:r>
      <w:r w:rsidR="002E3C45">
        <w:rPr>
          <w:rFonts w:asciiTheme="minorHAnsi" w:hAnsiTheme="minorHAnsi" w:cstheme="minorBidi"/>
          <w:sz w:val="22"/>
          <w:szCs w:val="22"/>
        </w:rPr>
        <w:t xml:space="preserve">NB </w:t>
      </w:r>
      <w:r w:rsidR="00C92083" w:rsidRPr="00BE4894">
        <w:rPr>
          <w:rFonts w:asciiTheme="minorHAnsi" w:hAnsiTheme="minorHAnsi" w:cstheme="minorBidi"/>
          <w:sz w:val="22"/>
          <w:szCs w:val="22"/>
        </w:rPr>
        <w:t>Your consultant, if used will carry out the above procedures for you and submit the application.</w:t>
      </w:r>
    </w:p>
    <w:p w:rsidR="00D37649" w:rsidRPr="00BE4894" w:rsidRDefault="00D37649" w:rsidP="00D37649">
      <w:pPr>
        <w:rPr>
          <w:rFonts w:asciiTheme="minorHAnsi" w:hAnsiTheme="minorHAnsi" w:cstheme="minorBidi"/>
          <w:sz w:val="22"/>
          <w:szCs w:val="22"/>
        </w:rPr>
      </w:pPr>
    </w:p>
    <w:p w:rsidR="00314CC2" w:rsidRPr="00BE4894" w:rsidRDefault="00314CC2" w:rsidP="00314CC2">
      <w:pPr>
        <w:pStyle w:val="ListParagraph"/>
        <w:numPr>
          <w:ilvl w:val="0"/>
          <w:numId w:val="1"/>
        </w:numPr>
        <w:rPr>
          <w:rFonts w:asciiTheme="minorHAnsi" w:hAnsiTheme="minorHAnsi" w:cstheme="minorBidi"/>
          <w:sz w:val="22"/>
          <w:szCs w:val="22"/>
        </w:rPr>
      </w:pPr>
      <w:r w:rsidRPr="00BE4894">
        <w:rPr>
          <w:rFonts w:asciiTheme="minorHAnsi" w:hAnsiTheme="minorHAnsi" w:cstheme="minorBidi"/>
          <w:sz w:val="22"/>
          <w:szCs w:val="22"/>
        </w:rPr>
        <w:t>Once the form has been received and processed, assuming that you have sufficient DFC funds available, I will send you a letter confirming that the project has been approved. At this stage I will also send an invoice for 5% of the total cost of the project.</w:t>
      </w:r>
    </w:p>
    <w:p w:rsidR="00D37649" w:rsidRPr="00BE4894" w:rsidRDefault="00D37649" w:rsidP="00D37649">
      <w:pPr>
        <w:rPr>
          <w:rFonts w:asciiTheme="minorHAnsi" w:hAnsiTheme="minorHAnsi" w:cstheme="minorBidi"/>
          <w:sz w:val="22"/>
          <w:szCs w:val="22"/>
        </w:rPr>
      </w:pPr>
    </w:p>
    <w:p w:rsidR="00314CC2" w:rsidRPr="00BE4894" w:rsidRDefault="00314CC2" w:rsidP="00314CC2">
      <w:pPr>
        <w:pStyle w:val="ListParagraph"/>
        <w:numPr>
          <w:ilvl w:val="0"/>
          <w:numId w:val="1"/>
        </w:numPr>
        <w:rPr>
          <w:rFonts w:asciiTheme="minorHAnsi" w:hAnsiTheme="minorHAnsi" w:cstheme="minorBidi"/>
          <w:sz w:val="22"/>
          <w:szCs w:val="22"/>
        </w:rPr>
      </w:pPr>
      <w:r w:rsidRPr="00BE4894">
        <w:rPr>
          <w:rFonts w:asciiTheme="minorHAnsi" w:hAnsiTheme="minorHAnsi" w:cstheme="minorBidi"/>
          <w:sz w:val="22"/>
          <w:szCs w:val="22"/>
        </w:rPr>
        <w:t xml:space="preserve">At this stage I transfer the DFC sum allocated to the project from your DFC account to your </w:t>
      </w:r>
      <w:r w:rsidR="00EA4202" w:rsidRPr="00BE4894">
        <w:rPr>
          <w:rFonts w:asciiTheme="minorHAnsi" w:hAnsiTheme="minorHAnsi" w:cstheme="minorBidi"/>
          <w:sz w:val="22"/>
          <w:szCs w:val="22"/>
        </w:rPr>
        <w:t xml:space="preserve">project </w:t>
      </w:r>
      <w:r w:rsidRPr="00BE4894">
        <w:rPr>
          <w:rFonts w:asciiTheme="minorHAnsi" w:hAnsiTheme="minorHAnsi" w:cstheme="minorBidi"/>
          <w:sz w:val="22"/>
          <w:szCs w:val="22"/>
        </w:rPr>
        <w:t>maintenance account.</w:t>
      </w:r>
    </w:p>
    <w:p w:rsidR="00D37649" w:rsidRPr="00BE4894" w:rsidRDefault="00D37649" w:rsidP="00D37649">
      <w:pPr>
        <w:rPr>
          <w:rFonts w:asciiTheme="minorHAnsi" w:hAnsiTheme="minorHAnsi" w:cstheme="minorBidi"/>
          <w:sz w:val="22"/>
          <w:szCs w:val="22"/>
        </w:rPr>
      </w:pPr>
    </w:p>
    <w:p w:rsidR="008049BF" w:rsidRPr="00BE4894" w:rsidRDefault="00C92083" w:rsidP="00314CC2">
      <w:pPr>
        <w:pStyle w:val="ListParagraph"/>
        <w:numPr>
          <w:ilvl w:val="0"/>
          <w:numId w:val="1"/>
        </w:numPr>
        <w:rPr>
          <w:rFonts w:asciiTheme="minorHAnsi" w:hAnsiTheme="minorHAnsi" w:cstheme="minorBidi"/>
          <w:sz w:val="22"/>
          <w:szCs w:val="22"/>
        </w:rPr>
      </w:pPr>
      <w:r w:rsidRPr="00BE4894">
        <w:rPr>
          <w:rFonts w:asciiTheme="minorHAnsi" w:hAnsiTheme="minorHAnsi" w:cstheme="minorBidi"/>
          <w:sz w:val="22"/>
          <w:szCs w:val="22"/>
        </w:rPr>
        <w:t xml:space="preserve">Your consultant, if used must certify all invoices before payment can be paid (they are familiar with this process and they submit certification to the diocese as part of their duties). </w:t>
      </w:r>
      <w:r w:rsidR="00F91F5B" w:rsidRPr="00BE4894">
        <w:rPr>
          <w:rFonts w:asciiTheme="minorHAnsi" w:hAnsiTheme="minorHAnsi" w:cstheme="minorBidi"/>
          <w:sz w:val="22"/>
          <w:szCs w:val="22"/>
        </w:rPr>
        <w:t>All contractors’ invoices should be</w:t>
      </w:r>
      <w:r w:rsidR="008049BF" w:rsidRPr="00BE4894">
        <w:rPr>
          <w:rFonts w:asciiTheme="minorHAnsi" w:hAnsiTheme="minorHAnsi" w:cstheme="minorBidi"/>
          <w:sz w:val="22"/>
          <w:szCs w:val="22"/>
        </w:rPr>
        <w:t xml:space="preserve"> sent to CDBE FAO: Dorothy MacLeod for payment</w:t>
      </w:r>
      <w:r w:rsidRPr="00BE4894">
        <w:rPr>
          <w:rFonts w:asciiTheme="minorHAnsi" w:hAnsiTheme="minorHAnsi" w:cstheme="minorBidi"/>
          <w:sz w:val="22"/>
          <w:szCs w:val="22"/>
        </w:rPr>
        <w:t xml:space="preserve"> and should not be paid by the school</w:t>
      </w:r>
      <w:r w:rsidR="00DF2F00" w:rsidRPr="00BE4894">
        <w:rPr>
          <w:rFonts w:asciiTheme="minorHAnsi" w:hAnsiTheme="minorHAnsi" w:cstheme="minorBidi"/>
          <w:sz w:val="22"/>
          <w:szCs w:val="22"/>
        </w:rPr>
        <w:t>.</w:t>
      </w:r>
    </w:p>
    <w:p w:rsidR="00D37649" w:rsidRPr="00BE4894" w:rsidRDefault="00D37649" w:rsidP="00D37649">
      <w:pPr>
        <w:rPr>
          <w:rFonts w:asciiTheme="minorHAnsi" w:hAnsiTheme="minorHAnsi" w:cstheme="minorBidi"/>
          <w:sz w:val="22"/>
          <w:szCs w:val="22"/>
        </w:rPr>
      </w:pPr>
    </w:p>
    <w:p w:rsidR="00C92083" w:rsidRPr="00BE4894" w:rsidRDefault="00314CC2" w:rsidP="00314CC2">
      <w:pPr>
        <w:pStyle w:val="ListParagraph"/>
        <w:numPr>
          <w:ilvl w:val="0"/>
          <w:numId w:val="1"/>
        </w:numPr>
        <w:rPr>
          <w:rFonts w:asciiTheme="minorHAnsi" w:hAnsiTheme="minorHAnsi" w:cstheme="minorBidi"/>
          <w:sz w:val="22"/>
          <w:szCs w:val="22"/>
        </w:rPr>
      </w:pPr>
      <w:r w:rsidRPr="00BE4894">
        <w:rPr>
          <w:rFonts w:asciiTheme="minorHAnsi" w:hAnsiTheme="minorHAnsi" w:cstheme="minorBidi"/>
          <w:sz w:val="22"/>
          <w:szCs w:val="22"/>
        </w:rPr>
        <w:t xml:space="preserve">Once the project is complete and all payments have been made by </w:t>
      </w:r>
      <w:r w:rsidR="00C92083" w:rsidRPr="00BE4894">
        <w:rPr>
          <w:rFonts w:asciiTheme="minorHAnsi" w:hAnsiTheme="minorHAnsi" w:cstheme="minorBidi"/>
          <w:sz w:val="22"/>
          <w:szCs w:val="22"/>
        </w:rPr>
        <w:t>the diocese</w:t>
      </w:r>
      <w:r w:rsidRPr="00BE4894">
        <w:rPr>
          <w:rFonts w:asciiTheme="minorHAnsi" w:hAnsiTheme="minorHAnsi" w:cstheme="minorBidi"/>
          <w:sz w:val="22"/>
          <w:szCs w:val="22"/>
        </w:rPr>
        <w:t xml:space="preserve"> to the supplier/contra</w:t>
      </w:r>
      <w:r w:rsidR="00C92083" w:rsidRPr="00BE4894">
        <w:rPr>
          <w:rFonts w:asciiTheme="minorHAnsi" w:hAnsiTheme="minorHAnsi" w:cstheme="minorBidi"/>
          <w:sz w:val="22"/>
          <w:szCs w:val="22"/>
        </w:rPr>
        <w:t>ctor</w:t>
      </w:r>
      <w:r w:rsidR="00921CC7" w:rsidRPr="00BE4894">
        <w:rPr>
          <w:rFonts w:asciiTheme="minorHAnsi" w:hAnsiTheme="minorHAnsi" w:cstheme="minorBidi"/>
          <w:sz w:val="22"/>
          <w:szCs w:val="22"/>
        </w:rPr>
        <w:t>,</w:t>
      </w:r>
      <w:r w:rsidR="00C92083" w:rsidRPr="00BE4894">
        <w:rPr>
          <w:rFonts w:asciiTheme="minorHAnsi" w:hAnsiTheme="minorHAnsi" w:cstheme="minorBidi"/>
          <w:sz w:val="22"/>
          <w:szCs w:val="22"/>
        </w:rPr>
        <w:t xml:space="preserve"> so final costs are known, we</w:t>
      </w:r>
      <w:r w:rsidRPr="00BE4894">
        <w:rPr>
          <w:rFonts w:asciiTheme="minorHAnsi" w:hAnsiTheme="minorHAnsi" w:cstheme="minorBidi"/>
          <w:sz w:val="22"/>
          <w:szCs w:val="22"/>
        </w:rPr>
        <w:t xml:space="preserve"> send an invoice</w:t>
      </w:r>
      <w:r w:rsidR="008049BF" w:rsidRPr="00BE4894">
        <w:rPr>
          <w:rFonts w:asciiTheme="minorHAnsi" w:hAnsiTheme="minorHAnsi" w:cstheme="minorBidi"/>
          <w:sz w:val="22"/>
          <w:szCs w:val="22"/>
        </w:rPr>
        <w:t xml:space="preserve"> to the school </w:t>
      </w:r>
      <w:r w:rsidRPr="00BE4894">
        <w:rPr>
          <w:rFonts w:asciiTheme="minorHAnsi" w:hAnsiTheme="minorHAnsi" w:cstheme="minorBidi"/>
          <w:sz w:val="22"/>
          <w:szCs w:val="22"/>
        </w:rPr>
        <w:t xml:space="preserve">for the balance of the 10% still owing. </w:t>
      </w:r>
    </w:p>
    <w:p w:rsidR="00D37649" w:rsidRPr="00BE4894" w:rsidRDefault="00D37649" w:rsidP="00D37649">
      <w:pPr>
        <w:rPr>
          <w:rFonts w:asciiTheme="minorHAnsi" w:hAnsiTheme="minorHAnsi" w:cstheme="minorBidi"/>
          <w:sz w:val="22"/>
          <w:szCs w:val="22"/>
        </w:rPr>
      </w:pPr>
    </w:p>
    <w:p w:rsidR="00314CC2" w:rsidRPr="00BE4894" w:rsidRDefault="00314CC2" w:rsidP="00314CC2">
      <w:pPr>
        <w:pStyle w:val="ListParagraph"/>
        <w:numPr>
          <w:ilvl w:val="0"/>
          <w:numId w:val="1"/>
        </w:numPr>
        <w:rPr>
          <w:rFonts w:asciiTheme="minorHAnsi" w:hAnsiTheme="minorHAnsi" w:cstheme="minorBidi"/>
          <w:b/>
          <w:sz w:val="22"/>
          <w:szCs w:val="22"/>
        </w:rPr>
      </w:pPr>
      <w:r w:rsidRPr="00BE4894">
        <w:rPr>
          <w:rFonts w:asciiTheme="minorHAnsi" w:hAnsiTheme="minorHAnsi" w:cstheme="minorBidi"/>
          <w:b/>
          <w:sz w:val="22"/>
          <w:szCs w:val="22"/>
        </w:rPr>
        <w:t>Please do not begin any project</w:t>
      </w:r>
      <w:r w:rsidR="00C92083" w:rsidRPr="00BE4894">
        <w:rPr>
          <w:rFonts w:asciiTheme="minorHAnsi" w:hAnsiTheme="minorHAnsi" w:cstheme="minorBidi"/>
          <w:b/>
          <w:sz w:val="22"/>
          <w:szCs w:val="22"/>
        </w:rPr>
        <w:t xml:space="preserve">, commit to a contract, or order any equipment </w:t>
      </w:r>
      <w:r w:rsidRPr="00BE4894">
        <w:rPr>
          <w:rFonts w:asciiTheme="minorHAnsi" w:hAnsiTheme="minorHAnsi" w:cstheme="minorBidi"/>
          <w:b/>
          <w:sz w:val="22"/>
          <w:szCs w:val="22"/>
        </w:rPr>
        <w:t>until you receive approval from CDBE.</w:t>
      </w:r>
    </w:p>
    <w:p w:rsidR="00921CC7" w:rsidRPr="00BE4894" w:rsidRDefault="00921CC7" w:rsidP="00E535F7">
      <w:pPr>
        <w:pStyle w:val="ListParagraph"/>
        <w:ind w:left="460"/>
        <w:rPr>
          <w:rFonts w:asciiTheme="minorHAnsi" w:hAnsiTheme="minorHAnsi" w:cstheme="minorBidi"/>
          <w:sz w:val="22"/>
          <w:szCs w:val="22"/>
        </w:rPr>
      </w:pPr>
    </w:p>
    <w:p w:rsidR="00921CC7" w:rsidRPr="00BE4894" w:rsidRDefault="00921CC7" w:rsidP="00E535F7">
      <w:pPr>
        <w:pStyle w:val="ListParagraph"/>
        <w:ind w:left="460"/>
        <w:rPr>
          <w:rFonts w:asciiTheme="minorHAnsi" w:hAnsiTheme="minorHAnsi" w:cstheme="minorBidi"/>
          <w:sz w:val="22"/>
          <w:szCs w:val="22"/>
        </w:rPr>
      </w:pPr>
      <w:r w:rsidRPr="00BE4894">
        <w:rPr>
          <w:rFonts w:asciiTheme="minorHAnsi" w:hAnsiTheme="minorHAnsi" w:cstheme="minorBidi"/>
          <w:sz w:val="22"/>
          <w:szCs w:val="22"/>
        </w:rPr>
        <w:t xml:space="preserve">If you have any questions about the </w:t>
      </w:r>
      <w:r w:rsidR="00360C01">
        <w:rPr>
          <w:rFonts w:asciiTheme="minorHAnsi" w:hAnsiTheme="minorHAnsi" w:cstheme="minorBidi"/>
          <w:sz w:val="22"/>
          <w:szCs w:val="22"/>
        </w:rPr>
        <w:t xml:space="preserve">above </w:t>
      </w:r>
      <w:r w:rsidRPr="00BE4894">
        <w:rPr>
          <w:rFonts w:asciiTheme="minorHAnsi" w:hAnsiTheme="minorHAnsi" w:cstheme="minorBidi"/>
          <w:sz w:val="22"/>
          <w:szCs w:val="22"/>
        </w:rPr>
        <w:t>process</w:t>
      </w:r>
      <w:r w:rsidR="00360C01">
        <w:rPr>
          <w:rFonts w:asciiTheme="minorHAnsi" w:hAnsiTheme="minorHAnsi" w:cstheme="minorBidi"/>
          <w:sz w:val="22"/>
          <w:szCs w:val="22"/>
        </w:rPr>
        <w:t>, or to check your current available DFC funding,</w:t>
      </w:r>
      <w:r w:rsidRPr="00BE4894">
        <w:rPr>
          <w:rFonts w:asciiTheme="minorHAnsi" w:hAnsiTheme="minorHAnsi" w:cstheme="minorBidi"/>
          <w:sz w:val="22"/>
          <w:szCs w:val="22"/>
        </w:rPr>
        <w:t xml:space="preserve"> please don’t hesitate to contact me,</w:t>
      </w:r>
    </w:p>
    <w:p w:rsidR="00314CC2" w:rsidRPr="00BE4894" w:rsidRDefault="00921CC7" w:rsidP="00360C01">
      <w:pPr>
        <w:pStyle w:val="ListParagraph"/>
        <w:ind w:left="460"/>
        <w:jc w:val="right"/>
        <w:rPr>
          <w:rFonts w:asciiTheme="minorHAnsi" w:hAnsiTheme="minorHAnsi" w:cstheme="minorBidi"/>
          <w:sz w:val="22"/>
          <w:szCs w:val="22"/>
        </w:rPr>
      </w:pPr>
      <w:r w:rsidRPr="00BE4894">
        <w:rPr>
          <w:rFonts w:asciiTheme="minorHAnsi" w:hAnsiTheme="minorHAnsi" w:cstheme="minorBidi"/>
          <w:i/>
          <w:sz w:val="22"/>
          <w:szCs w:val="22"/>
        </w:rPr>
        <w:t>Dorothy MacLeod</w:t>
      </w:r>
    </w:p>
    <w:sectPr w:rsidR="00314CC2" w:rsidRPr="00BE4894" w:rsidSect="00360C01">
      <w:pgSz w:w="11906" w:h="16838"/>
      <w:pgMar w:top="1440" w:right="1077" w:bottom="1440" w:left="125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63CD5"/>
    <w:multiLevelType w:val="hybridMultilevel"/>
    <w:tmpl w:val="84BC8D14"/>
    <w:lvl w:ilvl="0" w:tplc="59627866">
      <w:numFmt w:val="bullet"/>
      <w:lvlText w:val="-"/>
      <w:lvlJc w:val="left"/>
      <w:pPr>
        <w:ind w:left="460" w:hanging="360"/>
      </w:pPr>
      <w:rPr>
        <w:rFonts w:ascii="Calibri" w:eastAsiaTheme="minorHAnsi" w:hAnsi="Calibri" w:cstheme="minorBidi"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C2"/>
    <w:rsid w:val="001A409E"/>
    <w:rsid w:val="002B094F"/>
    <w:rsid w:val="002E3C45"/>
    <w:rsid w:val="00314CC2"/>
    <w:rsid w:val="00360C01"/>
    <w:rsid w:val="00655EA3"/>
    <w:rsid w:val="008049BF"/>
    <w:rsid w:val="00831CA3"/>
    <w:rsid w:val="00921CC7"/>
    <w:rsid w:val="0098010C"/>
    <w:rsid w:val="00A558F3"/>
    <w:rsid w:val="00AD2A4B"/>
    <w:rsid w:val="00B014C6"/>
    <w:rsid w:val="00BE4894"/>
    <w:rsid w:val="00BE4BA8"/>
    <w:rsid w:val="00BF1E59"/>
    <w:rsid w:val="00C92083"/>
    <w:rsid w:val="00D37649"/>
    <w:rsid w:val="00DF2F00"/>
    <w:rsid w:val="00E535F7"/>
    <w:rsid w:val="00E655E7"/>
    <w:rsid w:val="00EA4202"/>
    <w:rsid w:val="00F45FAA"/>
    <w:rsid w:val="00F91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06EBD"/>
  <w15:docId w15:val="{AAAC3B10-ED72-4868-8A81-D71935B5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CC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CC2"/>
    <w:rPr>
      <w:color w:val="0000FF"/>
      <w:u w:val="single"/>
    </w:rPr>
  </w:style>
  <w:style w:type="paragraph" w:styleId="ListParagraph">
    <w:name w:val="List Paragraph"/>
    <w:basedOn w:val="Normal"/>
    <w:uiPriority w:val="34"/>
    <w:qFormat/>
    <w:rsid w:val="00314CC2"/>
    <w:pPr>
      <w:ind w:left="720"/>
    </w:pPr>
  </w:style>
  <w:style w:type="character" w:styleId="FollowedHyperlink">
    <w:name w:val="FollowedHyperlink"/>
    <w:basedOn w:val="DefaultParagraphFont"/>
    <w:uiPriority w:val="99"/>
    <w:semiHidden/>
    <w:unhideWhenUsed/>
    <w:rsid w:val="002B09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04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rothy.macleod@carlislediocese.org.uk" TargetMode="External"/><Relationship Id="rId5" Type="http://schemas.openxmlformats.org/officeDocument/2006/relationships/hyperlink" Target="http://www.carlislediocese.org.uk/documents/acf-dfc-direct-approval-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MacLeod</dc:creator>
  <cp:lastModifiedBy>Dorothy MacLeod</cp:lastModifiedBy>
  <cp:revision>21</cp:revision>
  <dcterms:created xsi:type="dcterms:W3CDTF">2017-10-11T15:55:00Z</dcterms:created>
  <dcterms:modified xsi:type="dcterms:W3CDTF">2021-09-22T16:56:00Z</dcterms:modified>
</cp:coreProperties>
</file>