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11DB8" w14:textId="1428B8B9" w:rsidR="00587EB1" w:rsidRPr="00587EB1" w:rsidRDefault="00C4268F" w:rsidP="00E15A18">
      <w:pPr>
        <w:jc w:val="center"/>
        <w:rPr>
          <w:rFonts w:ascii="Candara" w:hAnsi="Candara"/>
          <w:b/>
        </w:rPr>
      </w:pPr>
      <w:r w:rsidRPr="00587EB1">
        <w:rPr>
          <w:rFonts w:ascii="Candara" w:hAnsi="Candara"/>
          <w:b/>
          <w:bCs/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60728F" wp14:editId="24D9DD4F">
                <wp:simplePos x="0" y="0"/>
                <wp:positionH relativeFrom="margin">
                  <wp:align>left</wp:align>
                </wp:positionH>
                <wp:positionV relativeFrom="paragraph">
                  <wp:posOffset>-2756061</wp:posOffset>
                </wp:positionV>
                <wp:extent cx="916940" cy="6126165"/>
                <wp:effectExtent l="5397" t="0" r="40958" b="60007"/>
                <wp:wrapNone/>
                <wp:docPr id="11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916940" cy="6126165"/>
                          <a:chOff x="23223" y="482"/>
                          <a:chExt cx="912881" cy="4437112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 rot="5400000" flipV="1">
                            <a:off x="-2180223" y="2212191"/>
                            <a:ext cx="4427546" cy="20654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Rectangle 3"/>
                        <wps:cNvSpPr/>
                        <wps:spPr>
                          <a:xfrm>
                            <a:off x="144016" y="482"/>
                            <a:ext cx="792088" cy="4437112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9BA6DB" id="Group 10" o:spid="_x0000_s1026" style="position:absolute;margin-left:0;margin-top:-217pt;width:72.2pt;height:482.4pt;rotation:-90;z-index:251659264;mso-position-horizontal:left;mso-position-horizontal-relative:margin;mso-width-relative:margin;mso-height-relative:margin" coordorigin="232,4" coordsize="9128,44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">
                <v:line id="Straight Connector 2" o:spid="_x0000_s1027" style="position:absolute;rotation:-90;flip:y;visibility:visible;mso-wrap-style:square" from="-21803,22122" to="22472,22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" strokecolor="#c45911 [2405]" strokeweight="6pt">
                  <v:stroke joinstyle="miter"/>
                </v:line>
                <v:rect id="Rectangle 3" o:spid="_x0000_s1028" style="position:absolute;left:1440;top:4;width:7921;height:44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" fillcolor="#fbe4d5 [661]" stroked="f" strokeweight="1pt"/>
                <w10:wrap anchorx="margin"/>
              </v:group>
            </w:pict>
          </mc:Fallback>
        </mc:AlternateContent>
      </w:r>
      <w:r w:rsidR="00587EB1" w:rsidRPr="00587EB1">
        <w:rPr>
          <w:rFonts w:ascii="Candara" w:hAnsi="Candara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43B670C" wp14:editId="15ED031D">
            <wp:simplePos x="0" y="0"/>
            <wp:positionH relativeFrom="margin">
              <wp:posOffset>6170295</wp:posOffset>
            </wp:positionH>
            <wp:positionV relativeFrom="paragraph">
              <wp:posOffset>-148590</wp:posOffset>
            </wp:positionV>
            <wp:extent cx="523240" cy="952500"/>
            <wp:effectExtent l="0" t="0" r="0" b="0"/>
            <wp:wrapNone/>
            <wp:docPr id="178426169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952500"/>
                    </a:xfrm>
                    <a:prstGeom prst="rect">
                      <a:avLst/>
                    </a:prstGeom>
                    <a:solidFill>
                      <a:schemeClr val="bg1">
                        <a:lumMod val="7500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9DD29F" w14:textId="0AF60706" w:rsidR="00587EB1" w:rsidRPr="00587EB1" w:rsidRDefault="00587EB1" w:rsidP="00E15A18">
      <w:pPr>
        <w:jc w:val="center"/>
        <w:rPr>
          <w:rFonts w:ascii="Candara" w:hAnsi="Candara"/>
          <w:b/>
        </w:rPr>
      </w:pPr>
    </w:p>
    <w:p w14:paraId="40A5C8C6" w14:textId="2CE37542" w:rsidR="00587EB1" w:rsidRPr="00587EB1" w:rsidRDefault="00587EB1" w:rsidP="00E15A18">
      <w:pPr>
        <w:jc w:val="center"/>
        <w:rPr>
          <w:rFonts w:ascii="Candara" w:hAnsi="Candara"/>
          <w:b/>
        </w:rPr>
      </w:pPr>
    </w:p>
    <w:p w14:paraId="33141CF3" w14:textId="3866940C" w:rsidR="00587EB1" w:rsidRPr="00587EB1" w:rsidRDefault="00587EB1" w:rsidP="00E15A18">
      <w:pPr>
        <w:jc w:val="center"/>
        <w:rPr>
          <w:rFonts w:ascii="Candara" w:hAnsi="Candara"/>
          <w:b/>
        </w:rPr>
      </w:pPr>
    </w:p>
    <w:p w14:paraId="25A75D50" w14:textId="4FD14341" w:rsidR="00587EB1" w:rsidRPr="00587EB1" w:rsidRDefault="00587EB1" w:rsidP="00E15A18">
      <w:pPr>
        <w:jc w:val="center"/>
        <w:rPr>
          <w:rFonts w:ascii="Candara" w:hAnsi="Candara"/>
          <w:b/>
        </w:rPr>
      </w:pPr>
    </w:p>
    <w:p w14:paraId="20B38109" w14:textId="79A8E593" w:rsidR="00587EB1" w:rsidRPr="007B372D" w:rsidRDefault="00587EB1" w:rsidP="009842A7">
      <w:pPr>
        <w:spacing w:line="240" w:lineRule="auto"/>
        <w:jc w:val="both"/>
        <w:rPr>
          <w:rFonts w:ascii="Candara" w:hAnsi="Candara"/>
          <w:b/>
          <w:sz w:val="32"/>
        </w:rPr>
      </w:pPr>
      <w:r w:rsidRPr="007B372D">
        <w:rPr>
          <w:rFonts w:ascii="Candara" w:hAnsi="Candara"/>
          <w:b/>
          <w:sz w:val="32"/>
        </w:rPr>
        <w:t>Diocese of Carlisle Board of Education</w:t>
      </w:r>
    </w:p>
    <w:p w14:paraId="2169E7E0" w14:textId="50D6D1BD" w:rsidR="0057107B" w:rsidRDefault="0001127B" w:rsidP="009842A7">
      <w:pPr>
        <w:spacing w:line="240" w:lineRule="auto"/>
        <w:rPr>
          <w:rFonts w:ascii="Candara" w:hAnsi="Candara"/>
          <w:b/>
          <w:color w:val="C45911" w:themeColor="accent2" w:themeShade="BF"/>
          <w:sz w:val="28"/>
        </w:rPr>
      </w:pPr>
      <w:r>
        <w:rPr>
          <w:rFonts w:ascii="Candara" w:hAnsi="Candara"/>
          <w:b/>
          <w:color w:val="C45911" w:themeColor="accent2" w:themeShade="BF"/>
          <w:sz w:val="28"/>
        </w:rPr>
        <w:t>Weekly Headteacher Correspondence</w:t>
      </w:r>
    </w:p>
    <w:p w14:paraId="76F1394A" w14:textId="6558AFBD" w:rsidR="002201EF" w:rsidRDefault="002201EF" w:rsidP="009842A7">
      <w:pPr>
        <w:spacing w:line="240" w:lineRule="auto"/>
        <w:rPr>
          <w:rFonts w:ascii="Candara" w:hAnsi="Candara"/>
          <w:b/>
          <w:color w:val="C45911" w:themeColor="accent2" w:themeShade="BF"/>
          <w:sz w:val="28"/>
        </w:rPr>
      </w:pPr>
    </w:p>
    <w:p w14:paraId="1F2FBF93" w14:textId="6132911E" w:rsidR="002201EF" w:rsidRPr="002201EF" w:rsidRDefault="002201EF" w:rsidP="009842A7">
      <w:pPr>
        <w:spacing w:line="240" w:lineRule="auto"/>
        <w:rPr>
          <w:rFonts w:ascii="Candara" w:hAnsi="Candara"/>
          <w:sz w:val="28"/>
        </w:rPr>
      </w:pPr>
      <w:r>
        <w:rPr>
          <w:rFonts w:ascii="Candara" w:hAnsi="Candara"/>
          <w:b/>
          <w:sz w:val="28"/>
        </w:rPr>
        <w:t>Tuesday</w:t>
      </w:r>
      <w:r w:rsidR="00675369">
        <w:rPr>
          <w:rFonts w:ascii="Candara" w:hAnsi="Candara"/>
          <w:b/>
          <w:sz w:val="28"/>
        </w:rPr>
        <w:t xml:space="preserve"> </w:t>
      </w:r>
      <w:r w:rsidR="001C7C57">
        <w:rPr>
          <w:rFonts w:ascii="Candara" w:hAnsi="Candara"/>
          <w:b/>
          <w:sz w:val="28"/>
        </w:rPr>
        <w:t>24</w:t>
      </w:r>
      <w:r w:rsidR="00BE2A68" w:rsidRPr="00BE2A68">
        <w:rPr>
          <w:rFonts w:ascii="Candara" w:hAnsi="Candara"/>
          <w:b/>
          <w:sz w:val="28"/>
          <w:vertAlign w:val="superscript"/>
        </w:rPr>
        <w:t>th</w:t>
      </w:r>
      <w:r w:rsidR="00BE2A68">
        <w:rPr>
          <w:rFonts w:ascii="Candara" w:hAnsi="Candara"/>
          <w:b/>
          <w:sz w:val="28"/>
        </w:rPr>
        <w:t xml:space="preserve"> </w:t>
      </w:r>
      <w:r w:rsidR="00F5114B">
        <w:rPr>
          <w:rFonts w:ascii="Candara" w:hAnsi="Candara"/>
          <w:b/>
          <w:sz w:val="28"/>
        </w:rPr>
        <w:t>November</w:t>
      </w:r>
      <w:r w:rsidR="0001127B">
        <w:rPr>
          <w:rFonts w:ascii="Candara" w:hAnsi="Candara"/>
          <w:b/>
          <w:sz w:val="28"/>
        </w:rPr>
        <w:t xml:space="preserve">: </w:t>
      </w:r>
    </w:p>
    <w:p w14:paraId="05D52F44" w14:textId="684C010D" w:rsidR="00E15A18" w:rsidRDefault="00E15A18" w:rsidP="009842A7">
      <w:pPr>
        <w:spacing w:line="240" w:lineRule="auto"/>
        <w:rPr>
          <w:noProof/>
          <w:lang w:eastAsia="en-GB"/>
        </w:rPr>
      </w:pPr>
    </w:p>
    <w:p w14:paraId="1A7AC7CF" w14:textId="2451AAEC" w:rsidR="00836568" w:rsidRDefault="00FC3F65" w:rsidP="009842A7">
      <w:pPr>
        <w:spacing w:line="240" w:lineRule="auto"/>
        <w:rPr>
          <w:rFonts w:ascii="Candara" w:hAnsi="Candara"/>
          <w:b/>
          <w:color w:val="C45911" w:themeColor="accent2" w:themeShade="BF"/>
          <w:sz w:val="28"/>
        </w:rPr>
      </w:pPr>
      <w:r>
        <w:rPr>
          <w:rFonts w:ascii="Candara" w:hAnsi="Candara"/>
          <w:b/>
          <w:color w:val="C45911" w:themeColor="accent2" w:themeShade="BF"/>
          <w:sz w:val="28"/>
        </w:rPr>
        <w:t>Reflection:</w:t>
      </w:r>
    </w:p>
    <w:p w14:paraId="6C16EE8E" w14:textId="77777777" w:rsidR="00F971FF" w:rsidRDefault="00F971FF" w:rsidP="009842A7">
      <w:pPr>
        <w:spacing w:line="240" w:lineRule="auto"/>
        <w:rPr>
          <w:rFonts w:ascii="Candara" w:hAnsi="Candara"/>
          <w:b/>
          <w:color w:val="C45911" w:themeColor="accent2" w:themeShade="BF"/>
          <w:sz w:val="28"/>
        </w:rPr>
      </w:pPr>
    </w:p>
    <w:p w14:paraId="0FF8DD3B" w14:textId="3F308DE3" w:rsidR="00B1262D" w:rsidRPr="00191BC9" w:rsidRDefault="00836568" w:rsidP="00FC3F65">
      <w:pPr>
        <w:spacing w:line="240" w:lineRule="auto"/>
        <w:rPr>
          <w:rFonts w:ascii="Candara" w:hAnsi="Candara" w:cs="Segoe UI"/>
          <w:i/>
          <w:iCs/>
          <w:color w:val="000000"/>
          <w:shd w:val="clear" w:color="auto" w:fill="FFFFFF"/>
        </w:rPr>
      </w:pPr>
      <w:r w:rsidRPr="00191BC9">
        <w:rPr>
          <w:rFonts w:ascii="Candara" w:hAnsi="Candara"/>
          <w:i/>
          <w:iCs/>
          <w:noProof/>
        </w:rPr>
        <w:drawing>
          <wp:anchor distT="0" distB="0" distL="114300" distR="114300" simplePos="0" relativeHeight="251676672" behindDoc="0" locked="0" layoutInCell="1" allowOverlap="1" wp14:anchorId="3D8509D1" wp14:editId="1DE01884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3248025" cy="2166620"/>
            <wp:effectExtent l="0" t="0" r="9525" b="5080"/>
            <wp:wrapSquare wrapText="bothSides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16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F65" w:rsidRPr="00191BC9">
        <w:rPr>
          <w:rStyle w:val="text"/>
          <w:rFonts w:ascii="Candara" w:hAnsi="Candara" w:cs="Segoe UI"/>
          <w:i/>
          <w:iCs/>
          <w:color w:val="000000"/>
          <w:shd w:val="clear" w:color="auto" w:fill="FFFFFF"/>
        </w:rPr>
        <w:t>“</w:t>
      </w:r>
      <w:r w:rsidRPr="00191BC9">
        <w:rPr>
          <w:rStyle w:val="text"/>
          <w:rFonts w:ascii="Candara" w:hAnsi="Candara" w:cs="Segoe UI"/>
          <w:b/>
          <w:bCs/>
          <w:i/>
          <w:iCs/>
          <w:color w:val="000000"/>
          <w:shd w:val="clear" w:color="auto" w:fill="FFFFFF"/>
          <w:vertAlign w:val="superscript"/>
        </w:rPr>
        <w:t>7</w:t>
      </w:r>
      <w:r w:rsidR="00FC3F65" w:rsidRPr="00191BC9">
        <w:rPr>
          <w:rStyle w:val="text"/>
          <w:rFonts w:ascii="Candara" w:hAnsi="Candara" w:cs="Segoe UI"/>
          <w:i/>
          <w:iCs/>
          <w:color w:val="000000"/>
          <w:shd w:val="clear" w:color="auto" w:fill="FFFFFF"/>
        </w:rPr>
        <w:t>Where can I go from your Spirit?</w:t>
      </w:r>
      <w:r w:rsidR="00FC3F65" w:rsidRPr="00191BC9">
        <w:rPr>
          <w:rFonts w:ascii="Candara" w:hAnsi="Candara" w:cs="Segoe UI"/>
          <w:i/>
          <w:iCs/>
          <w:color w:val="000000"/>
        </w:rPr>
        <w:br/>
      </w:r>
      <w:r w:rsidR="00FC3F65" w:rsidRPr="00191BC9">
        <w:rPr>
          <w:rStyle w:val="indent-1-breaks"/>
          <w:rFonts w:ascii="Candara" w:hAnsi="Candara" w:cs="Courier New"/>
          <w:i/>
          <w:iCs/>
          <w:color w:val="000000"/>
          <w:sz w:val="10"/>
          <w:szCs w:val="10"/>
          <w:shd w:val="clear" w:color="auto" w:fill="FFFFFF"/>
        </w:rPr>
        <w:t>    </w:t>
      </w:r>
      <w:r w:rsidR="00FC3F65" w:rsidRPr="00191BC9">
        <w:rPr>
          <w:rStyle w:val="text"/>
          <w:rFonts w:ascii="Candara" w:hAnsi="Candara" w:cs="Segoe UI"/>
          <w:i/>
          <w:iCs/>
          <w:color w:val="000000"/>
          <w:shd w:val="clear" w:color="auto" w:fill="FFFFFF"/>
        </w:rPr>
        <w:t>Where can I flee from your presence?</w:t>
      </w:r>
      <w:r w:rsidR="00FC3F65" w:rsidRPr="00191BC9">
        <w:rPr>
          <w:rFonts w:ascii="Candara" w:hAnsi="Candara" w:cs="Segoe UI"/>
          <w:i/>
          <w:iCs/>
          <w:color w:val="000000"/>
        </w:rPr>
        <w:br/>
      </w:r>
      <w:r w:rsidR="00FC3F65" w:rsidRPr="00191BC9">
        <w:rPr>
          <w:rStyle w:val="text"/>
          <w:rFonts w:ascii="Candara" w:hAnsi="Candara" w:cs="Segoe UI"/>
          <w:b/>
          <w:bCs/>
          <w:i/>
          <w:iCs/>
          <w:color w:val="000000"/>
          <w:shd w:val="clear" w:color="auto" w:fill="FFFFFF"/>
          <w:vertAlign w:val="superscript"/>
        </w:rPr>
        <w:t>8 </w:t>
      </w:r>
      <w:r w:rsidR="00FC3F65" w:rsidRPr="00191BC9">
        <w:rPr>
          <w:rStyle w:val="text"/>
          <w:rFonts w:ascii="Candara" w:hAnsi="Candara" w:cs="Segoe UI"/>
          <w:i/>
          <w:iCs/>
          <w:color w:val="000000"/>
          <w:shd w:val="clear" w:color="auto" w:fill="FFFFFF"/>
        </w:rPr>
        <w:t>If I go up to the heavens, you are there;</w:t>
      </w:r>
      <w:r w:rsidR="00FC3F65" w:rsidRPr="00191BC9">
        <w:rPr>
          <w:rFonts w:ascii="Candara" w:hAnsi="Candara" w:cs="Segoe UI"/>
          <w:i/>
          <w:iCs/>
          <w:color w:val="000000"/>
        </w:rPr>
        <w:br/>
      </w:r>
      <w:r w:rsidR="00FC3F65" w:rsidRPr="00191BC9">
        <w:rPr>
          <w:rStyle w:val="indent-1-breaks"/>
          <w:rFonts w:ascii="Candara" w:hAnsi="Candara" w:cs="Courier New"/>
          <w:i/>
          <w:iCs/>
          <w:color w:val="000000"/>
          <w:sz w:val="10"/>
          <w:szCs w:val="10"/>
          <w:shd w:val="clear" w:color="auto" w:fill="FFFFFF"/>
        </w:rPr>
        <w:t>    </w:t>
      </w:r>
      <w:r w:rsidR="00FC3F65" w:rsidRPr="00191BC9">
        <w:rPr>
          <w:rStyle w:val="text"/>
          <w:rFonts w:ascii="Candara" w:hAnsi="Candara" w:cs="Segoe UI"/>
          <w:i/>
          <w:iCs/>
          <w:color w:val="000000"/>
          <w:shd w:val="clear" w:color="auto" w:fill="FFFFFF"/>
        </w:rPr>
        <w:t>if I make my bed in the depths, you are there.</w:t>
      </w:r>
      <w:r w:rsidR="00FC3F65" w:rsidRPr="00191BC9">
        <w:rPr>
          <w:rFonts w:ascii="Candara" w:hAnsi="Candara" w:cs="Segoe UI"/>
          <w:i/>
          <w:iCs/>
          <w:color w:val="000000"/>
        </w:rPr>
        <w:br/>
      </w:r>
      <w:r w:rsidR="00FC3F65" w:rsidRPr="00191BC9">
        <w:rPr>
          <w:rStyle w:val="text"/>
          <w:rFonts w:ascii="Candara" w:hAnsi="Candara" w:cs="Segoe UI"/>
          <w:b/>
          <w:bCs/>
          <w:i/>
          <w:iCs/>
          <w:color w:val="000000"/>
          <w:shd w:val="clear" w:color="auto" w:fill="FFFFFF"/>
          <w:vertAlign w:val="superscript"/>
        </w:rPr>
        <w:t>9 </w:t>
      </w:r>
      <w:r w:rsidR="00FC3F65" w:rsidRPr="00191BC9">
        <w:rPr>
          <w:rStyle w:val="text"/>
          <w:rFonts w:ascii="Candara" w:hAnsi="Candara" w:cs="Segoe UI"/>
          <w:i/>
          <w:iCs/>
          <w:color w:val="000000"/>
          <w:shd w:val="clear" w:color="auto" w:fill="FFFFFF"/>
        </w:rPr>
        <w:t>If I rise on the wings of the dawn,</w:t>
      </w:r>
      <w:r w:rsidR="00FC3F65" w:rsidRPr="00191BC9">
        <w:rPr>
          <w:rFonts w:ascii="Candara" w:hAnsi="Candara" w:cs="Segoe UI"/>
          <w:i/>
          <w:iCs/>
          <w:color w:val="000000"/>
        </w:rPr>
        <w:br/>
      </w:r>
      <w:r w:rsidR="00FC3F65" w:rsidRPr="00191BC9">
        <w:rPr>
          <w:rStyle w:val="indent-1-breaks"/>
          <w:rFonts w:ascii="Candara" w:hAnsi="Candara" w:cs="Courier New"/>
          <w:i/>
          <w:iCs/>
          <w:color w:val="000000"/>
          <w:sz w:val="10"/>
          <w:szCs w:val="10"/>
          <w:shd w:val="clear" w:color="auto" w:fill="FFFFFF"/>
        </w:rPr>
        <w:t>    </w:t>
      </w:r>
      <w:r w:rsidR="00FC3F65" w:rsidRPr="00191BC9">
        <w:rPr>
          <w:rStyle w:val="text"/>
          <w:rFonts w:ascii="Candara" w:hAnsi="Candara" w:cs="Segoe UI"/>
          <w:i/>
          <w:iCs/>
          <w:color w:val="000000"/>
          <w:shd w:val="clear" w:color="auto" w:fill="FFFFFF"/>
        </w:rPr>
        <w:t>if I settle on the far side of the sea,</w:t>
      </w:r>
      <w:r w:rsidR="00FC3F65" w:rsidRPr="00191BC9">
        <w:rPr>
          <w:rFonts w:ascii="Candara" w:hAnsi="Candara" w:cs="Segoe UI"/>
          <w:i/>
          <w:iCs/>
          <w:color w:val="000000"/>
        </w:rPr>
        <w:br/>
      </w:r>
      <w:r w:rsidR="00FC3F65" w:rsidRPr="00191BC9">
        <w:rPr>
          <w:rStyle w:val="text"/>
          <w:rFonts w:ascii="Candara" w:hAnsi="Candara" w:cs="Segoe UI"/>
          <w:b/>
          <w:bCs/>
          <w:i/>
          <w:iCs/>
          <w:color w:val="000000"/>
          <w:shd w:val="clear" w:color="auto" w:fill="FFFFFF"/>
          <w:vertAlign w:val="superscript"/>
        </w:rPr>
        <w:t>10 </w:t>
      </w:r>
      <w:r w:rsidR="00FC3F65" w:rsidRPr="00191BC9">
        <w:rPr>
          <w:rStyle w:val="text"/>
          <w:rFonts w:ascii="Candara" w:hAnsi="Candara" w:cs="Segoe UI"/>
          <w:i/>
          <w:iCs/>
          <w:color w:val="000000"/>
          <w:shd w:val="clear" w:color="auto" w:fill="FFFFFF"/>
        </w:rPr>
        <w:t>even there your hand will guide me,</w:t>
      </w:r>
      <w:r w:rsidR="00FC3F65" w:rsidRPr="00191BC9">
        <w:rPr>
          <w:rFonts w:ascii="Candara" w:hAnsi="Candara" w:cs="Segoe UI"/>
          <w:i/>
          <w:iCs/>
          <w:color w:val="000000"/>
        </w:rPr>
        <w:br/>
      </w:r>
      <w:r w:rsidR="00FC3F65" w:rsidRPr="00191BC9">
        <w:rPr>
          <w:rStyle w:val="indent-1-breaks"/>
          <w:rFonts w:ascii="Candara" w:hAnsi="Candara" w:cs="Courier New"/>
          <w:i/>
          <w:iCs/>
          <w:color w:val="000000"/>
          <w:sz w:val="10"/>
          <w:szCs w:val="10"/>
          <w:shd w:val="clear" w:color="auto" w:fill="FFFFFF"/>
        </w:rPr>
        <w:t>    </w:t>
      </w:r>
      <w:r w:rsidR="00FC3F65" w:rsidRPr="00191BC9">
        <w:rPr>
          <w:rStyle w:val="text"/>
          <w:rFonts w:ascii="Candara" w:hAnsi="Candara" w:cs="Segoe UI"/>
          <w:i/>
          <w:iCs/>
          <w:color w:val="000000"/>
          <w:shd w:val="clear" w:color="auto" w:fill="FFFFFF"/>
        </w:rPr>
        <w:t>your right hand will hold me fast.</w:t>
      </w:r>
      <w:r w:rsidR="00FC3F65" w:rsidRPr="00191BC9">
        <w:rPr>
          <w:rFonts w:ascii="Candara" w:hAnsi="Candara" w:cs="Segoe UI"/>
          <w:i/>
          <w:iCs/>
          <w:color w:val="000000"/>
        </w:rPr>
        <w:br/>
      </w:r>
      <w:r w:rsidR="00FC3F65" w:rsidRPr="00191BC9">
        <w:rPr>
          <w:rStyle w:val="text"/>
          <w:rFonts w:ascii="Candara" w:hAnsi="Candara" w:cs="Segoe UI"/>
          <w:b/>
          <w:bCs/>
          <w:i/>
          <w:iCs/>
          <w:color w:val="000000"/>
          <w:shd w:val="clear" w:color="auto" w:fill="FFFFFF"/>
          <w:vertAlign w:val="superscript"/>
        </w:rPr>
        <w:t>11 </w:t>
      </w:r>
      <w:r w:rsidR="00FC3F65" w:rsidRPr="00191BC9">
        <w:rPr>
          <w:rStyle w:val="text"/>
          <w:rFonts w:ascii="Candara" w:hAnsi="Candara" w:cs="Segoe UI"/>
          <w:i/>
          <w:iCs/>
          <w:color w:val="000000"/>
          <w:shd w:val="clear" w:color="auto" w:fill="FFFFFF"/>
        </w:rPr>
        <w:t>If I say, “Surely the darkness will hide me</w:t>
      </w:r>
      <w:r w:rsidR="00FC3F65" w:rsidRPr="00191BC9">
        <w:rPr>
          <w:rFonts w:ascii="Candara" w:hAnsi="Candara" w:cs="Segoe UI"/>
          <w:i/>
          <w:iCs/>
          <w:color w:val="000000"/>
        </w:rPr>
        <w:br/>
      </w:r>
      <w:r w:rsidR="00FC3F65" w:rsidRPr="00191BC9">
        <w:rPr>
          <w:rStyle w:val="indent-1-breaks"/>
          <w:rFonts w:ascii="Candara" w:hAnsi="Candara" w:cs="Courier New"/>
          <w:i/>
          <w:iCs/>
          <w:color w:val="000000"/>
          <w:sz w:val="10"/>
          <w:szCs w:val="10"/>
          <w:shd w:val="clear" w:color="auto" w:fill="FFFFFF"/>
        </w:rPr>
        <w:t>    </w:t>
      </w:r>
      <w:r w:rsidR="00FC3F65" w:rsidRPr="00191BC9">
        <w:rPr>
          <w:rStyle w:val="text"/>
          <w:rFonts w:ascii="Candara" w:hAnsi="Candara" w:cs="Segoe UI"/>
          <w:i/>
          <w:iCs/>
          <w:color w:val="000000"/>
          <w:shd w:val="clear" w:color="auto" w:fill="FFFFFF"/>
        </w:rPr>
        <w:t>and the light become night around me,”</w:t>
      </w:r>
      <w:r w:rsidR="00FC3F65" w:rsidRPr="00191BC9">
        <w:rPr>
          <w:rFonts w:ascii="Candara" w:hAnsi="Candara" w:cs="Segoe UI"/>
          <w:i/>
          <w:iCs/>
          <w:color w:val="000000"/>
        </w:rPr>
        <w:br/>
      </w:r>
      <w:r w:rsidR="00FC3F65" w:rsidRPr="00191BC9">
        <w:rPr>
          <w:rStyle w:val="text"/>
          <w:rFonts w:ascii="Candara" w:hAnsi="Candara" w:cs="Segoe UI"/>
          <w:b/>
          <w:bCs/>
          <w:i/>
          <w:iCs/>
          <w:color w:val="000000"/>
          <w:shd w:val="clear" w:color="auto" w:fill="FFFFFF"/>
          <w:vertAlign w:val="superscript"/>
        </w:rPr>
        <w:t>12 </w:t>
      </w:r>
      <w:r w:rsidR="00FC3F65" w:rsidRPr="00191BC9">
        <w:rPr>
          <w:rStyle w:val="text"/>
          <w:rFonts w:ascii="Candara" w:hAnsi="Candara" w:cs="Segoe UI"/>
          <w:i/>
          <w:iCs/>
          <w:color w:val="000000"/>
          <w:shd w:val="clear" w:color="auto" w:fill="FFFFFF"/>
        </w:rPr>
        <w:t>even the darkness will not be dark to you;</w:t>
      </w:r>
      <w:r w:rsidR="00FC3F65" w:rsidRPr="00191BC9">
        <w:rPr>
          <w:rFonts w:ascii="Candara" w:hAnsi="Candara" w:cs="Segoe UI"/>
          <w:i/>
          <w:iCs/>
          <w:color w:val="000000"/>
        </w:rPr>
        <w:br/>
      </w:r>
      <w:r w:rsidR="00FC3F65" w:rsidRPr="00191BC9">
        <w:rPr>
          <w:rStyle w:val="indent-1-breaks"/>
          <w:rFonts w:ascii="Candara" w:hAnsi="Candara" w:cs="Courier New"/>
          <w:i/>
          <w:iCs/>
          <w:color w:val="000000"/>
          <w:sz w:val="10"/>
          <w:szCs w:val="10"/>
          <w:shd w:val="clear" w:color="auto" w:fill="FFFFFF"/>
        </w:rPr>
        <w:t>    </w:t>
      </w:r>
      <w:r w:rsidR="00FC3F65" w:rsidRPr="00191BC9">
        <w:rPr>
          <w:rStyle w:val="text"/>
          <w:rFonts w:ascii="Candara" w:hAnsi="Candara" w:cs="Segoe UI"/>
          <w:i/>
          <w:iCs/>
          <w:color w:val="000000"/>
          <w:shd w:val="clear" w:color="auto" w:fill="FFFFFF"/>
        </w:rPr>
        <w:t>the night will shine like the day,</w:t>
      </w:r>
      <w:r w:rsidR="00FC3F65" w:rsidRPr="00191BC9">
        <w:rPr>
          <w:rFonts w:ascii="Candara" w:hAnsi="Candara" w:cs="Segoe UI"/>
          <w:i/>
          <w:iCs/>
          <w:color w:val="000000"/>
        </w:rPr>
        <w:br/>
      </w:r>
      <w:r w:rsidR="00FC3F65" w:rsidRPr="00191BC9">
        <w:rPr>
          <w:rStyle w:val="indent-1-breaks"/>
          <w:rFonts w:ascii="Candara" w:hAnsi="Candara" w:cs="Courier New"/>
          <w:i/>
          <w:iCs/>
          <w:color w:val="000000"/>
          <w:sz w:val="10"/>
          <w:szCs w:val="10"/>
          <w:shd w:val="clear" w:color="auto" w:fill="FFFFFF"/>
        </w:rPr>
        <w:t>    </w:t>
      </w:r>
      <w:r w:rsidR="00FC3F65" w:rsidRPr="00191BC9">
        <w:rPr>
          <w:rStyle w:val="text"/>
          <w:rFonts w:ascii="Candara" w:hAnsi="Candara" w:cs="Segoe UI"/>
          <w:i/>
          <w:iCs/>
          <w:color w:val="000000"/>
          <w:shd w:val="clear" w:color="auto" w:fill="FFFFFF"/>
        </w:rPr>
        <w:t>for darkness is as light to you.</w:t>
      </w:r>
      <w:r w:rsidR="00FC3F65" w:rsidRPr="00191BC9">
        <w:rPr>
          <w:rStyle w:val="text"/>
          <w:rFonts w:ascii="Candara" w:hAnsi="Candara" w:cs="Segoe UI"/>
          <w:i/>
          <w:iCs/>
          <w:color w:val="000000"/>
          <w:shd w:val="clear" w:color="auto" w:fill="FFFFFF"/>
        </w:rPr>
        <w:t>”</w:t>
      </w:r>
      <w:r w:rsidRPr="00191BC9">
        <w:rPr>
          <w:rStyle w:val="text"/>
          <w:rFonts w:ascii="Candara" w:hAnsi="Candara" w:cs="Segoe UI"/>
          <w:i/>
          <w:iCs/>
          <w:color w:val="000000"/>
          <w:shd w:val="clear" w:color="auto" w:fill="FFFFFF"/>
        </w:rPr>
        <w:t xml:space="preserve"> (Psalm 139)</w:t>
      </w:r>
    </w:p>
    <w:p w14:paraId="516195A0" w14:textId="77777777" w:rsidR="00FC3F65" w:rsidRPr="00B1262D" w:rsidRDefault="00FC3F65" w:rsidP="00F74527">
      <w:pPr>
        <w:spacing w:line="240" w:lineRule="auto"/>
        <w:jc w:val="both"/>
        <w:rPr>
          <w:rFonts w:ascii="Candara" w:hAnsi="Candara"/>
          <w:b/>
          <w:i/>
          <w:color w:val="C45911" w:themeColor="accent2" w:themeShade="BF"/>
        </w:rPr>
      </w:pPr>
    </w:p>
    <w:p w14:paraId="17B6C562" w14:textId="77777777" w:rsidR="00F423A6" w:rsidRPr="007B4208" w:rsidRDefault="00F423A6" w:rsidP="00F423A6">
      <w:pPr>
        <w:spacing w:line="240" w:lineRule="auto"/>
        <w:rPr>
          <w:rFonts w:ascii="Candara" w:hAnsi="Candara"/>
          <w:b/>
          <w:color w:val="C45911" w:themeColor="accent2" w:themeShade="BF"/>
          <w:sz w:val="28"/>
        </w:rPr>
      </w:pPr>
      <w:r w:rsidRPr="007B4208">
        <w:rPr>
          <w:rFonts w:ascii="Candara" w:hAnsi="Candara"/>
          <w:b/>
          <w:color w:val="C45911" w:themeColor="accent2" w:themeShade="BF"/>
          <w:sz w:val="28"/>
        </w:rPr>
        <w:t>Feedback from Headteachers:</w:t>
      </w:r>
      <w:r>
        <w:rPr>
          <w:rFonts w:ascii="Candara" w:hAnsi="Candara"/>
          <w:b/>
          <w:color w:val="C45911" w:themeColor="accent2" w:themeShade="BF"/>
          <w:sz w:val="28"/>
        </w:rPr>
        <w:t xml:space="preserve"> themes of the week</w:t>
      </w:r>
    </w:p>
    <w:p w14:paraId="71924800" w14:textId="77777777" w:rsidR="00582190" w:rsidRDefault="00582190" w:rsidP="00DA3574">
      <w:pPr>
        <w:spacing w:line="240" w:lineRule="auto"/>
        <w:rPr>
          <w:rFonts w:ascii="Candara" w:hAnsi="Candara"/>
          <w:color w:val="000000" w:themeColor="text1"/>
        </w:rPr>
      </w:pPr>
    </w:p>
    <w:p w14:paraId="5D46F75F" w14:textId="4512875F" w:rsidR="00EB092E" w:rsidRDefault="00F42018" w:rsidP="00DA3574">
      <w:pPr>
        <w:spacing w:line="240" w:lineRule="auto"/>
        <w:rPr>
          <w:rFonts w:ascii="Candara" w:hAnsi="Candara"/>
          <w:color w:val="000000" w:themeColor="text1"/>
        </w:rPr>
      </w:pPr>
      <w:proofErr w:type="gramStart"/>
      <w:r>
        <w:rPr>
          <w:rFonts w:ascii="Candara" w:hAnsi="Candara"/>
          <w:color w:val="000000" w:themeColor="text1"/>
        </w:rPr>
        <w:t>It’s</w:t>
      </w:r>
      <w:proofErr w:type="gramEnd"/>
      <w:r>
        <w:rPr>
          <w:rFonts w:ascii="Candara" w:hAnsi="Candara"/>
          <w:color w:val="000000" w:themeColor="text1"/>
        </w:rPr>
        <w:t xml:space="preserve"> been a f</w:t>
      </w:r>
      <w:r w:rsidR="00310325">
        <w:rPr>
          <w:rFonts w:ascii="Candara" w:hAnsi="Candara"/>
          <w:color w:val="000000" w:themeColor="text1"/>
        </w:rPr>
        <w:t>ull on few weeks</w:t>
      </w:r>
      <w:r w:rsidR="00D22CC9">
        <w:rPr>
          <w:rFonts w:ascii="Candara" w:hAnsi="Candara"/>
          <w:color w:val="000000" w:themeColor="text1"/>
        </w:rPr>
        <w:t xml:space="preserve"> in our schools</w:t>
      </w:r>
      <w:r w:rsidR="006F2B02">
        <w:rPr>
          <w:rFonts w:ascii="Candara" w:hAnsi="Candara"/>
          <w:color w:val="000000" w:themeColor="text1"/>
        </w:rPr>
        <w:t xml:space="preserve"> </w:t>
      </w:r>
      <w:r w:rsidR="00146C7C">
        <w:rPr>
          <w:rFonts w:ascii="Candara" w:hAnsi="Candara"/>
          <w:color w:val="000000" w:themeColor="text1"/>
        </w:rPr>
        <w:t>and</w:t>
      </w:r>
      <w:r w:rsidR="006F2B02">
        <w:rPr>
          <w:rFonts w:ascii="Candara" w:hAnsi="Candara"/>
          <w:color w:val="000000" w:themeColor="text1"/>
        </w:rPr>
        <w:t xml:space="preserve"> the support of colleagues continues to be </w:t>
      </w:r>
      <w:r w:rsidR="00146C7C">
        <w:rPr>
          <w:rFonts w:ascii="Candara" w:hAnsi="Candara"/>
          <w:color w:val="000000" w:themeColor="text1"/>
        </w:rPr>
        <w:t>very</w:t>
      </w:r>
      <w:r w:rsidR="006F2B02">
        <w:rPr>
          <w:rFonts w:ascii="Candara" w:hAnsi="Candara"/>
          <w:color w:val="000000" w:themeColor="text1"/>
        </w:rPr>
        <w:t xml:space="preserve"> important</w:t>
      </w:r>
      <w:r w:rsidR="00146C7C">
        <w:rPr>
          <w:rFonts w:ascii="Candara" w:hAnsi="Candara"/>
          <w:color w:val="000000" w:themeColor="text1"/>
        </w:rPr>
        <w:t>.</w:t>
      </w:r>
      <w:r w:rsidR="006F2B02">
        <w:rPr>
          <w:rFonts w:ascii="Candara" w:hAnsi="Candara"/>
          <w:color w:val="000000" w:themeColor="text1"/>
        </w:rPr>
        <w:t xml:space="preserve"> </w:t>
      </w:r>
      <w:r w:rsidR="00A04020">
        <w:rPr>
          <w:rFonts w:ascii="Candara" w:hAnsi="Candara"/>
          <w:color w:val="000000" w:themeColor="text1"/>
        </w:rPr>
        <w:t>Many colleagues report that p</w:t>
      </w:r>
      <w:r w:rsidR="006F2B02">
        <w:rPr>
          <w:rFonts w:ascii="Candara" w:hAnsi="Candara"/>
          <w:color w:val="000000" w:themeColor="text1"/>
        </w:rPr>
        <w:t xml:space="preserve">ersonal bonds are deepening as colleagues look </w:t>
      </w:r>
      <w:r w:rsidR="00A04020">
        <w:rPr>
          <w:rFonts w:ascii="Candara" w:hAnsi="Candara"/>
          <w:color w:val="000000" w:themeColor="text1"/>
        </w:rPr>
        <w:t>to find ways to help and support one ano</w:t>
      </w:r>
      <w:r w:rsidR="006F2B02">
        <w:rPr>
          <w:rFonts w:ascii="Candara" w:hAnsi="Candara"/>
          <w:color w:val="000000" w:themeColor="text1"/>
        </w:rPr>
        <w:t>ther</w:t>
      </w:r>
      <w:r w:rsidR="00C45E32">
        <w:rPr>
          <w:rFonts w:ascii="Candara" w:hAnsi="Candara"/>
          <w:color w:val="000000" w:themeColor="text1"/>
        </w:rPr>
        <w:t>, professionally and personally.</w:t>
      </w:r>
    </w:p>
    <w:p w14:paraId="1E6DA52B" w14:textId="77777777" w:rsidR="00A04020" w:rsidRDefault="00A04020" w:rsidP="00DA3574">
      <w:pPr>
        <w:spacing w:line="240" w:lineRule="auto"/>
        <w:rPr>
          <w:rFonts w:ascii="Candara" w:hAnsi="Candara"/>
          <w:color w:val="000000" w:themeColor="text1"/>
        </w:rPr>
      </w:pPr>
    </w:p>
    <w:p w14:paraId="3C86F671" w14:textId="5C0A786F" w:rsidR="00A04020" w:rsidRDefault="00E27088" w:rsidP="00DA3574">
      <w:pPr>
        <w:spacing w:line="24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 xml:space="preserve">Financial worries continue for our </w:t>
      </w:r>
      <w:r w:rsidR="00984CD5">
        <w:rPr>
          <w:rFonts w:ascii="Candara" w:hAnsi="Candara"/>
          <w:color w:val="000000" w:themeColor="text1"/>
        </w:rPr>
        <w:t>leaders</w:t>
      </w:r>
      <w:r>
        <w:rPr>
          <w:rFonts w:ascii="Candara" w:hAnsi="Candara"/>
          <w:color w:val="000000" w:themeColor="text1"/>
        </w:rPr>
        <w:t xml:space="preserve"> – questions around how to support s</w:t>
      </w:r>
      <w:r w:rsidR="00310325">
        <w:rPr>
          <w:rFonts w:ascii="Candara" w:hAnsi="Candara"/>
          <w:color w:val="000000" w:themeColor="text1"/>
        </w:rPr>
        <w:t>hielding teacher</w:t>
      </w:r>
      <w:r>
        <w:rPr>
          <w:rFonts w:ascii="Candara" w:hAnsi="Candara"/>
          <w:color w:val="000000" w:themeColor="text1"/>
        </w:rPr>
        <w:t>s, what to do about</w:t>
      </w:r>
      <w:r w:rsidR="00310325">
        <w:rPr>
          <w:rFonts w:ascii="Candara" w:hAnsi="Candara"/>
          <w:color w:val="000000" w:themeColor="text1"/>
        </w:rPr>
        <w:t xml:space="preserve"> maternity leave</w:t>
      </w:r>
      <w:r>
        <w:rPr>
          <w:rFonts w:ascii="Candara" w:hAnsi="Candara"/>
          <w:color w:val="000000" w:themeColor="text1"/>
        </w:rPr>
        <w:t xml:space="preserve">, how to cover when </w:t>
      </w:r>
      <w:r w:rsidR="00310325">
        <w:rPr>
          <w:rFonts w:ascii="Candara" w:hAnsi="Candara"/>
          <w:color w:val="000000" w:themeColor="text1"/>
        </w:rPr>
        <w:t xml:space="preserve">supply teachers </w:t>
      </w:r>
      <w:r>
        <w:rPr>
          <w:rFonts w:ascii="Candara" w:hAnsi="Candara"/>
          <w:color w:val="000000" w:themeColor="text1"/>
        </w:rPr>
        <w:t xml:space="preserve">have been arranged but then </w:t>
      </w:r>
      <w:proofErr w:type="gramStart"/>
      <w:r>
        <w:rPr>
          <w:rFonts w:ascii="Candara" w:hAnsi="Candara"/>
          <w:color w:val="000000" w:themeColor="text1"/>
        </w:rPr>
        <w:t>have to</w:t>
      </w:r>
      <w:proofErr w:type="gramEnd"/>
      <w:r>
        <w:rPr>
          <w:rFonts w:ascii="Candara" w:hAnsi="Candara"/>
          <w:color w:val="000000" w:themeColor="text1"/>
        </w:rPr>
        <w:t xml:space="preserve"> pull</w:t>
      </w:r>
      <w:r w:rsidR="00310325">
        <w:rPr>
          <w:rFonts w:ascii="Candara" w:hAnsi="Candara"/>
          <w:color w:val="000000" w:themeColor="text1"/>
        </w:rPr>
        <w:t xml:space="preserve"> out</w:t>
      </w:r>
      <w:r>
        <w:rPr>
          <w:rFonts w:ascii="Candara" w:hAnsi="Candara"/>
          <w:color w:val="000000" w:themeColor="text1"/>
        </w:rPr>
        <w:t xml:space="preserve"> due to personal disruption from </w:t>
      </w:r>
      <w:proofErr w:type="spellStart"/>
      <w:r>
        <w:rPr>
          <w:rFonts w:ascii="Candara" w:hAnsi="Candara"/>
          <w:color w:val="000000" w:themeColor="text1"/>
        </w:rPr>
        <w:t>covid</w:t>
      </w:r>
      <w:proofErr w:type="spellEnd"/>
      <w:r>
        <w:rPr>
          <w:rFonts w:ascii="Candara" w:hAnsi="Candara"/>
          <w:color w:val="000000" w:themeColor="text1"/>
        </w:rPr>
        <w:t>.  E</w:t>
      </w:r>
      <w:r w:rsidR="00310325">
        <w:rPr>
          <w:rFonts w:ascii="Candara" w:hAnsi="Candara"/>
          <w:color w:val="000000" w:themeColor="text1"/>
        </w:rPr>
        <w:t>xtra staffing bill</w:t>
      </w:r>
      <w:r>
        <w:rPr>
          <w:rFonts w:ascii="Candara" w:hAnsi="Candara"/>
          <w:color w:val="000000" w:themeColor="text1"/>
        </w:rPr>
        <w:t xml:space="preserve">s </w:t>
      </w:r>
      <w:r w:rsidR="00BB6274">
        <w:rPr>
          <w:rFonts w:ascii="Candara" w:hAnsi="Candara"/>
          <w:color w:val="000000" w:themeColor="text1"/>
        </w:rPr>
        <w:t>can be eye-watering.</w:t>
      </w:r>
    </w:p>
    <w:p w14:paraId="131AD7F4" w14:textId="77777777" w:rsidR="00A04020" w:rsidRDefault="00A04020" w:rsidP="00DA3574">
      <w:pPr>
        <w:spacing w:line="240" w:lineRule="auto"/>
        <w:rPr>
          <w:rFonts w:ascii="Candara" w:hAnsi="Candara"/>
          <w:color w:val="000000" w:themeColor="text1"/>
        </w:rPr>
      </w:pPr>
    </w:p>
    <w:p w14:paraId="24A40800" w14:textId="54C1C8EA" w:rsidR="00DC54E3" w:rsidRDefault="00676734" w:rsidP="00DA3574">
      <w:pPr>
        <w:spacing w:line="24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Teaching Heads’ commitment is often heavy</w:t>
      </w:r>
      <w:r w:rsidR="00D81626">
        <w:rPr>
          <w:rFonts w:ascii="Candara" w:hAnsi="Candara"/>
          <w:color w:val="000000" w:themeColor="text1"/>
        </w:rPr>
        <w:t xml:space="preserve">.  </w:t>
      </w:r>
      <w:proofErr w:type="gramStart"/>
      <w:r w:rsidR="00D81626">
        <w:rPr>
          <w:rFonts w:ascii="Candara" w:hAnsi="Candara"/>
          <w:color w:val="000000" w:themeColor="text1"/>
        </w:rPr>
        <w:t>I</w:t>
      </w:r>
      <w:r>
        <w:rPr>
          <w:rFonts w:ascii="Candara" w:hAnsi="Candara"/>
          <w:color w:val="000000" w:themeColor="text1"/>
        </w:rPr>
        <w:t>t’s</w:t>
      </w:r>
      <w:proofErr w:type="gramEnd"/>
      <w:r>
        <w:rPr>
          <w:rFonts w:ascii="Candara" w:hAnsi="Candara"/>
          <w:color w:val="000000" w:themeColor="text1"/>
        </w:rPr>
        <w:t xml:space="preserve"> even </w:t>
      </w:r>
      <w:r w:rsidR="00D81626">
        <w:rPr>
          <w:rFonts w:ascii="Candara" w:hAnsi="Candara"/>
          <w:color w:val="000000" w:themeColor="text1"/>
        </w:rPr>
        <w:t>heavier</w:t>
      </w:r>
      <w:r>
        <w:rPr>
          <w:rFonts w:ascii="Candara" w:hAnsi="Candara"/>
          <w:color w:val="000000" w:themeColor="text1"/>
        </w:rPr>
        <w:t xml:space="preserve"> right now</w:t>
      </w:r>
      <w:r w:rsidR="00DA0DD1">
        <w:rPr>
          <w:rFonts w:ascii="Candara" w:hAnsi="Candara"/>
          <w:color w:val="000000" w:themeColor="text1"/>
        </w:rPr>
        <w:t xml:space="preserve">, in some cases up </w:t>
      </w:r>
      <w:r>
        <w:rPr>
          <w:rFonts w:ascii="Candara" w:hAnsi="Candara"/>
          <w:color w:val="000000" w:themeColor="text1"/>
        </w:rPr>
        <w:t>to 4/5</w:t>
      </w:r>
      <w:r w:rsidR="00DA0DD1">
        <w:rPr>
          <w:rFonts w:ascii="Candara" w:hAnsi="Candara"/>
          <w:color w:val="000000" w:themeColor="text1"/>
        </w:rPr>
        <w:t xml:space="preserve"> days teaching/cover per week.</w:t>
      </w:r>
      <w:r w:rsidR="00D81626">
        <w:rPr>
          <w:rFonts w:ascii="Candara" w:hAnsi="Candara"/>
          <w:color w:val="000000" w:themeColor="text1"/>
        </w:rPr>
        <w:t xml:space="preserve">  The constant p</w:t>
      </w:r>
      <w:r w:rsidR="00DC54E3">
        <w:rPr>
          <w:rFonts w:ascii="Candara" w:hAnsi="Candara"/>
          <w:color w:val="000000" w:themeColor="text1"/>
        </w:rPr>
        <w:t>roblem solving</w:t>
      </w:r>
      <w:r w:rsidR="00D81626">
        <w:rPr>
          <w:rFonts w:ascii="Candara" w:hAnsi="Candara"/>
          <w:color w:val="000000" w:themeColor="text1"/>
        </w:rPr>
        <w:t xml:space="preserve"> required </w:t>
      </w:r>
      <w:proofErr w:type="gramStart"/>
      <w:r w:rsidR="00D81626">
        <w:rPr>
          <w:rFonts w:ascii="Candara" w:hAnsi="Candara"/>
          <w:color w:val="000000" w:themeColor="text1"/>
        </w:rPr>
        <w:t>at the moment</w:t>
      </w:r>
      <w:proofErr w:type="gramEnd"/>
      <w:r w:rsidR="00D81626">
        <w:rPr>
          <w:rFonts w:ascii="Candara" w:hAnsi="Candara"/>
          <w:color w:val="000000" w:themeColor="text1"/>
        </w:rPr>
        <w:t xml:space="preserve"> was agreed as being</w:t>
      </w:r>
      <w:r w:rsidR="004B2DB1">
        <w:rPr>
          <w:rFonts w:ascii="Candara" w:hAnsi="Candara"/>
          <w:color w:val="000000" w:themeColor="text1"/>
        </w:rPr>
        <w:t xml:space="preserve"> a significant factor in Heads’ levels of fatigue.  The </w:t>
      </w:r>
      <w:r w:rsidR="00DA0DD1">
        <w:rPr>
          <w:rFonts w:ascii="Candara" w:hAnsi="Candara"/>
          <w:color w:val="000000" w:themeColor="text1"/>
        </w:rPr>
        <w:t>‘</w:t>
      </w:r>
      <w:r w:rsidR="00DC54E3">
        <w:rPr>
          <w:rFonts w:ascii="Candara" w:hAnsi="Candara"/>
          <w:color w:val="000000" w:themeColor="text1"/>
        </w:rPr>
        <w:t>what’s the point</w:t>
      </w:r>
      <w:r w:rsidR="00AA1C01">
        <w:rPr>
          <w:rFonts w:ascii="Candara" w:hAnsi="Candara"/>
          <w:color w:val="000000" w:themeColor="text1"/>
        </w:rPr>
        <w:t>?</w:t>
      </w:r>
      <w:r w:rsidR="00DA0DD1">
        <w:rPr>
          <w:rFonts w:ascii="Candara" w:hAnsi="Candara"/>
          <w:color w:val="000000" w:themeColor="text1"/>
        </w:rPr>
        <w:t>’</w:t>
      </w:r>
      <w:r w:rsidR="004B2DB1">
        <w:rPr>
          <w:rFonts w:ascii="Candara" w:hAnsi="Candara"/>
          <w:color w:val="000000" w:themeColor="text1"/>
        </w:rPr>
        <w:t xml:space="preserve"> question/feeling has </w:t>
      </w:r>
      <w:r w:rsidR="00BB6274">
        <w:rPr>
          <w:rFonts w:ascii="Candara" w:hAnsi="Candara"/>
          <w:color w:val="000000" w:themeColor="text1"/>
        </w:rPr>
        <w:t>not been uncommon.</w:t>
      </w:r>
    </w:p>
    <w:p w14:paraId="390438C4" w14:textId="77777777" w:rsidR="00BB6274" w:rsidRDefault="00BB6274" w:rsidP="00302E7D">
      <w:pPr>
        <w:spacing w:line="240" w:lineRule="auto"/>
        <w:rPr>
          <w:rFonts w:ascii="Candara" w:hAnsi="Candara"/>
          <w:color w:val="000000" w:themeColor="text1"/>
        </w:rPr>
      </w:pPr>
    </w:p>
    <w:p w14:paraId="2F9E5DFE" w14:textId="668F9BB8" w:rsidR="00302E7D" w:rsidRDefault="00BB6274" w:rsidP="00302E7D">
      <w:pPr>
        <w:spacing w:line="24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Some schools are also contending with</w:t>
      </w:r>
      <w:r w:rsidR="00302E7D">
        <w:rPr>
          <w:rFonts w:ascii="Candara" w:hAnsi="Candara"/>
          <w:color w:val="000000" w:themeColor="text1"/>
        </w:rPr>
        <w:t xml:space="preserve"> buildings</w:t>
      </w:r>
      <w:r>
        <w:rPr>
          <w:rFonts w:ascii="Candara" w:hAnsi="Candara"/>
          <w:color w:val="000000" w:themeColor="text1"/>
        </w:rPr>
        <w:t>/maintenance</w:t>
      </w:r>
      <w:r w:rsidR="00302E7D">
        <w:rPr>
          <w:rFonts w:ascii="Candara" w:hAnsi="Candara"/>
          <w:color w:val="000000" w:themeColor="text1"/>
        </w:rPr>
        <w:t xml:space="preserve"> challenges</w:t>
      </w:r>
      <w:r>
        <w:rPr>
          <w:rFonts w:ascii="Candara" w:hAnsi="Candara"/>
          <w:color w:val="000000" w:themeColor="text1"/>
        </w:rPr>
        <w:t>.  These are often</w:t>
      </w:r>
      <w:r w:rsidR="00302E7D">
        <w:rPr>
          <w:rFonts w:ascii="Candara" w:hAnsi="Candara"/>
          <w:color w:val="000000" w:themeColor="text1"/>
        </w:rPr>
        <w:t xml:space="preserve"> felt more keenly in winter: one Head talked about the r</w:t>
      </w:r>
      <w:r w:rsidR="00302E7D">
        <w:rPr>
          <w:rFonts w:ascii="Candara" w:hAnsi="Candara"/>
          <w:color w:val="000000" w:themeColor="text1"/>
        </w:rPr>
        <w:t xml:space="preserve">estructures and rebuild in </w:t>
      </w:r>
      <w:r w:rsidR="00302E7D">
        <w:rPr>
          <w:rFonts w:ascii="Candara" w:hAnsi="Candara"/>
          <w:color w:val="000000" w:themeColor="text1"/>
        </w:rPr>
        <w:t>their</w:t>
      </w:r>
      <w:r w:rsidR="00302E7D">
        <w:rPr>
          <w:rFonts w:ascii="Candara" w:hAnsi="Candara"/>
          <w:color w:val="000000" w:themeColor="text1"/>
        </w:rPr>
        <w:t xml:space="preserve"> school </w:t>
      </w:r>
      <w:r w:rsidR="00302E7D">
        <w:rPr>
          <w:rFonts w:ascii="Candara" w:hAnsi="Candara"/>
          <w:color w:val="000000" w:themeColor="text1"/>
        </w:rPr>
        <w:t xml:space="preserve">and having </w:t>
      </w:r>
      <w:r w:rsidR="00302E7D">
        <w:rPr>
          <w:rFonts w:ascii="Candara" w:hAnsi="Candara"/>
          <w:color w:val="000000" w:themeColor="text1"/>
        </w:rPr>
        <w:t>no heating</w:t>
      </w:r>
      <w:r w:rsidR="00302E7D">
        <w:rPr>
          <w:rFonts w:ascii="Candara" w:hAnsi="Candara"/>
          <w:color w:val="000000" w:themeColor="text1"/>
        </w:rPr>
        <w:t xml:space="preserve"> </w:t>
      </w:r>
      <w:proofErr w:type="gramStart"/>
      <w:r w:rsidR="00302E7D">
        <w:rPr>
          <w:rFonts w:ascii="Candara" w:hAnsi="Candara"/>
          <w:color w:val="000000" w:themeColor="text1"/>
        </w:rPr>
        <w:t>at the moment</w:t>
      </w:r>
      <w:proofErr w:type="gramEnd"/>
      <w:r w:rsidR="00302E7D">
        <w:rPr>
          <w:rFonts w:ascii="Candara" w:hAnsi="Candara"/>
          <w:color w:val="000000" w:themeColor="text1"/>
        </w:rPr>
        <w:t>.</w:t>
      </w:r>
    </w:p>
    <w:p w14:paraId="51EDFDA5" w14:textId="322872AB" w:rsidR="00DA0DD1" w:rsidRDefault="00DA0DD1" w:rsidP="00DA3574">
      <w:pPr>
        <w:spacing w:line="240" w:lineRule="auto"/>
        <w:rPr>
          <w:rFonts w:ascii="Candara" w:hAnsi="Candara"/>
          <w:color w:val="000000" w:themeColor="text1"/>
        </w:rPr>
      </w:pPr>
    </w:p>
    <w:p w14:paraId="54C3C7C9" w14:textId="2F216C63" w:rsidR="00DA0DD1" w:rsidRDefault="008A011C" w:rsidP="00DA3574">
      <w:pPr>
        <w:spacing w:line="24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 xml:space="preserve">How are we giving our communities and children HOPE </w:t>
      </w:r>
      <w:proofErr w:type="gramStart"/>
      <w:r>
        <w:rPr>
          <w:rFonts w:ascii="Candara" w:hAnsi="Candara"/>
          <w:color w:val="000000" w:themeColor="text1"/>
        </w:rPr>
        <w:t>at the moment</w:t>
      </w:r>
      <w:proofErr w:type="gramEnd"/>
      <w:r>
        <w:rPr>
          <w:rFonts w:ascii="Candara" w:hAnsi="Candara"/>
          <w:color w:val="000000" w:themeColor="text1"/>
        </w:rPr>
        <w:t xml:space="preserve">?  And ourselves?  We shared some stories </w:t>
      </w:r>
      <w:r w:rsidR="00CE73B3">
        <w:rPr>
          <w:rFonts w:ascii="Candara" w:hAnsi="Candara"/>
          <w:color w:val="000000" w:themeColor="text1"/>
        </w:rPr>
        <w:t xml:space="preserve">about </w:t>
      </w:r>
      <w:r w:rsidR="00CE73B3">
        <w:rPr>
          <w:rFonts w:ascii="Candara" w:hAnsi="Candara"/>
          <w:color w:val="000000" w:themeColor="text1"/>
        </w:rPr>
        <w:t>what we are doing to lift ourselves up</w:t>
      </w:r>
      <w:r w:rsidR="00CE73B3">
        <w:rPr>
          <w:rFonts w:ascii="Candara" w:hAnsi="Candara"/>
          <w:color w:val="000000" w:themeColor="text1"/>
        </w:rPr>
        <w:t xml:space="preserve">, </w:t>
      </w:r>
      <w:r w:rsidR="00DA0DD1">
        <w:rPr>
          <w:rFonts w:ascii="Candara" w:hAnsi="Candara"/>
          <w:color w:val="000000" w:themeColor="text1"/>
        </w:rPr>
        <w:t>encourag</w:t>
      </w:r>
      <w:r w:rsidR="00CE73B3">
        <w:rPr>
          <w:rFonts w:ascii="Candara" w:hAnsi="Candara"/>
          <w:color w:val="000000" w:themeColor="text1"/>
        </w:rPr>
        <w:t>ing</w:t>
      </w:r>
      <w:r w:rsidR="00DA0DD1">
        <w:rPr>
          <w:rFonts w:ascii="Candara" w:hAnsi="Candara"/>
          <w:color w:val="000000" w:themeColor="text1"/>
        </w:rPr>
        <w:t xml:space="preserve"> each other:</w:t>
      </w:r>
    </w:p>
    <w:p w14:paraId="50197858" w14:textId="77777777" w:rsidR="008A011C" w:rsidRDefault="008A011C" w:rsidP="00DA3574">
      <w:pPr>
        <w:spacing w:line="240" w:lineRule="auto"/>
        <w:rPr>
          <w:rFonts w:ascii="Candara" w:hAnsi="Candara"/>
          <w:color w:val="000000" w:themeColor="text1"/>
        </w:rPr>
      </w:pPr>
    </w:p>
    <w:p w14:paraId="72BBB7DC" w14:textId="54EBB939" w:rsidR="00700B28" w:rsidRDefault="00F83E67" w:rsidP="00DA3574">
      <w:pPr>
        <w:pStyle w:val="ListParagraph"/>
        <w:numPr>
          <w:ilvl w:val="0"/>
          <w:numId w:val="17"/>
        </w:numPr>
        <w:spacing w:line="240" w:lineRule="auto"/>
        <w:rPr>
          <w:rFonts w:ascii="Candara" w:hAnsi="Candara"/>
          <w:color w:val="000000" w:themeColor="text1"/>
        </w:rPr>
      </w:pPr>
      <w:r w:rsidRPr="008A011C">
        <w:rPr>
          <w:rFonts w:ascii="Candara" w:hAnsi="Candara"/>
          <w:color w:val="000000" w:themeColor="text1"/>
        </w:rPr>
        <w:t>At one school the entire community has been engaged with making a</w:t>
      </w:r>
      <w:r w:rsidR="00AA1C01" w:rsidRPr="008A011C">
        <w:rPr>
          <w:rFonts w:ascii="Candara" w:hAnsi="Candara"/>
          <w:color w:val="000000" w:themeColor="text1"/>
        </w:rPr>
        <w:t xml:space="preserve"> </w:t>
      </w:r>
      <w:r w:rsidRPr="008A011C">
        <w:rPr>
          <w:rFonts w:ascii="Candara" w:hAnsi="Candara"/>
          <w:color w:val="000000" w:themeColor="text1"/>
        </w:rPr>
        <w:t xml:space="preserve">nativity </w:t>
      </w:r>
      <w:r w:rsidR="00AA1C01" w:rsidRPr="008A011C">
        <w:rPr>
          <w:rFonts w:ascii="Candara" w:hAnsi="Candara"/>
          <w:color w:val="000000" w:themeColor="text1"/>
        </w:rPr>
        <w:t>fil</w:t>
      </w:r>
      <w:r w:rsidRPr="008A011C">
        <w:rPr>
          <w:rFonts w:ascii="Candara" w:hAnsi="Candara"/>
          <w:color w:val="000000" w:themeColor="text1"/>
        </w:rPr>
        <w:t xml:space="preserve">m.  The idea emerged from </w:t>
      </w:r>
      <w:r w:rsidR="00AA1C01" w:rsidRPr="008A011C">
        <w:rPr>
          <w:rFonts w:ascii="Candara" w:hAnsi="Candara"/>
          <w:color w:val="000000" w:themeColor="text1"/>
        </w:rPr>
        <w:t xml:space="preserve">wanting to do something for the </w:t>
      </w:r>
      <w:r w:rsidR="00930A01" w:rsidRPr="008A011C">
        <w:rPr>
          <w:rFonts w:ascii="Candara" w:hAnsi="Candara"/>
          <w:color w:val="000000" w:themeColor="text1"/>
        </w:rPr>
        <w:t xml:space="preserve">village </w:t>
      </w:r>
      <w:r w:rsidRPr="008A011C">
        <w:rPr>
          <w:rFonts w:ascii="Candara" w:hAnsi="Candara"/>
          <w:color w:val="000000" w:themeColor="text1"/>
        </w:rPr>
        <w:t xml:space="preserve">and reaching out to the </w:t>
      </w:r>
      <w:r w:rsidR="00930A01" w:rsidRPr="008A011C">
        <w:rPr>
          <w:rFonts w:ascii="Candara" w:hAnsi="Candara"/>
          <w:color w:val="000000" w:themeColor="text1"/>
        </w:rPr>
        <w:t>community volunteers</w:t>
      </w:r>
      <w:r w:rsidRPr="008A011C">
        <w:rPr>
          <w:rFonts w:ascii="Candara" w:hAnsi="Candara"/>
          <w:color w:val="000000" w:themeColor="text1"/>
        </w:rPr>
        <w:t xml:space="preserve"> who are</w:t>
      </w:r>
      <w:r w:rsidR="00930A01" w:rsidRPr="008A011C">
        <w:rPr>
          <w:rFonts w:ascii="Candara" w:hAnsi="Candara"/>
          <w:color w:val="000000" w:themeColor="text1"/>
        </w:rPr>
        <w:t xml:space="preserve"> not able to be in school</w:t>
      </w:r>
      <w:r w:rsidRPr="008A011C">
        <w:rPr>
          <w:rFonts w:ascii="Candara" w:hAnsi="Candara"/>
          <w:color w:val="000000" w:themeColor="text1"/>
        </w:rPr>
        <w:t xml:space="preserve"> right now.  </w:t>
      </w:r>
      <w:r w:rsidR="003A1BF3" w:rsidRPr="008A011C">
        <w:rPr>
          <w:rFonts w:ascii="Candara" w:hAnsi="Candara"/>
          <w:color w:val="000000" w:themeColor="text1"/>
        </w:rPr>
        <w:t xml:space="preserve">The script was written by </w:t>
      </w:r>
      <w:proofErr w:type="spellStart"/>
      <w:r w:rsidR="003A1BF3" w:rsidRPr="008A011C">
        <w:rPr>
          <w:rFonts w:ascii="Candara" w:hAnsi="Candara"/>
          <w:color w:val="000000" w:themeColor="text1"/>
        </w:rPr>
        <w:t>Yr</w:t>
      </w:r>
      <w:proofErr w:type="spellEnd"/>
      <w:r w:rsidR="003A1BF3" w:rsidRPr="008A011C">
        <w:rPr>
          <w:rFonts w:ascii="Candara" w:hAnsi="Candara"/>
          <w:color w:val="000000" w:themeColor="text1"/>
        </w:rPr>
        <w:t xml:space="preserve"> 5/6 pupils and considers the nativity story as it may </w:t>
      </w:r>
      <w:r w:rsidR="00302E7D" w:rsidRPr="008A011C">
        <w:rPr>
          <w:rFonts w:ascii="Candara" w:hAnsi="Candara"/>
          <w:color w:val="000000" w:themeColor="text1"/>
        </w:rPr>
        <w:t xml:space="preserve">have </w:t>
      </w:r>
      <w:r w:rsidR="00CE73B3">
        <w:rPr>
          <w:rFonts w:ascii="Candara" w:hAnsi="Candara"/>
          <w:color w:val="000000" w:themeColor="text1"/>
        </w:rPr>
        <w:t xml:space="preserve">played out </w:t>
      </w:r>
      <w:r w:rsidR="00302E7D" w:rsidRPr="008A011C">
        <w:rPr>
          <w:rFonts w:ascii="Candara" w:hAnsi="Candara"/>
          <w:color w:val="000000" w:themeColor="text1"/>
        </w:rPr>
        <w:t xml:space="preserve">set in </w:t>
      </w:r>
      <w:proofErr w:type="spellStart"/>
      <w:r w:rsidR="00302E7D" w:rsidRPr="008A011C">
        <w:rPr>
          <w:rFonts w:ascii="Candara" w:hAnsi="Candara"/>
          <w:color w:val="000000" w:themeColor="text1"/>
        </w:rPr>
        <w:t>covid</w:t>
      </w:r>
      <w:proofErr w:type="spellEnd"/>
      <w:r w:rsidR="00302E7D" w:rsidRPr="008A011C">
        <w:rPr>
          <w:rFonts w:ascii="Candara" w:hAnsi="Candara"/>
          <w:color w:val="000000" w:themeColor="text1"/>
        </w:rPr>
        <w:t xml:space="preserve"> times!  </w:t>
      </w:r>
      <w:r w:rsidR="003A1BF3" w:rsidRPr="008A011C">
        <w:rPr>
          <w:rFonts w:ascii="Candara" w:hAnsi="Candara"/>
          <w:color w:val="000000" w:themeColor="text1"/>
        </w:rPr>
        <w:t>The creative process has been renewing for the whole community</w:t>
      </w:r>
      <w:r w:rsidR="00302E7D" w:rsidRPr="008A011C">
        <w:rPr>
          <w:rFonts w:ascii="Candara" w:hAnsi="Candara"/>
          <w:color w:val="000000" w:themeColor="text1"/>
        </w:rPr>
        <w:t xml:space="preserve"> and has drawn interest from a local hospital who are hoping to show the film on its wards in December.</w:t>
      </w:r>
    </w:p>
    <w:p w14:paraId="417863CD" w14:textId="72E02731" w:rsidR="00700B28" w:rsidRDefault="00700B28" w:rsidP="00DA3574">
      <w:pPr>
        <w:pStyle w:val="ListParagraph"/>
        <w:numPr>
          <w:ilvl w:val="0"/>
          <w:numId w:val="17"/>
        </w:numPr>
        <w:spacing w:line="24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 xml:space="preserve">Listening to </w:t>
      </w:r>
      <w:r w:rsidR="007C3360" w:rsidRPr="00700B28">
        <w:rPr>
          <w:rFonts w:ascii="Candara" w:hAnsi="Candara"/>
          <w:color w:val="000000" w:themeColor="text1"/>
        </w:rPr>
        <w:t>90s</w:t>
      </w:r>
      <w:r>
        <w:rPr>
          <w:rFonts w:ascii="Candara" w:hAnsi="Candara"/>
          <w:color w:val="000000" w:themeColor="text1"/>
        </w:rPr>
        <w:t xml:space="preserve"> (70s? 80s?)</w:t>
      </w:r>
      <w:r w:rsidR="007C3360" w:rsidRPr="00700B28">
        <w:rPr>
          <w:rFonts w:ascii="Candara" w:hAnsi="Candara"/>
          <w:color w:val="000000" w:themeColor="text1"/>
        </w:rPr>
        <w:t xml:space="preserve"> dance music</w:t>
      </w:r>
      <w:r>
        <w:rPr>
          <w:rFonts w:ascii="Candara" w:hAnsi="Candara"/>
          <w:color w:val="000000" w:themeColor="text1"/>
        </w:rPr>
        <w:t xml:space="preserve"> – LOUDLY</w:t>
      </w:r>
      <w:r w:rsidR="00C45E32">
        <w:rPr>
          <w:rFonts w:ascii="Candara" w:hAnsi="Candara"/>
          <w:color w:val="000000" w:themeColor="text1"/>
        </w:rPr>
        <w:t>.</w:t>
      </w:r>
    </w:p>
    <w:p w14:paraId="428FD3BE" w14:textId="41A2CD4B" w:rsidR="000E0BFF" w:rsidRDefault="00700B28" w:rsidP="00ED5122">
      <w:pPr>
        <w:pStyle w:val="ListParagraph"/>
        <w:numPr>
          <w:ilvl w:val="0"/>
          <w:numId w:val="17"/>
        </w:numPr>
        <w:spacing w:line="24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 xml:space="preserve">Writing a </w:t>
      </w:r>
      <w:r w:rsidR="009056FD" w:rsidRPr="00700B28">
        <w:rPr>
          <w:rFonts w:ascii="Candara" w:hAnsi="Candara"/>
          <w:color w:val="000000" w:themeColor="text1"/>
        </w:rPr>
        <w:t>post</w:t>
      </w:r>
      <w:r w:rsidR="00C45E32">
        <w:rPr>
          <w:rFonts w:ascii="Candara" w:hAnsi="Candara"/>
          <w:color w:val="000000" w:themeColor="text1"/>
        </w:rPr>
        <w:t>-</w:t>
      </w:r>
      <w:r w:rsidR="009056FD" w:rsidRPr="00700B28">
        <w:rPr>
          <w:rFonts w:ascii="Candara" w:hAnsi="Candara"/>
          <w:color w:val="000000" w:themeColor="text1"/>
        </w:rPr>
        <w:t>it</w:t>
      </w:r>
      <w:r w:rsidR="00AF5039">
        <w:rPr>
          <w:rFonts w:ascii="Candara" w:hAnsi="Candara"/>
          <w:color w:val="000000" w:themeColor="text1"/>
        </w:rPr>
        <w:t xml:space="preserve"> </w:t>
      </w:r>
      <w:proofErr w:type="gramStart"/>
      <w:r w:rsidR="00AF5039">
        <w:rPr>
          <w:rFonts w:ascii="Candara" w:hAnsi="Candara"/>
          <w:color w:val="000000" w:themeColor="text1"/>
        </w:rPr>
        <w:t>note</w:t>
      </w:r>
      <w:proofErr w:type="gramEnd"/>
      <w:r w:rsidR="00D22CC9" w:rsidRPr="00700B28"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000000" w:themeColor="text1"/>
        </w:rPr>
        <w:t>detailing</w:t>
      </w:r>
      <w:r w:rsidR="00D22CC9" w:rsidRPr="00700B28">
        <w:rPr>
          <w:rFonts w:ascii="Candara" w:hAnsi="Candara"/>
          <w:color w:val="000000" w:themeColor="text1"/>
        </w:rPr>
        <w:t xml:space="preserve"> ‘</w:t>
      </w:r>
      <w:r w:rsidR="00F72E12">
        <w:rPr>
          <w:rFonts w:ascii="Candara" w:hAnsi="Candara"/>
          <w:color w:val="000000" w:themeColor="text1"/>
        </w:rPr>
        <w:t>O</w:t>
      </w:r>
      <w:r w:rsidR="00D22CC9" w:rsidRPr="00700B28">
        <w:rPr>
          <w:rFonts w:ascii="Candara" w:hAnsi="Candara"/>
          <w:color w:val="000000" w:themeColor="text1"/>
        </w:rPr>
        <w:t>ne thing I am going to do FOR MYSELF today’</w:t>
      </w:r>
      <w:r>
        <w:rPr>
          <w:rFonts w:ascii="Candara" w:hAnsi="Candara"/>
          <w:color w:val="000000" w:themeColor="text1"/>
        </w:rPr>
        <w:t xml:space="preserve"> and sticking it</w:t>
      </w:r>
      <w:r w:rsidR="00045D44">
        <w:rPr>
          <w:rFonts w:ascii="Candara" w:hAnsi="Candara"/>
          <w:color w:val="000000" w:themeColor="text1"/>
        </w:rPr>
        <w:t xml:space="preserve"> somewhere where you won’t forget about it – and then </w:t>
      </w:r>
      <w:r w:rsidR="00C45E32">
        <w:rPr>
          <w:rFonts w:ascii="Candara" w:hAnsi="Candara"/>
          <w:color w:val="000000" w:themeColor="text1"/>
        </w:rPr>
        <w:t>doing what’s on the note!</w:t>
      </w:r>
    </w:p>
    <w:p w14:paraId="1DAA9F26" w14:textId="1D7396D4" w:rsidR="00DC7092" w:rsidRPr="0088255B" w:rsidRDefault="00DC7092" w:rsidP="00ED5122">
      <w:pPr>
        <w:pStyle w:val="ListParagraph"/>
        <w:numPr>
          <w:ilvl w:val="0"/>
          <w:numId w:val="17"/>
        </w:numPr>
        <w:spacing w:line="24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Leaning hard into informal and formal support networks</w:t>
      </w:r>
      <w:r w:rsidR="003D62CC">
        <w:rPr>
          <w:rFonts w:ascii="Candara" w:hAnsi="Candara"/>
          <w:color w:val="000000" w:themeColor="text1"/>
        </w:rPr>
        <w:t xml:space="preserve"> –</w:t>
      </w:r>
      <w:r>
        <w:rPr>
          <w:rFonts w:ascii="Candara" w:hAnsi="Candara"/>
          <w:color w:val="000000" w:themeColor="text1"/>
        </w:rPr>
        <w:t xml:space="preserve"> </w:t>
      </w:r>
      <w:r w:rsidR="003D62CC">
        <w:rPr>
          <w:rFonts w:ascii="Candara" w:hAnsi="Candara"/>
          <w:color w:val="000000" w:themeColor="text1"/>
        </w:rPr>
        <w:t xml:space="preserve">your cluster, your mate who is a Head at the other end of the country </w:t>
      </w:r>
      <w:r w:rsidR="004E66A2">
        <w:rPr>
          <w:rFonts w:ascii="Candara" w:hAnsi="Candara"/>
          <w:color w:val="000000" w:themeColor="text1"/>
        </w:rPr>
        <w:t>– anywhere where you feel safe and can ‘let off steam’</w:t>
      </w:r>
      <w:r w:rsidR="009535BE">
        <w:rPr>
          <w:rFonts w:ascii="Candara" w:hAnsi="Candara"/>
          <w:color w:val="000000" w:themeColor="text1"/>
        </w:rPr>
        <w:t xml:space="preserve"> (sometimes quite colourfully!)</w:t>
      </w:r>
      <w:r w:rsidR="004E66A2">
        <w:rPr>
          <w:rFonts w:ascii="Candara" w:hAnsi="Candara"/>
          <w:color w:val="000000" w:themeColor="text1"/>
        </w:rPr>
        <w:t>.  Th</w:t>
      </w:r>
      <w:r w:rsidR="007C09B9">
        <w:rPr>
          <w:rFonts w:ascii="Candara" w:hAnsi="Candara"/>
          <w:color w:val="000000" w:themeColor="text1"/>
        </w:rPr>
        <w:t>ese</w:t>
      </w:r>
      <w:r w:rsidR="004E66A2">
        <w:rPr>
          <w:rFonts w:ascii="Candara" w:hAnsi="Candara"/>
          <w:color w:val="000000" w:themeColor="text1"/>
        </w:rPr>
        <w:t xml:space="preserve"> </w:t>
      </w:r>
      <w:r w:rsidR="007C09B9">
        <w:rPr>
          <w:rFonts w:ascii="Candara" w:hAnsi="Candara"/>
          <w:color w:val="000000" w:themeColor="text1"/>
        </w:rPr>
        <w:t xml:space="preserve">spaces can inspire and encourage, </w:t>
      </w:r>
      <w:r w:rsidR="009535BE">
        <w:rPr>
          <w:rFonts w:ascii="Candara" w:hAnsi="Candara"/>
          <w:color w:val="000000" w:themeColor="text1"/>
        </w:rPr>
        <w:t>they offer places to</w:t>
      </w:r>
      <w:r w:rsidR="007C09B9">
        <w:rPr>
          <w:rFonts w:ascii="Candara" w:hAnsi="Candara"/>
          <w:color w:val="000000" w:themeColor="text1"/>
        </w:rPr>
        <w:t xml:space="preserve"> seek and </w:t>
      </w:r>
      <w:r w:rsidR="009535BE">
        <w:rPr>
          <w:rFonts w:ascii="Candara" w:hAnsi="Candara"/>
          <w:color w:val="000000" w:themeColor="text1"/>
        </w:rPr>
        <w:t>give</w:t>
      </w:r>
      <w:r w:rsidR="007C09B9">
        <w:rPr>
          <w:rFonts w:ascii="Candara" w:hAnsi="Candara"/>
          <w:color w:val="000000" w:themeColor="text1"/>
        </w:rPr>
        <w:t xml:space="preserve"> support</w:t>
      </w:r>
      <w:r w:rsidR="00277A8F">
        <w:rPr>
          <w:rFonts w:ascii="Candara" w:hAnsi="Candara"/>
          <w:color w:val="000000" w:themeColor="text1"/>
        </w:rPr>
        <w:t xml:space="preserve">, as well as helping us to </w:t>
      </w:r>
      <w:r w:rsidR="004E66A2">
        <w:rPr>
          <w:rFonts w:ascii="Candara" w:hAnsi="Candara"/>
          <w:color w:val="000000" w:themeColor="text1"/>
        </w:rPr>
        <w:t xml:space="preserve">gain perspective on the challenges </w:t>
      </w:r>
      <w:r w:rsidR="00277A8F">
        <w:rPr>
          <w:rFonts w:ascii="Candara" w:hAnsi="Candara"/>
          <w:color w:val="000000" w:themeColor="text1"/>
        </w:rPr>
        <w:t>we</w:t>
      </w:r>
      <w:r w:rsidR="004E66A2">
        <w:rPr>
          <w:rFonts w:ascii="Candara" w:hAnsi="Candara"/>
          <w:color w:val="000000" w:themeColor="text1"/>
        </w:rPr>
        <w:t xml:space="preserve"> are encountering.  </w:t>
      </w:r>
    </w:p>
    <w:p w14:paraId="64B7DB08" w14:textId="2129B182" w:rsidR="007C3360" w:rsidRDefault="0065154C" w:rsidP="00DA3574">
      <w:pPr>
        <w:pStyle w:val="ListParagraph"/>
        <w:numPr>
          <w:ilvl w:val="0"/>
          <w:numId w:val="17"/>
        </w:numPr>
        <w:spacing w:line="24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S</w:t>
      </w:r>
      <w:r w:rsidR="00E72D9A" w:rsidRPr="00700B28">
        <w:rPr>
          <w:rFonts w:ascii="Candara" w:hAnsi="Candara"/>
          <w:color w:val="000000" w:themeColor="text1"/>
        </w:rPr>
        <w:t>tanding at</w:t>
      </w:r>
      <w:r w:rsidR="00AA0E82" w:rsidRPr="00700B28">
        <w:rPr>
          <w:rFonts w:ascii="Candara" w:hAnsi="Candara"/>
          <w:color w:val="000000" w:themeColor="text1"/>
        </w:rPr>
        <w:t xml:space="preserve"> the</w:t>
      </w:r>
      <w:r w:rsidR="00E72D9A" w:rsidRPr="00700B28">
        <w:rPr>
          <w:rFonts w:ascii="Candara" w:hAnsi="Candara"/>
          <w:color w:val="000000" w:themeColor="text1"/>
        </w:rPr>
        <w:t xml:space="preserve"> school gate </w:t>
      </w:r>
      <w:r w:rsidR="00AA0E82" w:rsidRPr="00700B28">
        <w:rPr>
          <w:rFonts w:ascii="Candara" w:hAnsi="Candara"/>
          <w:color w:val="000000" w:themeColor="text1"/>
        </w:rPr>
        <w:t>to welcome each child in to school every morning, making eye contact with everyone to give that much-needed social contact and encouragement.</w:t>
      </w:r>
    </w:p>
    <w:p w14:paraId="578B9494" w14:textId="74EBB642" w:rsidR="007E557C" w:rsidRDefault="007E557C" w:rsidP="00DA3574">
      <w:pPr>
        <w:pStyle w:val="ListParagraph"/>
        <w:numPr>
          <w:ilvl w:val="0"/>
          <w:numId w:val="17"/>
        </w:numPr>
        <w:spacing w:line="24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 xml:space="preserve">Constantly reminding ourselves that </w:t>
      </w:r>
      <w:r w:rsidRPr="00277A8F">
        <w:rPr>
          <w:rFonts w:ascii="Candara" w:hAnsi="Candara"/>
          <w:b/>
          <w:bCs/>
          <w:color w:val="000000" w:themeColor="text1"/>
        </w:rPr>
        <w:t>we cannot control everything</w:t>
      </w:r>
      <w:r>
        <w:rPr>
          <w:rFonts w:ascii="Candara" w:hAnsi="Candara"/>
          <w:color w:val="000000" w:themeColor="text1"/>
        </w:rPr>
        <w:t xml:space="preserve">.  Keep </w:t>
      </w:r>
      <w:r w:rsidR="007E4A47">
        <w:rPr>
          <w:rFonts w:ascii="Candara" w:hAnsi="Candara"/>
          <w:color w:val="000000" w:themeColor="text1"/>
        </w:rPr>
        <w:t xml:space="preserve">your </w:t>
      </w:r>
      <w:r>
        <w:rPr>
          <w:rFonts w:ascii="Candara" w:hAnsi="Candara"/>
          <w:color w:val="000000" w:themeColor="text1"/>
        </w:rPr>
        <w:t>focus on the question ‘</w:t>
      </w:r>
      <w:r w:rsidR="0068412F">
        <w:rPr>
          <w:rFonts w:ascii="Candara" w:hAnsi="Candara"/>
          <w:color w:val="000000" w:themeColor="text1"/>
        </w:rPr>
        <w:t>What can I/we control RIGHT NOW</w:t>
      </w:r>
      <w:r>
        <w:rPr>
          <w:rFonts w:ascii="Candara" w:hAnsi="Candara"/>
          <w:color w:val="000000" w:themeColor="text1"/>
        </w:rPr>
        <w:t>?’</w:t>
      </w:r>
      <w:r w:rsidR="007E4A47">
        <w:rPr>
          <w:rFonts w:ascii="Candara" w:hAnsi="Candara"/>
          <w:color w:val="000000" w:themeColor="text1"/>
        </w:rPr>
        <w:t xml:space="preserve">  Speak to colleagues.  Plan together.  </w:t>
      </w:r>
      <w:proofErr w:type="gramStart"/>
      <w:r w:rsidR="007E4A47">
        <w:rPr>
          <w:rFonts w:ascii="Candara" w:hAnsi="Candara"/>
          <w:color w:val="000000" w:themeColor="text1"/>
        </w:rPr>
        <w:t>Don’t</w:t>
      </w:r>
      <w:proofErr w:type="gramEnd"/>
      <w:r w:rsidR="007E4A47">
        <w:rPr>
          <w:rFonts w:ascii="Candara" w:hAnsi="Candara"/>
          <w:color w:val="000000" w:themeColor="text1"/>
        </w:rPr>
        <w:t xml:space="preserve"> do it alone</w:t>
      </w:r>
      <w:r w:rsidR="0068412F">
        <w:rPr>
          <w:rFonts w:ascii="Candara" w:hAnsi="Candara"/>
          <w:color w:val="000000" w:themeColor="text1"/>
        </w:rPr>
        <w:t xml:space="preserve"> and don’t look too far ahead.</w:t>
      </w:r>
    </w:p>
    <w:p w14:paraId="722E4D2A" w14:textId="77777777" w:rsidR="0088255B" w:rsidRDefault="0088255B" w:rsidP="0088255B">
      <w:pPr>
        <w:pStyle w:val="ListParagraph"/>
        <w:numPr>
          <w:ilvl w:val="0"/>
          <w:numId w:val="17"/>
        </w:numPr>
        <w:spacing w:line="24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 xml:space="preserve">Watching videos that celebrate the human spirit, God’s spirit in us, </w:t>
      </w:r>
      <w:proofErr w:type="gramStart"/>
      <w:r>
        <w:rPr>
          <w:rFonts w:ascii="Candara" w:hAnsi="Candara"/>
          <w:color w:val="000000" w:themeColor="text1"/>
        </w:rPr>
        <w:t>endurance</w:t>
      </w:r>
      <w:proofErr w:type="gramEnd"/>
      <w:r>
        <w:rPr>
          <w:rFonts w:ascii="Candara" w:hAnsi="Candara"/>
          <w:color w:val="000000" w:themeColor="text1"/>
        </w:rPr>
        <w:t xml:space="preserve"> and hope:</w:t>
      </w:r>
    </w:p>
    <w:p w14:paraId="75534522" w14:textId="77777777" w:rsidR="0088255B" w:rsidRDefault="0088255B" w:rsidP="0088255B">
      <w:pPr>
        <w:pStyle w:val="ListParagraph"/>
        <w:numPr>
          <w:ilvl w:val="1"/>
          <w:numId w:val="17"/>
        </w:numPr>
        <w:spacing w:line="24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‘</w:t>
      </w:r>
      <w:r w:rsidRPr="00700B28">
        <w:rPr>
          <w:rFonts w:ascii="Candara" w:hAnsi="Candara"/>
          <w:color w:val="000000" w:themeColor="text1"/>
        </w:rPr>
        <w:t xml:space="preserve">Rise Up’ </w:t>
      </w:r>
      <w:r>
        <w:rPr>
          <w:rFonts w:ascii="Candara" w:hAnsi="Candara"/>
          <w:color w:val="000000" w:themeColor="text1"/>
        </w:rPr>
        <w:t xml:space="preserve">- </w:t>
      </w:r>
      <w:hyperlink r:id="rId9" w:history="1">
        <w:r w:rsidRPr="003C121B">
          <w:rPr>
            <w:rStyle w:val="Hyperlink"/>
            <w:rFonts w:ascii="Candara" w:hAnsi="Candara"/>
          </w:rPr>
          <w:t>https://www.youtube.com/watch?v=lwgr_IMeEgA</w:t>
        </w:r>
      </w:hyperlink>
    </w:p>
    <w:p w14:paraId="11BBF18C" w14:textId="25FF3ED7" w:rsidR="0088255B" w:rsidRPr="0088255B" w:rsidRDefault="0088255B" w:rsidP="0088255B">
      <w:pPr>
        <w:pStyle w:val="ListParagraph"/>
        <w:numPr>
          <w:ilvl w:val="1"/>
          <w:numId w:val="17"/>
        </w:numPr>
        <w:spacing w:line="24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 xml:space="preserve">‘Resiliency - motivational video’ - </w:t>
      </w:r>
      <w:hyperlink r:id="rId10" w:history="1">
        <w:r w:rsidRPr="003C121B">
          <w:rPr>
            <w:rStyle w:val="Hyperlink"/>
            <w:rFonts w:ascii="Candara" w:hAnsi="Candara"/>
          </w:rPr>
          <w:t>https://www.youtube.com/watch?v=UNQhuFL6CWg</w:t>
        </w:r>
      </w:hyperlink>
    </w:p>
    <w:p w14:paraId="32A2B0BC" w14:textId="77777777" w:rsidR="004F06C8" w:rsidRDefault="004F06C8" w:rsidP="007E557C">
      <w:pPr>
        <w:spacing w:line="240" w:lineRule="auto"/>
        <w:rPr>
          <w:rFonts w:ascii="Candara" w:hAnsi="Candara"/>
          <w:color w:val="000000" w:themeColor="text1"/>
        </w:rPr>
      </w:pPr>
    </w:p>
    <w:p w14:paraId="775EA4AA" w14:textId="5E97B213" w:rsidR="003D7211" w:rsidRPr="007E557C" w:rsidRDefault="0088255B" w:rsidP="007E557C">
      <w:pPr>
        <w:spacing w:line="240" w:lineRule="auto"/>
        <w:rPr>
          <w:rFonts w:ascii="Candara" w:hAnsi="Candara"/>
          <w:color w:val="000000" w:themeColor="text1"/>
        </w:rPr>
      </w:pPr>
      <w:r w:rsidRPr="00B26AA1">
        <w:rPr>
          <w:rFonts w:ascii="Candara" w:hAnsi="Candara"/>
          <w:b/>
          <w:bCs/>
          <w:color w:val="000000" w:themeColor="text1"/>
        </w:rPr>
        <w:t xml:space="preserve">We talked about the need to call to mind </w:t>
      </w:r>
      <w:r w:rsidR="00486871" w:rsidRPr="00B26AA1">
        <w:rPr>
          <w:rFonts w:ascii="Candara" w:hAnsi="Candara"/>
          <w:b/>
          <w:bCs/>
          <w:color w:val="000000" w:themeColor="text1"/>
        </w:rPr>
        <w:t xml:space="preserve">your </w:t>
      </w:r>
      <w:r w:rsidRPr="00B26AA1">
        <w:rPr>
          <w:rFonts w:ascii="Candara" w:hAnsi="Candara"/>
          <w:b/>
          <w:bCs/>
          <w:color w:val="000000" w:themeColor="text1"/>
        </w:rPr>
        <w:t>‘</w:t>
      </w:r>
      <w:r w:rsidR="00486871" w:rsidRPr="00B26AA1">
        <w:rPr>
          <w:rFonts w:ascii="Candara" w:hAnsi="Candara"/>
          <w:b/>
          <w:bCs/>
          <w:color w:val="000000" w:themeColor="text1"/>
        </w:rPr>
        <w:t>WHY</w:t>
      </w:r>
      <w:r w:rsidRPr="00B26AA1">
        <w:rPr>
          <w:rFonts w:ascii="Candara" w:hAnsi="Candara"/>
          <w:b/>
          <w:bCs/>
          <w:color w:val="000000" w:themeColor="text1"/>
        </w:rPr>
        <w:t>’</w:t>
      </w:r>
      <w:r w:rsidR="00486871">
        <w:rPr>
          <w:rFonts w:ascii="Candara" w:hAnsi="Candara"/>
          <w:color w:val="000000" w:themeColor="text1"/>
        </w:rPr>
        <w:t xml:space="preserve"> – this is going to keep you on your feet more than </w:t>
      </w:r>
      <w:r w:rsidR="008C0312">
        <w:rPr>
          <w:rFonts w:ascii="Candara" w:hAnsi="Candara"/>
          <w:color w:val="000000" w:themeColor="text1"/>
        </w:rPr>
        <w:t>anything</w:t>
      </w:r>
      <w:r w:rsidR="00486871">
        <w:rPr>
          <w:rFonts w:ascii="Candara" w:hAnsi="Candara"/>
          <w:color w:val="000000" w:themeColor="text1"/>
        </w:rPr>
        <w:t xml:space="preserve"> else</w:t>
      </w:r>
      <w:r w:rsidR="00486871">
        <w:rPr>
          <w:rFonts w:ascii="Candara" w:hAnsi="Candara"/>
          <w:color w:val="000000" w:themeColor="text1"/>
        </w:rPr>
        <w:t xml:space="preserve">.  </w:t>
      </w:r>
      <w:r>
        <w:rPr>
          <w:rFonts w:ascii="Candara" w:hAnsi="Candara"/>
          <w:color w:val="000000" w:themeColor="text1"/>
        </w:rPr>
        <w:t>W</w:t>
      </w:r>
      <w:r w:rsidR="00AA0E82" w:rsidRPr="007E557C">
        <w:rPr>
          <w:rFonts w:ascii="Candara" w:hAnsi="Candara"/>
          <w:color w:val="000000" w:themeColor="text1"/>
        </w:rPr>
        <w:t xml:space="preserve">hy did </w:t>
      </w:r>
      <w:r w:rsidR="008C0312">
        <w:rPr>
          <w:rFonts w:ascii="Candara" w:hAnsi="Candara"/>
          <w:color w:val="000000" w:themeColor="text1"/>
        </w:rPr>
        <w:t>you</w:t>
      </w:r>
      <w:r w:rsidR="00AA0E82" w:rsidRPr="007E557C">
        <w:rPr>
          <w:rFonts w:ascii="Candara" w:hAnsi="Candara"/>
          <w:color w:val="000000" w:themeColor="text1"/>
        </w:rPr>
        <w:t xml:space="preserve"> become </w:t>
      </w:r>
      <w:r w:rsidR="008C0312">
        <w:rPr>
          <w:rFonts w:ascii="Candara" w:hAnsi="Candara"/>
          <w:color w:val="000000" w:themeColor="text1"/>
        </w:rPr>
        <w:t xml:space="preserve">a </w:t>
      </w:r>
      <w:r w:rsidR="00AA0E82" w:rsidRPr="0088255B">
        <w:rPr>
          <w:rFonts w:ascii="Candara" w:hAnsi="Candara"/>
          <w:i/>
          <w:iCs/>
          <w:color w:val="000000" w:themeColor="text1"/>
        </w:rPr>
        <w:t>teacher</w:t>
      </w:r>
      <w:r w:rsidR="00AA0E82" w:rsidRPr="007E557C">
        <w:rPr>
          <w:rFonts w:ascii="Candara" w:hAnsi="Candara"/>
          <w:color w:val="000000" w:themeColor="text1"/>
        </w:rPr>
        <w:t>?</w:t>
      </w:r>
      <w:r w:rsidR="008C0312">
        <w:rPr>
          <w:rFonts w:ascii="Candara" w:hAnsi="Candara"/>
          <w:color w:val="000000" w:themeColor="text1"/>
        </w:rPr>
        <w:t xml:space="preserve">  Why did you become a </w:t>
      </w:r>
      <w:r w:rsidR="008C0312" w:rsidRPr="0088255B">
        <w:rPr>
          <w:rFonts w:ascii="Candara" w:hAnsi="Candara"/>
          <w:i/>
          <w:iCs/>
          <w:color w:val="000000" w:themeColor="text1"/>
        </w:rPr>
        <w:t>leader</w:t>
      </w:r>
      <w:r w:rsidR="008C0312">
        <w:rPr>
          <w:rFonts w:ascii="Candara" w:hAnsi="Candara"/>
          <w:color w:val="000000" w:themeColor="text1"/>
        </w:rPr>
        <w:t>?</w:t>
      </w:r>
      <w:r w:rsidR="003D7211">
        <w:rPr>
          <w:rFonts w:ascii="Candara" w:hAnsi="Candara"/>
          <w:color w:val="000000" w:themeColor="text1"/>
        </w:rPr>
        <w:t xml:space="preserve">  Reflect on your vocation, your unique calling, and </w:t>
      </w:r>
      <w:r w:rsidR="004F06C8">
        <w:rPr>
          <w:rFonts w:ascii="Candara" w:hAnsi="Candara"/>
          <w:color w:val="000000" w:themeColor="text1"/>
        </w:rPr>
        <w:t>allow that connection to your primary motivator</w:t>
      </w:r>
      <w:r>
        <w:rPr>
          <w:rFonts w:ascii="Candara" w:hAnsi="Candara"/>
          <w:color w:val="000000" w:themeColor="text1"/>
        </w:rPr>
        <w:t xml:space="preserve"> the</w:t>
      </w:r>
      <w:r w:rsidR="004F06C8">
        <w:rPr>
          <w:rFonts w:ascii="Candara" w:hAnsi="Candara"/>
          <w:color w:val="000000" w:themeColor="text1"/>
        </w:rPr>
        <w:t xml:space="preserve"> space to surface.</w:t>
      </w:r>
      <w:r w:rsidR="00DC7092">
        <w:rPr>
          <w:rFonts w:ascii="Candara" w:hAnsi="Candara"/>
          <w:color w:val="000000" w:themeColor="text1"/>
        </w:rPr>
        <w:t xml:space="preserve"> </w:t>
      </w:r>
    </w:p>
    <w:p w14:paraId="5F42A02D" w14:textId="77777777" w:rsidR="00F20B20" w:rsidRDefault="00F20B20" w:rsidP="00AA12F7">
      <w:pPr>
        <w:spacing w:line="240" w:lineRule="auto"/>
        <w:rPr>
          <w:rFonts w:ascii="Candara" w:hAnsi="Candara"/>
          <w:color w:val="000000" w:themeColor="text1"/>
        </w:rPr>
      </w:pPr>
    </w:p>
    <w:p w14:paraId="44338062" w14:textId="06D10639" w:rsidR="0056281E" w:rsidRDefault="0056281E" w:rsidP="00DA3574">
      <w:pPr>
        <w:spacing w:line="240" w:lineRule="auto"/>
        <w:rPr>
          <w:rFonts w:ascii="Candara" w:hAnsi="Candara"/>
          <w:color w:val="000000" w:themeColor="text1"/>
        </w:rPr>
      </w:pPr>
    </w:p>
    <w:p w14:paraId="48757341" w14:textId="0C69A911" w:rsidR="00A93343" w:rsidRPr="007B4208" w:rsidRDefault="00EC2F34" w:rsidP="00A93343">
      <w:pPr>
        <w:spacing w:line="240" w:lineRule="auto"/>
        <w:rPr>
          <w:rFonts w:ascii="Candara" w:hAnsi="Candara"/>
          <w:b/>
          <w:color w:val="C45911" w:themeColor="accent2" w:themeShade="BF"/>
          <w:sz w:val="28"/>
        </w:rPr>
      </w:pPr>
      <w:r>
        <w:rPr>
          <w:rFonts w:ascii="Candara" w:hAnsi="Candara"/>
          <w:b/>
          <w:color w:val="C45911" w:themeColor="accent2" w:themeShade="BF"/>
          <w:sz w:val="28"/>
        </w:rPr>
        <w:t>I</w:t>
      </w:r>
      <w:r w:rsidR="00A93343" w:rsidRPr="007B4208">
        <w:rPr>
          <w:rFonts w:ascii="Candara" w:hAnsi="Candara"/>
          <w:b/>
          <w:color w:val="C45911" w:themeColor="accent2" w:themeShade="BF"/>
          <w:sz w:val="28"/>
        </w:rPr>
        <w:t>nformation sharing from the Diocese</w:t>
      </w:r>
      <w:r w:rsidR="00A93343">
        <w:rPr>
          <w:rFonts w:ascii="Candara" w:hAnsi="Candara"/>
          <w:b/>
          <w:color w:val="C45911" w:themeColor="accent2" w:themeShade="BF"/>
          <w:sz w:val="28"/>
        </w:rPr>
        <w:t xml:space="preserve">: </w:t>
      </w:r>
    </w:p>
    <w:p w14:paraId="4C99AC6D" w14:textId="3E78ACB6" w:rsidR="00EB092E" w:rsidRDefault="00EB092E" w:rsidP="00DA3574">
      <w:pPr>
        <w:spacing w:line="240" w:lineRule="auto"/>
        <w:rPr>
          <w:rFonts w:ascii="Candara" w:hAnsi="Candara"/>
          <w:b/>
          <w:color w:val="C45911" w:themeColor="accent2" w:themeShade="BF"/>
          <w:sz w:val="28"/>
        </w:rPr>
      </w:pPr>
    </w:p>
    <w:p w14:paraId="36B6FF24" w14:textId="611503B1" w:rsidR="00F13A9E" w:rsidRDefault="00F13A9E" w:rsidP="00F13A9E">
      <w:pPr>
        <w:spacing w:line="240" w:lineRule="auto"/>
        <w:rPr>
          <w:rFonts w:ascii="Candara" w:hAnsi="Candara"/>
          <w:b/>
          <w:bCs/>
          <w:color w:val="C45911" w:themeColor="accent2" w:themeShade="BF"/>
        </w:rPr>
      </w:pPr>
      <w:r w:rsidRPr="006A75B0">
        <w:rPr>
          <w:rFonts w:ascii="Candara" w:hAnsi="Candara"/>
          <w:b/>
          <w:bCs/>
          <w:color w:val="C45911" w:themeColor="accent2" w:themeShade="BF"/>
        </w:rPr>
        <w:t>Living in Love and Faith</w:t>
      </w:r>
      <w:r w:rsidR="00C8584C">
        <w:rPr>
          <w:rFonts w:ascii="Candara" w:hAnsi="Candara"/>
          <w:b/>
          <w:bCs/>
          <w:color w:val="C45911" w:themeColor="accent2" w:themeShade="BF"/>
        </w:rPr>
        <w:t xml:space="preserve"> </w:t>
      </w:r>
    </w:p>
    <w:p w14:paraId="308DA88D" w14:textId="0D1E37AB" w:rsidR="00C8584C" w:rsidRDefault="0041004F" w:rsidP="00F13A9E">
      <w:pPr>
        <w:spacing w:line="240" w:lineRule="auto"/>
        <w:rPr>
          <w:rFonts w:ascii="Candara" w:hAnsi="Candara" w:cs="Calibri"/>
          <w:color w:val="000000"/>
          <w:spacing w:val="3"/>
          <w:shd w:val="clear" w:color="auto" w:fill="FFFFFF"/>
        </w:rPr>
      </w:pPr>
      <w:r w:rsidRPr="0044420D">
        <w:rPr>
          <w:rFonts w:ascii="Candara" w:hAnsi="Candara" w:cs="Calibri"/>
          <w:color w:val="000000"/>
          <w:spacing w:val="3"/>
          <w:shd w:val="clear" w:color="auto" w:fill="FFFFFF"/>
        </w:rPr>
        <w:t>The Church of England has recently produced a suite of resources called ‘Living in Love and Faith</w:t>
      </w:r>
      <w:r w:rsidR="00C74181">
        <w:rPr>
          <w:rFonts w:ascii="Candara" w:hAnsi="Candara" w:cs="Calibri"/>
          <w:color w:val="000000"/>
          <w:spacing w:val="3"/>
          <w:shd w:val="clear" w:color="auto" w:fill="FFFFFF"/>
        </w:rPr>
        <w:t>.</w:t>
      </w:r>
      <w:r w:rsidRPr="0044420D">
        <w:rPr>
          <w:rFonts w:ascii="Candara" w:hAnsi="Candara" w:cs="Calibri"/>
          <w:color w:val="000000"/>
          <w:spacing w:val="3"/>
          <w:shd w:val="clear" w:color="auto" w:fill="FFFFFF"/>
        </w:rPr>
        <w:t xml:space="preserve">’  </w:t>
      </w:r>
      <w:r w:rsidR="006A05AE" w:rsidRPr="0044420D">
        <w:rPr>
          <w:rFonts w:ascii="Candara" w:hAnsi="Candara" w:cs="Calibri"/>
          <w:color w:val="000000"/>
          <w:spacing w:val="3"/>
          <w:shd w:val="clear" w:color="auto" w:fill="FFFFFF"/>
        </w:rPr>
        <w:t xml:space="preserve">The hope is for </w:t>
      </w:r>
      <w:r w:rsidR="00C74181">
        <w:rPr>
          <w:rFonts w:ascii="Candara" w:hAnsi="Candara" w:cs="Calibri"/>
          <w:color w:val="000000"/>
          <w:spacing w:val="3"/>
          <w:shd w:val="clear" w:color="auto" w:fill="FFFFFF"/>
        </w:rPr>
        <w:t>people</w:t>
      </w:r>
      <w:r w:rsidR="006A05AE" w:rsidRPr="0044420D">
        <w:rPr>
          <w:rFonts w:ascii="Candara" w:hAnsi="Candara" w:cs="Calibri"/>
          <w:color w:val="000000"/>
          <w:spacing w:val="3"/>
          <w:shd w:val="clear" w:color="auto" w:fill="FFFFFF"/>
        </w:rPr>
        <w:t xml:space="preserve"> across the country to use the LLF resources to study and pray together. This church-wide learning together, listening to one another, and listening to God is part of discerning a way forward for the Church of England in relation to matters of identity, sexuality, </w:t>
      </w:r>
      <w:proofErr w:type="gramStart"/>
      <w:r w:rsidR="006A05AE" w:rsidRPr="0044420D">
        <w:rPr>
          <w:rFonts w:ascii="Candara" w:hAnsi="Candara" w:cs="Calibri"/>
          <w:color w:val="000000"/>
          <w:spacing w:val="3"/>
          <w:shd w:val="clear" w:color="auto" w:fill="FFFFFF"/>
        </w:rPr>
        <w:t>relationships</w:t>
      </w:r>
      <w:proofErr w:type="gramEnd"/>
      <w:r w:rsidR="006A05AE" w:rsidRPr="0044420D">
        <w:rPr>
          <w:rFonts w:ascii="Candara" w:hAnsi="Candara" w:cs="Calibri"/>
          <w:color w:val="000000"/>
          <w:spacing w:val="3"/>
          <w:shd w:val="clear" w:color="auto" w:fill="FFFFFF"/>
        </w:rPr>
        <w:t xml:space="preserve"> and marriage.</w:t>
      </w:r>
      <w:r w:rsidR="00C8584C">
        <w:rPr>
          <w:rFonts w:ascii="Candara" w:hAnsi="Candara" w:cs="Calibri"/>
          <w:color w:val="000000"/>
          <w:spacing w:val="3"/>
          <w:shd w:val="clear" w:color="auto" w:fill="FFFFFF"/>
        </w:rPr>
        <w:t xml:space="preserve">  </w:t>
      </w:r>
      <w:r w:rsidR="00C8584C" w:rsidRPr="0044420D">
        <w:rPr>
          <w:rFonts w:ascii="Candara" w:hAnsi="Candara" w:cs="Calibri"/>
          <w:color w:val="000000"/>
          <w:spacing w:val="3"/>
          <w:shd w:val="clear" w:color="auto" w:fill="FFFFFF"/>
        </w:rPr>
        <w:t>The resources are designed to encourage and enable engagement and learning in a variety of settings</w:t>
      </w:r>
      <w:r w:rsidR="00C8584C">
        <w:rPr>
          <w:rFonts w:ascii="Candara" w:hAnsi="Candara" w:cs="Calibri"/>
          <w:color w:val="000000"/>
          <w:spacing w:val="3"/>
          <w:shd w:val="clear" w:color="auto" w:fill="FFFFFF"/>
        </w:rPr>
        <w:t xml:space="preserve"> and can be accessed here:</w:t>
      </w:r>
    </w:p>
    <w:p w14:paraId="5B4A6633" w14:textId="15D02BCD" w:rsidR="00C8584C" w:rsidRDefault="00C8584C" w:rsidP="00F13A9E">
      <w:pPr>
        <w:spacing w:line="240" w:lineRule="auto"/>
        <w:rPr>
          <w:rFonts w:ascii="Candara" w:hAnsi="Candara" w:cs="Calibri"/>
          <w:color w:val="000000"/>
          <w:spacing w:val="3"/>
          <w:shd w:val="clear" w:color="auto" w:fill="FFFFFF"/>
        </w:rPr>
      </w:pPr>
      <w:hyperlink r:id="rId11" w:history="1">
        <w:r w:rsidRPr="003C121B">
          <w:rPr>
            <w:rStyle w:val="Hyperlink"/>
            <w:rFonts w:ascii="Candara" w:hAnsi="Candara" w:cs="Calibri"/>
            <w:spacing w:val="3"/>
            <w:shd w:val="clear" w:color="auto" w:fill="FFFFFF"/>
          </w:rPr>
          <w:t>https://www.churchofengland.org/resources/living-love-and-faith</w:t>
        </w:r>
      </w:hyperlink>
    </w:p>
    <w:p w14:paraId="4B2D0339" w14:textId="32FA7323" w:rsidR="006A75B0" w:rsidRDefault="006A75B0" w:rsidP="00A93343">
      <w:pPr>
        <w:spacing w:line="240" w:lineRule="auto"/>
        <w:rPr>
          <w:rFonts w:ascii="Candara" w:hAnsi="Candara"/>
          <w:color w:val="000000" w:themeColor="text1"/>
        </w:rPr>
      </w:pPr>
    </w:p>
    <w:p w14:paraId="4D1FCC99" w14:textId="7B29E086" w:rsidR="006A75B0" w:rsidRPr="006A75B0" w:rsidRDefault="006A75B0" w:rsidP="00A93343">
      <w:pPr>
        <w:spacing w:line="240" w:lineRule="auto"/>
        <w:rPr>
          <w:rFonts w:ascii="Candara" w:hAnsi="Candara"/>
          <w:b/>
          <w:bCs/>
          <w:color w:val="C45911" w:themeColor="accent2" w:themeShade="BF"/>
        </w:rPr>
      </w:pPr>
      <w:r w:rsidRPr="006A75B0">
        <w:rPr>
          <w:rFonts w:ascii="Candara" w:hAnsi="Candara"/>
          <w:b/>
          <w:bCs/>
          <w:color w:val="C45911" w:themeColor="accent2" w:themeShade="BF"/>
        </w:rPr>
        <w:t>A Cornucopia of Advent and Christmas resources:</w:t>
      </w:r>
    </w:p>
    <w:p w14:paraId="58947444" w14:textId="3E751E01" w:rsidR="00A93343" w:rsidRDefault="00191BC9" w:rsidP="00A93343">
      <w:pPr>
        <w:spacing w:line="24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 xml:space="preserve">As we approach Christmas, </w:t>
      </w:r>
      <w:r w:rsidR="00103944">
        <w:rPr>
          <w:rFonts w:ascii="Candara" w:hAnsi="Candara"/>
          <w:color w:val="000000" w:themeColor="text1"/>
        </w:rPr>
        <w:t xml:space="preserve">these free </w:t>
      </w:r>
      <w:r w:rsidR="00E10369">
        <w:rPr>
          <w:rFonts w:ascii="Candara" w:hAnsi="Candara"/>
          <w:color w:val="000000" w:themeColor="text1"/>
        </w:rPr>
        <w:t xml:space="preserve">resources </w:t>
      </w:r>
      <w:r w:rsidR="00103944">
        <w:rPr>
          <w:rFonts w:ascii="Candara" w:hAnsi="Candara"/>
          <w:color w:val="000000" w:themeColor="text1"/>
        </w:rPr>
        <w:t xml:space="preserve">for </w:t>
      </w:r>
      <w:r w:rsidR="00A93343">
        <w:rPr>
          <w:rFonts w:ascii="Candara" w:hAnsi="Candara"/>
          <w:color w:val="000000" w:themeColor="text1"/>
        </w:rPr>
        <w:t xml:space="preserve">collective worship </w:t>
      </w:r>
      <w:r w:rsidR="000D2867">
        <w:rPr>
          <w:rFonts w:ascii="Candara" w:hAnsi="Candara"/>
          <w:color w:val="000000" w:themeColor="text1"/>
        </w:rPr>
        <w:t xml:space="preserve">may </w:t>
      </w:r>
      <w:r w:rsidR="00F66B45">
        <w:rPr>
          <w:rFonts w:ascii="Candara" w:hAnsi="Candara"/>
          <w:color w:val="000000" w:themeColor="text1"/>
        </w:rPr>
        <w:t>be of help to you</w:t>
      </w:r>
      <w:r w:rsidR="00B96F9B">
        <w:rPr>
          <w:rFonts w:ascii="Candara" w:hAnsi="Candara"/>
          <w:color w:val="000000" w:themeColor="text1"/>
        </w:rPr>
        <w:t>:</w:t>
      </w:r>
    </w:p>
    <w:p w14:paraId="69601E1F" w14:textId="2FA696D7" w:rsidR="00E62217" w:rsidRPr="00911426" w:rsidRDefault="00E62217" w:rsidP="004D2028">
      <w:pPr>
        <w:spacing w:line="240" w:lineRule="auto"/>
        <w:rPr>
          <w:rFonts w:ascii="Candara" w:hAnsi="Candara"/>
          <w:i/>
          <w:noProof/>
          <w:color w:val="ED7D31" w:themeColor="accent2"/>
          <w:sz w:val="18"/>
          <w:lang w:eastAsia="en-GB"/>
        </w:rPr>
      </w:pPr>
    </w:p>
    <w:p w14:paraId="7B132EEB" w14:textId="77777777" w:rsidR="00E10369" w:rsidRPr="00AE26CB" w:rsidRDefault="00E10369" w:rsidP="00E10369">
      <w:pPr>
        <w:pStyle w:val="xxparagraph"/>
        <w:rPr>
          <w:rFonts w:ascii="Candara" w:hAnsi="Candara" w:cs="Times New Roman"/>
          <w:color w:val="C45911" w:themeColor="accent2" w:themeShade="BF"/>
          <w:sz w:val="24"/>
          <w:szCs w:val="24"/>
        </w:rPr>
      </w:pPr>
      <w:proofErr w:type="spellStart"/>
      <w:r w:rsidRPr="00AE26CB">
        <w:rPr>
          <w:rStyle w:val="xxnormaltextrun"/>
          <w:rFonts w:ascii="Candara" w:hAnsi="Candara"/>
          <w:b/>
          <w:bCs/>
          <w:color w:val="C45911" w:themeColor="accent2" w:themeShade="BF"/>
        </w:rPr>
        <w:t>iSingPOP</w:t>
      </w:r>
      <w:proofErr w:type="spellEnd"/>
      <w:r w:rsidRPr="00AE26CB">
        <w:rPr>
          <w:rStyle w:val="xxnormaltextrun"/>
          <w:rFonts w:ascii="Candara" w:hAnsi="Candara"/>
          <w:b/>
          <w:bCs/>
          <w:color w:val="C45911" w:themeColor="accent2" w:themeShade="BF"/>
        </w:rPr>
        <w:t> Christmas Watch Party</w:t>
      </w:r>
      <w:r w:rsidRPr="00AE26CB">
        <w:rPr>
          <w:rStyle w:val="xxeop"/>
          <w:rFonts w:ascii="Candara" w:hAnsi="Candara"/>
          <w:color w:val="C45911" w:themeColor="accent2" w:themeShade="BF"/>
        </w:rPr>
        <w:t>  </w:t>
      </w:r>
    </w:p>
    <w:p w14:paraId="4248C164" w14:textId="1D98C759" w:rsidR="00E10369" w:rsidRPr="00E10369" w:rsidRDefault="00E10369" w:rsidP="00E10369">
      <w:pPr>
        <w:pStyle w:val="xxparagraph"/>
        <w:rPr>
          <w:rFonts w:ascii="Candara" w:hAnsi="Candara" w:cs="Times New Roman"/>
          <w:color w:val="201F1E"/>
          <w:sz w:val="24"/>
          <w:szCs w:val="24"/>
        </w:rPr>
      </w:pPr>
      <w:r w:rsidRPr="00E10369">
        <w:rPr>
          <w:rFonts w:ascii="Candara" w:hAnsi="Candara" w:cs="Segoe UI"/>
          <w:color w:val="201F1E"/>
          <w:sz w:val="18"/>
          <w:szCs w:val="18"/>
        </w:rPr>
        <w:t> </w:t>
      </w:r>
      <w:proofErr w:type="spellStart"/>
      <w:r w:rsidRPr="00E10369">
        <w:rPr>
          <w:rStyle w:val="xxnormaltextrun"/>
          <w:rFonts w:ascii="Candara" w:hAnsi="Candara"/>
          <w:color w:val="201F1E"/>
        </w:rPr>
        <w:t>iSingPOP</w:t>
      </w:r>
      <w:proofErr w:type="spellEnd"/>
      <w:r w:rsidRPr="00E10369">
        <w:rPr>
          <w:rStyle w:val="xxnormaltextrun"/>
          <w:rFonts w:ascii="Candara" w:hAnsi="Candara"/>
          <w:color w:val="201F1E"/>
        </w:rPr>
        <w:t> wants to help bring Christmas cheer during these unusual times and have recently</w:t>
      </w:r>
      <w:r w:rsidR="003A4F7E">
        <w:rPr>
          <w:rStyle w:val="xxnormaltextrun"/>
          <w:rFonts w:ascii="Candara" w:hAnsi="Candara"/>
          <w:color w:val="201F1E"/>
        </w:rPr>
        <w:t xml:space="preserve"> </w:t>
      </w:r>
      <w:r w:rsidRPr="00E10369">
        <w:rPr>
          <w:rStyle w:val="xxnormaltextrun"/>
          <w:rFonts w:ascii="Candara" w:hAnsi="Candara"/>
          <w:color w:val="201F1E"/>
        </w:rPr>
        <w:t>launched a FREE online Christmas resource for schools - an </w:t>
      </w:r>
      <w:proofErr w:type="spellStart"/>
      <w:r w:rsidRPr="00E10369">
        <w:rPr>
          <w:rStyle w:val="xxnormaltextrun"/>
          <w:rFonts w:ascii="Candara" w:hAnsi="Candara"/>
          <w:color w:val="201F1E"/>
        </w:rPr>
        <w:t>iSingPOP</w:t>
      </w:r>
      <w:proofErr w:type="spellEnd"/>
      <w:r w:rsidRPr="00E10369">
        <w:rPr>
          <w:rStyle w:val="xxnormaltextrun"/>
          <w:rFonts w:ascii="Candara" w:hAnsi="Candara"/>
          <w:color w:val="201F1E"/>
        </w:rPr>
        <w:t> Watch Party.  The school is provided with a template with 4 </w:t>
      </w:r>
      <w:proofErr w:type="spellStart"/>
      <w:r w:rsidRPr="00E10369">
        <w:rPr>
          <w:rStyle w:val="xxnormaltextrun"/>
          <w:rFonts w:ascii="Candara" w:hAnsi="Candara"/>
          <w:color w:val="201F1E"/>
        </w:rPr>
        <w:t>iSingPOP</w:t>
      </w:r>
      <w:proofErr w:type="spellEnd"/>
      <w:r w:rsidRPr="00E10369">
        <w:rPr>
          <w:rStyle w:val="xxnormaltextrun"/>
          <w:rFonts w:ascii="Candara" w:hAnsi="Candara"/>
          <w:color w:val="201F1E"/>
        </w:rPr>
        <w:t> Christmas songs, some animation of the Christmas story with opportunities for the school to add in readings and contributions from the Head and, if appropriate, the local Vicar or a member of the local church.  </w:t>
      </w:r>
      <w:r w:rsidRPr="00E10369">
        <w:rPr>
          <w:rStyle w:val="xxeop"/>
          <w:rFonts w:ascii="Candara" w:hAnsi="Candara"/>
          <w:color w:val="201F1E"/>
        </w:rPr>
        <w:t>  </w:t>
      </w:r>
    </w:p>
    <w:p w14:paraId="7C2FF82F" w14:textId="77777777" w:rsidR="00E10369" w:rsidRPr="00E10369" w:rsidRDefault="00E10369" w:rsidP="00E10369">
      <w:pPr>
        <w:pStyle w:val="xxparagraph"/>
        <w:rPr>
          <w:rFonts w:ascii="Candara" w:hAnsi="Candara" w:cs="Times New Roman"/>
          <w:color w:val="201F1E"/>
          <w:sz w:val="24"/>
          <w:szCs w:val="24"/>
        </w:rPr>
      </w:pPr>
      <w:r w:rsidRPr="00E10369">
        <w:rPr>
          <w:rFonts w:ascii="Candara" w:hAnsi="Candara" w:cs="Segoe UI"/>
          <w:color w:val="201F1E"/>
          <w:sz w:val="18"/>
          <w:szCs w:val="18"/>
        </w:rPr>
        <w:t> </w:t>
      </w:r>
    </w:p>
    <w:p w14:paraId="24F58C46" w14:textId="4BC732AF" w:rsidR="00E10369" w:rsidRDefault="00E10369" w:rsidP="00E10369">
      <w:pPr>
        <w:spacing w:line="240" w:lineRule="auto"/>
        <w:rPr>
          <w:rFonts w:ascii="Candara" w:hAnsi="Candara" w:cs="Times New Roman"/>
          <w:color w:val="201F1E"/>
          <w:sz w:val="24"/>
          <w:szCs w:val="24"/>
        </w:rPr>
      </w:pPr>
      <w:r w:rsidRPr="00E10369">
        <w:rPr>
          <w:rStyle w:val="xxnormaltextrun"/>
          <w:rFonts w:ascii="Candara" w:hAnsi="Candara"/>
          <w:color w:val="201F1E"/>
        </w:rPr>
        <w:t>All this can then be made available to the school community for parents and children to enjoy together at home</w:t>
      </w:r>
      <w:r w:rsidRPr="00E10369">
        <w:rPr>
          <w:rStyle w:val="xxnormaltextrun"/>
          <w:rFonts w:ascii="Candara" w:hAnsi="Candara"/>
          <w:b/>
          <w:bCs/>
          <w:color w:val="201F1E"/>
          <w:sz w:val="24"/>
          <w:szCs w:val="24"/>
        </w:rPr>
        <w:t xml:space="preserve">.  </w:t>
      </w:r>
      <w:r w:rsidRPr="00E10369">
        <w:rPr>
          <w:rStyle w:val="xxnormaltextrun"/>
          <w:rFonts w:ascii="Candara" w:hAnsi="Candara"/>
          <w:color w:val="201F1E"/>
        </w:rPr>
        <w:t>The link to sign up is </w:t>
      </w:r>
      <w:hyperlink r:id="rId12" w:tgtFrame="_blank" w:history="1">
        <w:r w:rsidRPr="00E10369">
          <w:rPr>
            <w:rStyle w:val="xxnormaltextrun"/>
            <w:rFonts w:ascii="Candara" w:hAnsi="Candara"/>
            <w:color w:val="0563C1"/>
            <w:u w:val="single"/>
          </w:rPr>
          <w:t>https://www.isingpop.org/christmas-the-gift</w:t>
        </w:r>
      </w:hyperlink>
      <w:r w:rsidRPr="00E10369">
        <w:rPr>
          <w:rStyle w:val="xxnormaltextrun"/>
          <w:rFonts w:ascii="Candara" w:hAnsi="Candara"/>
          <w:color w:val="201F1E"/>
        </w:rPr>
        <w:t xml:space="preserve">.  </w:t>
      </w:r>
      <w:proofErr w:type="gramStart"/>
      <w:r w:rsidRPr="00E10369">
        <w:rPr>
          <w:rStyle w:val="xxnormaltextrun"/>
          <w:rFonts w:ascii="Candara" w:hAnsi="Candara"/>
          <w:color w:val="201F1E"/>
        </w:rPr>
        <w:t>We’ve</w:t>
      </w:r>
      <w:proofErr w:type="gramEnd"/>
      <w:r w:rsidRPr="00E10369">
        <w:rPr>
          <w:rStyle w:val="xxnormaltextrun"/>
          <w:rFonts w:ascii="Candara" w:hAnsi="Candara"/>
          <w:color w:val="201F1E"/>
        </w:rPr>
        <w:t xml:space="preserve"> had so many schools contacting us about whether we could do anything for Christmas that we felt we had to provide this </w:t>
      </w:r>
      <w:r w:rsidRPr="00E10369">
        <w:rPr>
          <w:rStyle w:val="xxnormaltextrun"/>
          <w:rFonts w:ascii="Candara" w:hAnsi="Candara"/>
          <w:b/>
          <w:bCs/>
          <w:i/>
          <w:iCs/>
          <w:color w:val="201F1E"/>
        </w:rPr>
        <w:t>FREE</w:t>
      </w:r>
      <w:r w:rsidRPr="00E10369">
        <w:rPr>
          <w:rStyle w:val="xxnormaltextrun"/>
          <w:rFonts w:ascii="Candara" w:hAnsi="Candara"/>
          <w:color w:val="201F1E"/>
        </w:rPr>
        <w:t xml:space="preserve"> resource for all to be able to access and enjoy.  </w:t>
      </w:r>
      <w:r w:rsidRPr="00E10369">
        <w:rPr>
          <w:rStyle w:val="xxeop"/>
          <w:rFonts w:ascii="Candara" w:hAnsi="Candara"/>
          <w:color w:val="201F1E"/>
        </w:rPr>
        <w:t> </w:t>
      </w:r>
      <w:r w:rsidRPr="00E10369">
        <w:rPr>
          <w:rFonts w:ascii="Candara" w:hAnsi="Candara" w:cs="Times New Roman"/>
          <w:color w:val="201F1E"/>
          <w:sz w:val="24"/>
          <w:szCs w:val="24"/>
        </w:rPr>
        <w:t> </w:t>
      </w:r>
    </w:p>
    <w:p w14:paraId="5A11EE7D" w14:textId="77777777" w:rsidR="00F66B45" w:rsidRDefault="00FC46A0" w:rsidP="00F66B45">
      <w:pPr>
        <w:pStyle w:val="NormalWeb"/>
        <w:spacing w:after="0" w:afterAutospacing="0"/>
        <w:rPr>
          <w:rFonts w:ascii="Candara" w:hAnsi="Candara" w:cs="Calibri"/>
          <w:b/>
          <w:bCs/>
          <w:color w:val="C45911" w:themeColor="accent2" w:themeShade="BF"/>
          <w:sz w:val="22"/>
          <w:szCs w:val="22"/>
        </w:rPr>
      </w:pPr>
      <w:r w:rsidRPr="00AE26CB">
        <w:rPr>
          <w:rFonts w:ascii="Candara" w:hAnsi="Candara" w:cs="Calibri"/>
          <w:b/>
          <w:bCs/>
          <w:color w:val="C45911" w:themeColor="accent2" w:themeShade="BF"/>
          <w:sz w:val="22"/>
          <w:szCs w:val="22"/>
        </w:rPr>
        <w:t xml:space="preserve">Faith at Home partner - </w:t>
      </w:r>
      <w:r w:rsidR="008C732F" w:rsidRPr="00AE26CB">
        <w:rPr>
          <w:rFonts w:ascii="Candara" w:hAnsi="Candara" w:cs="Calibri"/>
          <w:b/>
          <w:bCs/>
          <w:color w:val="C45911" w:themeColor="accent2" w:themeShade="BF"/>
          <w:sz w:val="22"/>
          <w:szCs w:val="22"/>
        </w:rPr>
        <w:t>Big Start Assemblies</w:t>
      </w:r>
    </w:p>
    <w:p w14:paraId="570DBC7D" w14:textId="4215D179" w:rsidR="00387CAF" w:rsidRPr="00B96F9B" w:rsidRDefault="004910D2" w:rsidP="00F66B45">
      <w:pPr>
        <w:pStyle w:val="NormalWeb"/>
        <w:spacing w:before="0" w:beforeAutospacing="0" w:after="0" w:afterAutospacing="0"/>
        <w:rPr>
          <w:rFonts w:ascii="Candara" w:hAnsi="Candara" w:cs="Calibri"/>
          <w:b/>
          <w:bCs/>
          <w:color w:val="C45911" w:themeColor="accent2" w:themeShade="BF"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>Schools can</w:t>
      </w:r>
      <w:r w:rsidR="00620FE6" w:rsidRPr="00911426">
        <w:rPr>
          <w:rFonts w:ascii="Candara" w:hAnsi="Candara" w:cs="Calibri"/>
          <w:sz w:val="22"/>
          <w:szCs w:val="22"/>
        </w:rPr>
        <w:t xml:space="preserve"> access a large range of collective worship resources for free this academic year </w:t>
      </w:r>
      <w:proofErr w:type="gramStart"/>
      <w:r w:rsidR="00620FE6" w:rsidRPr="00911426">
        <w:rPr>
          <w:rFonts w:ascii="Candara" w:hAnsi="Candara" w:cs="Calibri"/>
          <w:sz w:val="22"/>
          <w:szCs w:val="22"/>
        </w:rPr>
        <w:t>as a result of</w:t>
      </w:r>
      <w:proofErr w:type="gramEnd"/>
      <w:r w:rsidR="00620FE6" w:rsidRPr="00911426">
        <w:rPr>
          <w:rFonts w:ascii="Candara" w:hAnsi="Candara" w:cs="Calibri"/>
          <w:sz w:val="22"/>
          <w:szCs w:val="22"/>
        </w:rPr>
        <w:t xml:space="preserve"> </w:t>
      </w:r>
      <w:r w:rsidR="00387CAF">
        <w:rPr>
          <w:rFonts w:ascii="Candara" w:hAnsi="Candara" w:cs="Calibri"/>
          <w:sz w:val="22"/>
          <w:szCs w:val="22"/>
        </w:rPr>
        <w:t xml:space="preserve">a </w:t>
      </w:r>
      <w:r w:rsidR="00620FE6" w:rsidRPr="00911426">
        <w:rPr>
          <w:rFonts w:ascii="Candara" w:hAnsi="Candara" w:cs="Calibri"/>
          <w:sz w:val="22"/>
          <w:szCs w:val="22"/>
        </w:rPr>
        <w:t xml:space="preserve">generous offer from one of </w:t>
      </w:r>
      <w:r w:rsidR="008C732F" w:rsidRPr="00911426">
        <w:rPr>
          <w:rFonts w:ascii="Candara" w:hAnsi="Candara" w:cs="Calibri"/>
          <w:sz w:val="22"/>
          <w:szCs w:val="22"/>
        </w:rPr>
        <w:t xml:space="preserve">the CEEO’s </w:t>
      </w:r>
      <w:r w:rsidR="00620FE6" w:rsidRPr="00911426">
        <w:rPr>
          <w:rFonts w:ascii="Candara" w:hAnsi="Candara" w:cs="Calibri"/>
          <w:sz w:val="22"/>
          <w:szCs w:val="22"/>
        </w:rPr>
        <w:t xml:space="preserve">Faith at Home partners, </w:t>
      </w:r>
      <w:r w:rsidR="00620FE6" w:rsidRPr="00911426">
        <w:rPr>
          <w:rStyle w:val="Strong"/>
          <w:rFonts w:ascii="Candara" w:hAnsi="Candara" w:cs="Calibri"/>
          <w:sz w:val="22"/>
          <w:szCs w:val="22"/>
        </w:rPr>
        <w:t xml:space="preserve">Essential Christian. </w:t>
      </w:r>
      <w:r w:rsidR="00620FE6" w:rsidRPr="00911426">
        <w:rPr>
          <w:rFonts w:ascii="Candara" w:hAnsi="Candara" w:cs="Calibri"/>
          <w:sz w:val="22"/>
          <w:szCs w:val="22"/>
        </w:rPr>
        <w:t xml:space="preserve">They have made the entire series of </w:t>
      </w:r>
      <w:r w:rsidR="00620FE6" w:rsidRPr="00911426">
        <w:rPr>
          <w:rStyle w:val="Strong"/>
          <w:rFonts w:ascii="Candara" w:hAnsi="Candara" w:cs="Calibri"/>
          <w:i/>
          <w:iCs/>
          <w:sz w:val="22"/>
          <w:szCs w:val="22"/>
        </w:rPr>
        <w:t xml:space="preserve">‘Big Start Assemblies’ </w:t>
      </w:r>
      <w:r w:rsidR="00620FE6" w:rsidRPr="00911426">
        <w:rPr>
          <w:rFonts w:ascii="Candara" w:hAnsi="Candara" w:cs="Calibri"/>
          <w:sz w:val="22"/>
          <w:szCs w:val="22"/>
        </w:rPr>
        <w:t>available</w:t>
      </w:r>
      <w:r w:rsidR="00620FE6" w:rsidRPr="00911426">
        <w:rPr>
          <w:rFonts w:ascii="Candara" w:hAnsi="Candara" w:cs="Calibri"/>
          <w:sz w:val="22"/>
          <w:szCs w:val="22"/>
        </w:rPr>
        <w:t xml:space="preserve"> for 12 months for </w:t>
      </w:r>
      <w:r w:rsidR="00620FE6" w:rsidRPr="00911426">
        <w:rPr>
          <w:rFonts w:ascii="Candara" w:hAnsi="Candara" w:cs="Calibri"/>
          <w:sz w:val="22"/>
          <w:szCs w:val="22"/>
        </w:rPr>
        <w:t>all Church of England schools</w:t>
      </w:r>
      <w:r w:rsidR="00387CAF">
        <w:rPr>
          <w:rFonts w:ascii="Candara" w:hAnsi="Candara" w:cs="Calibri"/>
          <w:sz w:val="22"/>
          <w:szCs w:val="22"/>
        </w:rPr>
        <w:t>.</w:t>
      </w:r>
      <w:r w:rsidR="00620FE6" w:rsidRPr="00911426">
        <w:rPr>
          <w:rFonts w:ascii="Candara" w:hAnsi="Candara" w:cs="Calibri"/>
          <w:sz w:val="22"/>
          <w:szCs w:val="22"/>
        </w:rPr>
        <w:t xml:space="preserve"> </w:t>
      </w:r>
      <w:r w:rsidR="00387CAF">
        <w:rPr>
          <w:rFonts w:ascii="Candara" w:hAnsi="Candara" w:cs="Calibri"/>
          <w:sz w:val="22"/>
          <w:szCs w:val="22"/>
        </w:rPr>
        <w:t xml:space="preserve"> </w:t>
      </w:r>
      <w:r w:rsidR="00620FE6" w:rsidRPr="00911426">
        <w:rPr>
          <w:rFonts w:ascii="Candara" w:hAnsi="Candara" w:cs="Calibri"/>
          <w:sz w:val="22"/>
          <w:szCs w:val="22"/>
        </w:rPr>
        <w:t>This set of resources</w:t>
      </w:r>
      <w:r w:rsidR="00620FE6" w:rsidRPr="00911426">
        <w:rPr>
          <w:rFonts w:ascii="Candara" w:hAnsi="Candara" w:cs="Calibri"/>
          <w:sz w:val="22"/>
          <w:szCs w:val="22"/>
        </w:rPr>
        <w:t xml:space="preserve"> has </w:t>
      </w:r>
      <w:r w:rsidR="00620FE6" w:rsidRPr="00911426">
        <w:rPr>
          <w:rFonts w:ascii="Candara" w:hAnsi="Candara" w:cs="Calibri"/>
          <w:sz w:val="22"/>
          <w:szCs w:val="22"/>
        </w:rPr>
        <w:t xml:space="preserve">over 100 collective worships on all kinds of themes. </w:t>
      </w:r>
      <w:r>
        <w:rPr>
          <w:rFonts w:ascii="Candara" w:hAnsi="Candara" w:cs="Calibri"/>
          <w:sz w:val="22"/>
          <w:szCs w:val="22"/>
        </w:rPr>
        <w:t xml:space="preserve"> </w:t>
      </w:r>
      <w:r w:rsidR="00620FE6" w:rsidRPr="00911426">
        <w:rPr>
          <w:rFonts w:ascii="Candara" w:hAnsi="Candara" w:cs="Calibri"/>
          <w:sz w:val="22"/>
          <w:szCs w:val="22"/>
        </w:rPr>
        <w:t xml:space="preserve">You can see all of this at </w:t>
      </w:r>
      <w:hyperlink r:id="rId13" w:tgtFrame="_blank" w:tooltip="https://eur02.safelinks.protection.outlook.com/?url=https%3a%2f%2fbigstartassemblies.org%2f&amp;data=04%7c01%7candy.wolfe%40churchofengland.org%7c42604d21cb304041bacf08d8872287f5%7c95e2463b3ab047b49ac1587c77ee84f0%7c0%7c0%7c637407929678022538%7cunknown%7ctwfpbgzsb3d8eyjwijoimc4wljawmdailcjqijoiv2lumziilcjbtii6ik1hawwilcjxvci6mn0%3d%7c1000&amp;sdata=recmeubl13nf8qxgfrwosded1ikpfpfhirs7y9jgibu%3d&amp;reserved=0" w:history="1">
        <w:r w:rsidR="00620FE6" w:rsidRPr="00141332">
          <w:rPr>
            <w:rStyle w:val="Hyperlink"/>
            <w:rFonts w:ascii="Candara" w:hAnsi="Candara" w:cs="Calibri"/>
            <w:color w:val="2E74B5" w:themeColor="accent1" w:themeShade="BF"/>
            <w:sz w:val="22"/>
            <w:szCs w:val="22"/>
          </w:rPr>
          <w:t>https://bigstartassemblies.org/</w:t>
        </w:r>
      </w:hyperlink>
    </w:p>
    <w:p w14:paraId="150DDE16" w14:textId="6D0CCF18" w:rsidR="00620FE6" w:rsidRDefault="001A1534" w:rsidP="00F66B45">
      <w:pPr>
        <w:pStyle w:val="NormalWeb"/>
        <w:spacing w:after="0" w:afterAutospacing="0"/>
        <w:rPr>
          <w:rFonts w:ascii="Candara" w:hAnsi="Candara" w:cs="Calibri"/>
        </w:rPr>
      </w:pPr>
      <w:proofErr w:type="gramStart"/>
      <w:r w:rsidRPr="00911426">
        <w:rPr>
          <w:rFonts w:ascii="Candara" w:hAnsi="Candara" w:cs="Calibri"/>
          <w:sz w:val="22"/>
          <w:szCs w:val="22"/>
        </w:rPr>
        <w:t>In order to</w:t>
      </w:r>
      <w:proofErr w:type="gramEnd"/>
      <w:r w:rsidRPr="00911426">
        <w:rPr>
          <w:rFonts w:ascii="Candara" w:hAnsi="Candara" w:cs="Calibri"/>
          <w:sz w:val="22"/>
          <w:szCs w:val="22"/>
        </w:rPr>
        <w:t xml:space="preserve"> access this</w:t>
      </w:r>
      <w:r w:rsidR="000F59A1" w:rsidRPr="00911426">
        <w:rPr>
          <w:rFonts w:ascii="Candara" w:hAnsi="Candara" w:cs="Calibri"/>
        </w:rPr>
        <w:t xml:space="preserve"> resource</w:t>
      </w:r>
      <w:r w:rsidRPr="00911426">
        <w:rPr>
          <w:rFonts w:ascii="Candara" w:hAnsi="Candara" w:cs="Calibri"/>
          <w:sz w:val="22"/>
          <w:szCs w:val="22"/>
        </w:rPr>
        <w:t xml:space="preserve">, </w:t>
      </w:r>
      <w:r w:rsidR="000F59A1" w:rsidRPr="00911426">
        <w:rPr>
          <w:rFonts w:ascii="Candara" w:hAnsi="Candara" w:cs="Calibri"/>
        </w:rPr>
        <w:t xml:space="preserve">please contact </w:t>
      </w:r>
      <w:hyperlink r:id="rId14" w:history="1">
        <w:r w:rsidR="000F59A1" w:rsidRPr="00911426">
          <w:rPr>
            <w:rStyle w:val="Hyperlink"/>
            <w:rFonts w:ascii="Candara" w:hAnsi="Candara" w:cs="Calibri"/>
          </w:rPr>
          <w:t>education@carlislediocese.org.uk</w:t>
        </w:r>
      </w:hyperlink>
      <w:r w:rsidR="000F59A1" w:rsidRPr="00911426">
        <w:rPr>
          <w:rFonts w:ascii="Candara" w:hAnsi="Candara" w:cs="Calibri"/>
        </w:rPr>
        <w:t xml:space="preserve"> and Morven will </w:t>
      </w:r>
      <w:r w:rsidR="00911426" w:rsidRPr="00911426">
        <w:rPr>
          <w:rFonts w:ascii="Candara" w:hAnsi="Candara" w:cs="Calibri"/>
        </w:rPr>
        <w:t>shar</w:t>
      </w:r>
      <w:r w:rsidR="00AE26CB">
        <w:rPr>
          <w:rFonts w:ascii="Candara" w:hAnsi="Candara" w:cs="Calibri"/>
        </w:rPr>
        <w:t xml:space="preserve">e </w:t>
      </w:r>
      <w:r w:rsidR="0012217E" w:rsidRPr="00911426">
        <w:rPr>
          <w:rFonts w:ascii="Candara" w:hAnsi="Candara" w:cs="Calibri"/>
        </w:rPr>
        <w:t xml:space="preserve">the Diocesan access </w:t>
      </w:r>
      <w:r w:rsidRPr="00911426">
        <w:rPr>
          <w:rFonts w:ascii="Candara" w:hAnsi="Candara" w:cs="Calibri"/>
          <w:sz w:val="22"/>
          <w:szCs w:val="22"/>
        </w:rPr>
        <w:t>code</w:t>
      </w:r>
      <w:r w:rsidR="00AE26CB">
        <w:rPr>
          <w:rFonts w:ascii="Candara" w:hAnsi="Candara" w:cs="Calibri"/>
        </w:rPr>
        <w:t xml:space="preserve"> with you.</w:t>
      </w:r>
    </w:p>
    <w:p w14:paraId="1F71AD81" w14:textId="77777777" w:rsidR="00F66B45" w:rsidRPr="00B96F9B" w:rsidRDefault="00F66B45" w:rsidP="00F66B45">
      <w:pPr>
        <w:pStyle w:val="NormalWeb"/>
        <w:spacing w:after="0" w:afterAutospacing="0"/>
        <w:rPr>
          <w:rFonts w:ascii="Candara" w:hAnsi="Candara" w:cs="Calibri"/>
          <w:b/>
          <w:bCs/>
          <w:color w:val="C45911" w:themeColor="accent2" w:themeShade="BF"/>
          <w:sz w:val="22"/>
          <w:szCs w:val="22"/>
          <w:u w:val="single"/>
        </w:rPr>
      </w:pPr>
    </w:p>
    <w:p w14:paraId="7A06D181" w14:textId="5BBEBF29" w:rsidR="001A1534" w:rsidRPr="00AE26CB" w:rsidRDefault="00822CC8" w:rsidP="00E10369">
      <w:pPr>
        <w:spacing w:line="240" w:lineRule="auto"/>
        <w:rPr>
          <w:rFonts w:ascii="Candara" w:hAnsi="Candara" w:cs="Times New Roman"/>
          <w:b/>
          <w:bCs/>
          <w:color w:val="C45911" w:themeColor="accent2" w:themeShade="BF"/>
          <w:sz w:val="24"/>
          <w:szCs w:val="24"/>
        </w:rPr>
      </w:pPr>
      <w:r w:rsidRPr="00AE26CB">
        <w:rPr>
          <w:rFonts w:ascii="Candara" w:hAnsi="Candara" w:cs="Times New Roman"/>
          <w:b/>
          <w:bCs/>
          <w:color w:val="C45911" w:themeColor="accent2" w:themeShade="BF"/>
          <w:sz w:val="24"/>
          <w:szCs w:val="24"/>
        </w:rPr>
        <w:t>Chelmsford Diocese – Lord’s Prayer resource</w:t>
      </w:r>
    </w:p>
    <w:p w14:paraId="1C6283AE" w14:textId="6725D56E" w:rsidR="001A5FF3" w:rsidRPr="00387CAF" w:rsidRDefault="001A5FF3" w:rsidP="00822CC8">
      <w:pPr>
        <w:rPr>
          <w:rFonts w:ascii="Candara" w:hAnsi="Candara" w:cs="Segoe UI"/>
        </w:rPr>
      </w:pPr>
      <w:r w:rsidRPr="00387CAF">
        <w:rPr>
          <w:rFonts w:ascii="Candara" w:hAnsi="Candara" w:cs="Segoe UI"/>
        </w:rPr>
        <w:t>Our colleagues in Chelmsford Diocese have prepared a collective worship</w:t>
      </w:r>
      <w:r w:rsidR="00822CC8" w:rsidRPr="00387CAF">
        <w:rPr>
          <w:rFonts w:ascii="Candara" w:hAnsi="Candara" w:cs="Segoe UI"/>
        </w:rPr>
        <w:t xml:space="preserve"> resource on the Lord's Prayer that </w:t>
      </w:r>
      <w:r w:rsidRPr="00387CAF">
        <w:rPr>
          <w:rFonts w:ascii="Candara" w:hAnsi="Candara" w:cs="Segoe UI"/>
        </w:rPr>
        <w:t>their</w:t>
      </w:r>
      <w:r w:rsidR="00822CC8" w:rsidRPr="00387CAF">
        <w:rPr>
          <w:rFonts w:ascii="Candara" w:hAnsi="Candara" w:cs="Segoe UI"/>
        </w:rPr>
        <w:t xml:space="preserve"> schools are using this term</w:t>
      </w:r>
      <w:r w:rsidRPr="00387CAF">
        <w:rPr>
          <w:rFonts w:ascii="Candara" w:hAnsi="Candara" w:cs="Segoe UI"/>
        </w:rPr>
        <w:t>.  I</w:t>
      </w:r>
      <w:r w:rsidR="00822CC8" w:rsidRPr="00387CAF">
        <w:rPr>
          <w:rFonts w:ascii="Candara" w:hAnsi="Candara" w:cs="Segoe UI"/>
        </w:rPr>
        <w:t>t is not time</w:t>
      </w:r>
      <w:r w:rsidR="00F66B45">
        <w:rPr>
          <w:rFonts w:ascii="Candara" w:hAnsi="Candara" w:cs="Segoe UI"/>
        </w:rPr>
        <w:t>-</w:t>
      </w:r>
      <w:r w:rsidR="00822CC8" w:rsidRPr="00387CAF">
        <w:rPr>
          <w:rFonts w:ascii="Candara" w:hAnsi="Candara" w:cs="Segoe UI"/>
        </w:rPr>
        <w:t>limited</w:t>
      </w:r>
      <w:r w:rsidRPr="00387CAF">
        <w:rPr>
          <w:rFonts w:ascii="Candara" w:hAnsi="Candara" w:cs="Segoe UI"/>
        </w:rPr>
        <w:t xml:space="preserve"> and can be accessed here:</w:t>
      </w:r>
    </w:p>
    <w:p w14:paraId="6B00EE7C" w14:textId="388D19E6" w:rsidR="00822CC8" w:rsidRPr="00387CAF" w:rsidRDefault="00822DDC" w:rsidP="00822CC8">
      <w:pPr>
        <w:rPr>
          <w:rFonts w:ascii="Candara" w:hAnsi="Candara" w:cs="Segoe UI"/>
        </w:rPr>
      </w:pPr>
      <w:hyperlink r:id="rId15" w:history="1">
        <w:r w:rsidRPr="00387CAF">
          <w:rPr>
            <w:rStyle w:val="Hyperlink"/>
            <w:rFonts w:ascii="Candara" w:hAnsi="Candara" w:cs="Segoe UI"/>
          </w:rPr>
          <w:t>https://www.cdbe.org.uk//schools/collective-worship/the-lords-prayer</w:t>
        </w:r>
      </w:hyperlink>
    </w:p>
    <w:p w14:paraId="5A22516C" w14:textId="77777777" w:rsidR="00822CC8" w:rsidRDefault="00822CC8" w:rsidP="00E10369">
      <w:pPr>
        <w:spacing w:line="240" w:lineRule="auto"/>
        <w:rPr>
          <w:rFonts w:ascii="Candara" w:hAnsi="Candara" w:cs="Times New Roman"/>
          <w:color w:val="201F1E"/>
          <w:sz w:val="24"/>
          <w:szCs w:val="24"/>
        </w:rPr>
      </w:pPr>
    </w:p>
    <w:p w14:paraId="6B659BCA" w14:textId="05DA421B" w:rsidR="0069538A" w:rsidRPr="00AE26CB" w:rsidRDefault="0069538A" w:rsidP="00E10369">
      <w:pPr>
        <w:spacing w:line="240" w:lineRule="auto"/>
        <w:rPr>
          <w:rFonts w:ascii="Candara" w:hAnsi="Candara" w:cs="Times New Roman"/>
          <w:b/>
          <w:bCs/>
          <w:color w:val="C45911" w:themeColor="accent2" w:themeShade="BF"/>
          <w:sz w:val="24"/>
          <w:szCs w:val="24"/>
        </w:rPr>
      </w:pPr>
      <w:r w:rsidRPr="00AE26CB">
        <w:rPr>
          <w:rFonts w:ascii="Candara" w:hAnsi="Candara" w:cs="Times New Roman"/>
          <w:b/>
          <w:bCs/>
          <w:color w:val="C45911" w:themeColor="accent2" w:themeShade="BF"/>
          <w:sz w:val="24"/>
          <w:szCs w:val="24"/>
        </w:rPr>
        <w:t xml:space="preserve">Safeguarding online </w:t>
      </w:r>
    </w:p>
    <w:p w14:paraId="030D66F8" w14:textId="2CF48B4C" w:rsidR="00822DDC" w:rsidRPr="00D479A1" w:rsidRDefault="00822DDC" w:rsidP="00822DDC">
      <w:pPr>
        <w:rPr>
          <w:rFonts w:ascii="Candara" w:hAnsi="Candara"/>
        </w:rPr>
      </w:pPr>
      <w:r w:rsidRPr="00D479A1">
        <w:rPr>
          <w:rFonts w:ascii="Candara" w:hAnsi="Candara"/>
        </w:rPr>
        <w:t xml:space="preserve">As schools consider how best they might share </w:t>
      </w:r>
      <w:r w:rsidR="00D479A1" w:rsidRPr="00D479A1">
        <w:rPr>
          <w:rFonts w:ascii="Candara" w:hAnsi="Candara"/>
        </w:rPr>
        <w:t xml:space="preserve">online </w:t>
      </w:r>
      <w:r w:rsidRPr="00D479A1">
        <w:rPr>
          <w:rFonts w:ascii="Candara" w:hAnsi="Candara"/>
        </w:rPr>
        <w:t>Christmas performance</w:t>
      </w:r>
      <w:r w:rsidR="00D479A1" w:rsidRPr="00D479A1">
        <w:rPr>
          <w:rFonts w:ascii="Candara" w:hAnsi="Candara"/>
        </w:rPr>
        <w:t xml:space="preserve"> safely with families</w:t>
      </w:r>
      <w:r w:rsidR="00210E42">
        <w:rPr>
          <w:rFonts w:ascii="Candara" w:hAnsi="Candara"/>
        </w:rPr>
        <w:t>,</w:t>
      </w:r>
      <w:r w:rsidR="00D479A1" w:rsidRPr="00D479A1">
        <w:rPr>
          <w:rFonts w:ascii="Candara" w:hAnsi="Candara"/>
        </w:rPr>
        <w:t xml:space="preserve"> t</w:t>
      </w:r>
      <w:r w:rsidRPr="00D479A1">
        <w:rPr>
          <w:rFonts w:ascii="Candara" w:hAnsi="Candara"/>
        </w:rPr>
        <w:t xml:space="preserve">he </w:t>
      </w:r>
      <w:r w:rsidRPr="00D479A1">
        <w:rPr>
          <w:rFonts w:ascii="Candara" w:hAnsi="Candara"/>
        </w:rPr>
        <w:t>South West Grid for Learning</w:t>
      </w:r>
      <w:r w:rsidR="00210E42">
        <w:rPr>
          <w:rFonts w:ascii="Candara" w:hAnsi="Candara"/>
        </w:rPr>
        <w:t xml:space="preserve"> -</w:t>
      </w:r>
      <w:r w:rsidRPr="00D479A1">
        <w:rPr>
          <w:rFonts w:ascii="Candara" w:hAnsi="Candara"/>
        </w:rPr>
        <w:t xml:space="preserve"> a charity concerned with online safet</w:t>
      </w:r>
      <w:r w:rsidRPr="00D479A1">
        <w:rPr>
          <w:rFonts w:ascii="Candara" w:hAnsi="Candara"/>
        </w:rPr>
        <w:t>y</w:t>
      </w:r>
      <w:r w:rsidR="00210E42">
        <w:rPr>
          <w:rFonts w:ascii="Candara" w:hAnsi="Candara"/>
        </w:rPr>
        <w:t xml:space="preserve"> - </w:t>
      </w:r>
      <w:r w:rsidRPr="00D479A1">
        <w:rPr>
          <w:rFonts w:ascii="Candara" w:hAnsi="Candara"/>
        </w:rPr>
        <w:t xml:space="preserve">has released some </w:t>
      </w:r>
      <w:r w:rsidRPr="00D479A1">
        <w:rPr>
          <w:rFonts w:ascii="Candara" w:hAnsi="Candara"/>
        </w:rPr>
        <w:t>timely and very useful guidance on virtual performances. It includes a model letter for parent</w:t>
      </w:r>
      <w:r w:rsidR="00D479A1" w:rsidRPr="00D479A1">
        <w:rPr>
          <w:rFonts w:ascii="Candara" w:hAnsi="Candara"/>
        </w:rPr>
        <w:t xml:space="preserve">s.  </w:t>
      </w:r>
    </w:p>
    <w:p w14:paraId="490EB8A0" w14:textId="4EFD3849" w:rsidR="00822DDC" w:rsidRPr="00D479A1" w:rsidRDefault="00C86AFE" w:rsidP="00822DDC">
      <w:pPr>
        <w:rPr>
          <w:rFonts w:ascii="Candara" w:hAnsi="Candara"/>
        </w:rPr>
      </w:pPr>
      <w:hyperlink r:id="rId16" w:history="1">
        <w:r w:rsidRPr="00B1122E">
          <w:rPr>
            <w:rStyle w:val="Hyperlink"/>
            <w:rFonts w:ascii="Candara" w:hAnsi="Candara"/>
          </w:rPr>
          <w:t>https://swgfl.org.uk/magazine/swgfl-release-new-resource-for-schools-planning-online-performances/</w:t>
        </w:r>
      </w:hyperlink>
    </w:p>
    <w:p w14:paraId="54CDA24C" w14:textId="77777777" w:rsidR="00822DDC" w:rsidRDefault="00822DDC" w:rsidP="00822DDC"/>
    <w:p w14:paraId="28226FC9" w14:textId="77777777" w:rsidR="00822DDC" w:rsidRPr="00822CC8" w:rsidRDefault="00822DDC" w:rsidP="00E10369">
      <w:pPr>
        <w:spacing w:line="240" w:lineRule="auto"/>
        <w:rPr>
          <w:rFonts w:ascii="Candara" w:hAnsi="Candara"/>
          <w:b/>
          <w:bCs/>
          <w:i/>
          <w:noProof/>
          <w:color w:val="C45911" w:themeColor="accent2" w:themeShade="BF"/>
          <w:sz w:val="18"/>
          <w:u w:val="single"/>
          <w:lang w:eastAsia="en-GB"/>
        </w:rPr>
      </w:pPr>
    </w:p>
    <w:p w14:paraId="695864E9" w14:textId="757FBC94" w:rsidR="00FB3C11" w:rsidRDefault="00FB3C11" w:rsidP="0044655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ndara" w:hAnsi="Candara"/>
          <w:b/>
          <w:noProof/>
          <w:color w:val="C45911" w:themeColor="accent2" w:themeShade="BF"/>
        </w:rPr>
      </w:pPr>
    </w:p>
    <w:p w14:paraId="40725F4B" w14:textId="77777777" w:rsidR="00263CBC" w:rsidRDefault="00263CBC" w:rsidP="0044655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ndara" w:hAnsi="Candara"/>
          <w:b/>
          <w:noProof/>
          <w:color w:val="C45911" w:themeColor="accent2" w:themeShade="BF"/>
        </w:rPr>
      </w:pPr>
    </w:p>
    <w:p w14:paraId="33378F43" w14:textId="6593D0DB" w:rsidR="00263CBC" w:rsidRPr="00DB57A9" w:rsidRDefault="00263CBC" w:rsidP="00263CBC">
      <w:pPr>
        <w:pStyle w:val="bparactl"/>
        <w:shd w:val="clear" w:color="auto" w:fill="FFFFFF"/>
        <w:spacing w:before="0" w:beforeAutospacing="0" w:after="0" w:afterAutospacing="0" w:line="360" w:lineRule="atLeast"/>
        <w:jc w:val="center"/>
        <w:rPr>
          <w:rFonts w:ascii="Candara" w:hAnsi="Candara"/>
          <w:sz w:val="22"/>
          <w:szCs w:val="22"/>
        </w:rPr>
      </w:pPr>
      <w:r w:rsidRPr="00DB57A9">
        <w:rPr>
          <w:rFonts w:ascii="Candara" w:hAnsi="Candara"/>
          <w:sz w:val="22"/>
          <w:szCs w:val="22"/>
        </w:rPr>
        <w:t>“And I'll rise up</w:t>
      </w:r>
      <w:r w:rsidRPr="00DB57A9">
        <w:rPr>
          <w:rFonts w:ascii="Candara" w:hAnsi="Candara"/>
          <w:sz w:val="22"/>
          <w:szCs w:val="22"/>
        </w:rPr>
        <w:br/>
        <w:t>I'll rise like the day</w:t>
      </w:r>
      <w:r w:rsidRPr="00DB57A9">
        <w:rPr>
          <w:rFonts w:ascii="Candara" w:hAnsi="Candara"/>
          <w:sz w:val="22"/>
          <w:szCs w:val="22"/>
        </w:rPr>
        <w:br/>
        <w:t>I'll rise up</w:t>
      </w:r>
      <w:r w:rsidRPr="00DB57A9">
        <w:rPr>
          <w:rFonts w:ascii="Candara" w:hAnsi="Candara"/>
          <w:sz w:val="22"/>
          <w:szCs w:val="22"/>
        </w:rPr>
        <w:br/>
        <w:t>I'll rise unafraid</w:t>
      </w:r>
      <w:r w:rsidRPr="00DB57A9">
        <w:rPr>
          <w:rFonts w:ascii="Candara" w:hAnsi="Candara"/>
          <w:sz w:val="22"/>
          <w:szCs w:val="22"/>
        </w:rPr>
        <w:br/>
        <w:t>I'll rise up</w:t>
      </w:r>
      <w:r w:rsidRPr="00DB57A9">
        <w:rPr>
          <w:rFonts w:ascii="Candara" w:hAnsi="Candara"/>
          <w:sz w:val="22"/>
          <w:szCs w:val="22"/>
        </w:rPr>
        <w:br/>
        <w:t xml:space="preserve">And I'll do it a thousand times </w:t>
      </w:r>
      <w:proofErr w:type="gramStart"/>
      <w:r w:rsidRPr="00DB57A9">
        <w:rPr>
          <w:rFonts w:ascii="Candara" w:hAnsi="Candara"/>
          <w:sz w:val="22"/>
          <w:szCs w:val="22"/>
        </w:rPr>
        <w:t>again”</w:t>
      </w:r>
      <w:proofErr w:type="gramEnd"/>
    </w:p>
    <w:p w14:paraId="72C0401E" w14:textId="77777777" w:rsidR="00263CBC" w:rsidRDefault="00263CBC" w:rsidP="00263CBC">
      <w:pPr>
        <w:pStyle w:val="bparactl"/>
        <w:shd w:val="clear" w:color="auto" w:fill="FFFFFF"/>
        <w:spacing w:before="0" w:beforeAutospacing="0" w:after="0" w:afterAutospacing="0" w:line="360" w:lineRule="atLeast"/>
        <w:jc w:val="center"/>
        <w:rPr>
          <w:rFonts w:ascii="Candara" w:hAnsi="Candara"/>
          <w:color w:val="444444"/>
          <w:sz w:val="22"/>
          <w:szCs w:val="22"/>
        </w:rPr>
      </w:pPr>
    </w:p>
    <w:p w14:paraId="13833AD4" w14:textId="77777777" w:rsidR="00263CBC" w:rsidRPr="00263CBC" w:rsidRDefault="00263CBC" w:rsidP="00263CBC">
      <w:pPr>
        <w:spacing w:line="240" w:lineRule="auto"/>
        <w:ind w:left="720"/>
        <w:jc w:val="center"/>
        <w:rPr>
          <w:rFonts w:ascii="Candara" w:hAnsi="Candara"/>
          <w:color w:val="000000" w:themeColor="text1"/>
        </w:rPr>
      </w:pPr>
      <w:r w:rsidRPr="00263CBC">
        <w:rPr>
          <w:rFonts w:ascii="Candara" w:hAnsi="Candara"/>
          <w:color w:val="000000" w:themeColor="text1"/>
        </w:rPr>
        <w:t xml:space="preserve">‘Rise Up’ - </w:t>
      </w:r>
      <w:hyperlink r:id="rId17" w:history="1">
        <w:r w:rsidRPr="00263CBC">
          <w:rPr>
            <w:rStyle w:val="Hyperlink"/>
            <w:rFonts w:ascii="Candara" w:hAnsi="Candara"/>
          </w:rPr>
          <w:t>https://www.youtube.com/watch?v=lwgr_IMeEgA</w:t>
        </w:r>
      </w:hyperlink>
    </w:p>
    <w:p w14:paraId="07423F4E" w14:textId="77777777" w:rsidR="00263CBC" w:rsidRPr="00263CBC" w:rsidRDefault="00263CBC" w:rsidP="00263CBC">
      <w:pPr>
        <w:pStyle w:val="bparactl"/>
        <w:shd w:val="clear" w:color="auto" w:fill="FFFFFF"/>
        <w:spacing w:before="0" w:beforeAutospacing="0" w:after="0" w:afterAutospacing="0" w:line="360" w:lineRule="atLeast"/>
        <w:jc w:val="center"/>
        <w:rPr>
          <w:rFonts w:ascii="Candara" w:hAnsi="Candara"/>
          <w:color w:val="444444"/>
          <w:sz w:val="22"/>
          <w:szCs w:val="22"/>
        </w:rPr>
      </w:pPr>
    </w:p>
    <w:p w14:paraId="2D1C56B8" w14:textId="77777777" w:rsidR="00263CBC" w:rsidRPr="00A4669A" w:rsidRDefault="00263CBC" w:rsidP="00263CBC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ndara" w:hAnsi="Candara"/>
          <w:b/>
          <w:noProof/>
          <w:color w:val="C45911" w:themeColor="accent2" w:themeShade="BF"/>
        </w:rPr>
      </w:pPr>
    </w:p>
    <w:sectPr w:rsidR="00263CBC" w:rsidRPr="00A4669A" w:rsidSect="00587EB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0F33B" w14:textId="77777777" w:rsidR="00731BF9" w:rsidRDefault="00731BF9" w:rsidP="008D1EE3">
      <w:pPr>
        <w:spacing w:line="240" w:lineRule="auto"/>
      </w:pPr>
      <w:r>
        <w:separator/>
      </w:r>
    </w:p>
  </w:endnote>
  <w:endnote w:type="continuationSeparator" w:id="0">
    <w:p w14:paraId="16AAFA9E" w14:textId="77777777" w:rsidR="00731BF9" w:rsidRDefault="00731BF9" w:rsidP="008D1E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4B7D5" w14:textId="77777777" w:rsidR="008D1EE3" w:rsidRDefault="008D1E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26EF6" w14:textId="77777777" w:rsidR="008D1EE3" w:rsidRDefault="008D1E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E1EE8" w14:textId="77777777" w:rsidR="008D1EE3" w:rsidRDefault="008D1E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B80FA" w14:textId="77777777" w:rsidR="00731BF9" w:rsidRDefault="00731BF9" w:rsidP="008D1EE3">
      <w:pPr>
        <w:spacing w:line="240" w:lineRule="auto"/>
      </w:pPr>
      <w:r>
        <w:separator/>
      </w:r>
    </w:p>
  </w:footnote>
  <w:footnote w:type="continuationSeparator" w:id="0">
    <w:p w14:paraId="17FDE19D" w14:textId="77777777" w:rsidR="00731BF9" w:rsidRDefault="00731BF9" w:rsidP="008D1E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7B1F7" w14:textId="77777777" w:rsidR="008D1EE3" w:rsidRDefault="008D1E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52EF4" w14:textId="77777777" w:rsidR="008D1EE3" w:rsidRDefault="008D1E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DF61A" w14:textId="77777777" w:rsidR="008D1EE3" w:rsidRDefault="008D1E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33604"/>
    <w:multiLevelType w:val="hybridMultilevel"/>
    <w:tmpl w:val="76D68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74042"/>
    <w:multiLevelType w:val="hybridMultilevel"/>
    <w:tmpl w:val="BD504E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C4184"/>
    <w:multiLevelType w:val="hybridMultilevel"/>
    <w:tmpl w:val="32BE035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4413CC8"/>
    <w:multiLevelType w:val="hybridMultilevel"/>
    <w:tmpl w:val="8F4E0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753E9"/>
    <w:multiLevelType w:val="hybridMultilevel"/>
    <w:tmpl w:val="D4DA6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C1972"/>
    <w:multiLevelType w:val="hybridMultilevel"/>
    <w:tmpl w:val="DCF8D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4502F"/>
    <w:multiLevelType w:val="hybridMultilevel"/>
    <w:tmpl w:val="CEFAE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52230"/>
    <w:multiLevelType w:val="hybridMultilevel"/>
    <w:tmpl w:val="DFE4BD28"/>
    <w:lvl w:ilvl="0" w:tplc="0809000B">
      <w:start w:val="1"/>
      <w:numFmt w:val="bullet"/>
      <w:lvlText w:val=""/>
      <w:lvlJc w:val="left"/>
      <w:pPr>
        <w:ind w:left="40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3F37511E"/>
    <w:multiLevelType w:val="hybridMultilevel"/>
    <w:tmpl w:val="5D18F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B7482"/>
    <w:multiLevelType w:val="hybridMultilevel"/>
    <w:tmpl w:val="E6EA1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0452C"/>
    <w:multiLevelType w:val="hybridMultilevel"/>
    <w:tmpl w:val="C31A3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808EE"/>
    <w:multiLevelType w:val="hybridMultilevel"/>
    <w:tmpl w:val="6B82C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D6F95"/>
    <w:multiLevelType w:val="multilevel"/>
    <w:tmpl w:val="CF1E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410DEB"/>
    <w:multiLevelType w:val="hybridMultilevel"/>
    <w:tmpl w:val="4948B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80BB8"/>
    <w:multiLevelType w:val="hybridMultilevel"/>
    <w:tmpl w:val="6DEC5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F2188"/>
    <w:multiLevelType w:val="hybridMultilevel"/>
    <w:tmpl w:val="0B90E2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B240F"/>
    <w:multiLevelType w:val="hybridMultilevel"/>
    <w:tmpl w:val="848C9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4"/>
  </w:num>
  <w:num w:numId="5">
    <w:abstractNumId w:val="14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5"/>
  </w:num>
  <w:num w:numId="11">
    <w:abstractNumId w:val="1"/>
  </w:num>
  <w:num w:numId="12">
    <w:abstractNumId w:val="2"/>
  </w:num>
  <w:num w:numId="13">
    <w:abstractNumId w:val="7"/>
  </w:num>
  <w:num w:numId="14">
    <w:abstractNumId w:val="10"/>
  </w:num>
  <w:num w:numId="15">
    <w:abstractNumId w:val="3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842"/>
    <w:rsid w:val="0000175C"/>
    <w:rsid w:val="00007BE0"/>
    <w:rsid w:val="0001127B"/>
    <w:rsid w:val="00013D30"/>
    <w:rsid w:val="00017DD1"/>
    <w:rsid w:val="00034826"/>
    <w:rsid w:val="00041A9F"/>
    <w:rsid w:val="00045D44"/>
    <w:rsid w:val="000551BE"/>
    <w:rsid w:val="000761A3"/>
    <w:rsid w:val="00081CE6"/>
    <w:rsid w:val="000825D0"/>
    <w:rsid w:val="000912E9"/>
    <w:rsid w:val="000945A3"/>
    <w:rsid w:val="000A31B7"/>
    <w:rsid w:val="000A755F"/>
    <w:rsid w:val="000B0929"/>
    <w:rsid w:val="000D0912"/>
    <w:rsid w:val="000D2867"/>
    <w:rsid w:val="000D6F42"/>
    <w:rsid w:val="000E0812"/>
    <w:rsid w:val="000E0BFF"/>
    <w:rsid w:val="000F59A1"/>
    <w:rsid w:val="001033B2"/>
    <w:rsid w:val="00103944"/>
    <w:rsid w:val="0012217E"/>
    <w:rsid w:val="00141332"/>
    <w:rsid w:val="00146C7C"/>
    <w:rsid w:val="001719C1"/>
    <w:rsid w:val="00183206"/>
    <w:rsid w:val="00190748"/>
    <w:rsid w:val="00191BC9"/>
    <w:rsid w:val="001A0744"/>
    <w:rsid w:val="001A1534"/>
    <w:rsid w:val="001A5FF3"/>
    <w:rsid w:val="001B1917"/>
    <w:rsid w:val="001C59D5"/>
    <w:rsid w:val="001C7C57"/>
    <w:rsid w:val="001F35FE"/>
    <w:rsid w:val="00202DF2"/>
    <w:rsid w:val="00210E42"/>
    <w:rsid w:val="002150E0"/>
    <w:rsid w:val="002201EF"/>
    <w:rsid w:val="00221A4D"/>
    <w:rsid w:val="00227081"/>
    <w:rsid w:val="00250159"/>
    <w:rsid w:val="0025332E"/>
    <w:rsid w:val="00255D2C"/>
    <w:rsid w:val="00263CBC"/>
    <w:rsid w:val="00272469"/>
    <w:rsid w:val="00277A8F"/>
    <w:rsid w:val="00280E0E"/>
    <w:rsid w:val="0029644C"/>
    <w:rsid w:val="002A25D6"/>
    <w:rsid w:val="002B6DE5"/>
    <w:rsid w:val="002D2ED4"/>
    <w:rsid w:val="002D5726"/>
    <w:rsid w:val="002E75F3"/>
    <w:rsid w:val="00302E7D"/>
    <w:rsid w:val="00310325"/>
    <w:rsid w:val="003154AC"/>
    <w:rsid w:val="00316D61"/>
    <w:rsid w:val="0032067B"/>
    <w:rsid w:val="00336BA0"/>
    <w:rsid w:val="00344AB6"/>
    <w:rsid w:val="00347888"/>
    <w:rsid w:val="003777D5"/>
    <w:rsid w:val="0038017C"/>
    <w:rsid w:val="00381160"/>
    <w:rsid w:val="00387CAF"/>
    <w:rsid w:val="003A1BF3"/>
    <w:rsid w:val="003A4F7E"/>
    <w:rsid w:val="003A7BC4"/>
    <w:rsid w:val="003B3D95"/>
    <w:rsid w:val="003C2B39"/>
    <w:rsid w:val="003D62CC"/>
    <w:rsid w:val="003D69AE"/>
    <w:rsid w:val="003D7211"/>
    <w:rsid w:val="003E3A2B"/>
    <w:rsid w:val="003E56A2"/>
    <w:rsid w:val="003E73B7"/>
    <w:rsid w:val="003F1859"/>
    <w:rsid w:val="00400D3A"/>
    <w:rsid w:val="0041004F"/>
    <w:rsid w:val="0041387F"/>
    <w:rsid w:val="00435370"/>
    <w:rsid w:val="004415E1"/>
    <w:rsid w:val="0044243F"/>
    <w:rsid w:val="0044420D"/>
    <w:rsid w:val="00446556"/>
    <w:rsid w:val="004466A3"/>
    <w:rsid w:val="004806F8"/>
    <w:rsid w:val="00484C5D"/>
    <w:rsid w:val="00486871"/>
    <w:rsid w:val="004910D2"/>
    <w:rsid w:val="004A412D"/>
    <w:rsid w:val="004A57DF"/>
    <w:rsid w:val="004B0759"/>
    <w:rsid w:val="004B0AB5"/>
    <w:rsid w:val="004B2DB1"/>
    <w:rsid w:val="004B7B08"/>
    <w:rsid w:val="004C55A9"/>
    <w:rsid w:val="004D0A2E"/>
    <w:rsid w:val="004D2028"/>
    <w:rsid w:val="004D50B5"/>
    <w:rsid w:val="004E0CA2"/>
    <w:rsid w:val="004E66A2"/>
    <w:rsid w:val="004F06C8"/>
    <w:rsid w:val="00514A38"/>
    <w:rsid w:val="0056281E"/>
    <w:rsid w:val="0057107B"/>
    <w:rsid w:val="00582190"/>
    <w:rsid w:val="005848BC"/>
    <w:rsid w:val="00587EB1"/>
    <w:rsid w:val="005A3313"/>
    <w:rsid w:val="005C7821"/>
    <w:rsid w:val="005E7BAB"/>
    <w:rsid w:val="00610D3F"/>
    <w:rsid w:val="00612CCA"/>
    <w:rsid w:val="00620FE6"/>
    <w:rsid w:val="006264EC"/>
    <w:rsid w:val="0064665E"/>
    <w:rsid w:val="0065154C"/>
    <w:rsid w:val="00661F52"/>
    <w:rsid w:val="00666324"/>
    <w:rsid w:val="00667A9A"/>
    <w:rsid w:val="00675369"/>
    <w:rsid w:val="00676734"/>
    <w:rsid w:val="0068306E"/>
    <w:rsid w:val="0068412F"/>
    <w:rsid w:val="0069538A"/>
    <w:rsid w:val="00695842"/>
    <w:rsid w:val="006970B6"/>
    <w:rsid w:val="006A05AE"/>
    <w:rsid w:val="006A75B0"/>
    <w:rsid w:val="006B1344"/>
    <w:rsid w:val="006B671B"/>
    <w:rsid w:val="006C1A36"/>
    <w:rsid w:val="006D0F72"/>
    <w:rsid w:val="006D7F5A"/>
    <w:rsid w:val="006F2B02"/>
    <w:rsid w:val="006F6190"/>
    <w:rsid w:val="00700B28"/>
    <w:rsid w:val="0070607E"/>
    <w:rsid w:val="00710F5D"/>
    <w:rsid w:val="00712391"/>
    <w:rsid w:val="007131CC"/>
    <w:rsid w:val="007138B5"/>
    <w:rsid w:val="007172FB"/>
    <w:rsid w:val="00717CF2"/>
    <w:rsid w:val="00724054"/>
    <w:rsid w:val="00731BF9"/>
    <w:rsid w:val="007327DE"/>
    <w:rsid w:val="00734621"/>
    <w:rsid w:val="0073507D"/>
    <w:rsid w:val="007468B3"/>
    <w:rsid w:val="007749EF"/>
    <w:rsid w:val="0078641F"/>
    <w:rsid w:val="007A6887"/>
    <w:rsid w:val="007B325A"/>
    <w:rsid w:val="007B36FA"/>
    <w:rsid w:val="007B372D"/>
    <w:rsid w:val="007B3AFE"/>
    <w:rsid w:val="007C09B9"/>
    <w:rsid w:val="007C0A8A"/>
    <w:rsid w:val="007C3360"/>
    <w:rsid w:val="007C6D01"/>
    <w:rsid w:val="007C75A9"/>
    <w:rsid w:val="007E3AA0"/>
    <w:rsid w:val="007E4A47"/>
    <w:rsid w:val="007E557C"/>
    <w:rsid w:val="00822CC8"/>
    <w:rsid w:val="00822DDC"/>
    <w:rsid w:val="00836568"/>
    <w:rsid w:val="00842D7D"/>
    <w:rsid w:val="0088255B"/>
    <w:rsid w:val="00882CDE"/>
    <w:rsid w:val="008A011C"/>
    <w:rsid w:val="008B2104"/>
    <w:rsid w:val="008C0312"/>
    <w:rsid w:val="008C14B2"/>
    <w:rsid w:val="008C680F"/>
    <w:rsid w:val="008C732F"/>
    <w:rsid w:val="008D1EE3"/>
    <w:rsid w:val="008E0B44"/>
    <w:rsid w:val="009056FD"/>
    <w:rsid w:val="009078BA"/>
    <w:rsid w:val="00911426"/>
    <w:rsid w:val="00913A72"/>
    <w:rsid w:val="00930A01"/>
    <w:rsid w:val="00932288"/>
    <w:rsid w:val="009475C4"/>
    <w:rsid w:val="009535BE"/>
    <w:rsid w:val="0097468C"/>
    <w:rsid w:val="00982B2F"/>
    <w:rsid w:val="009842A7"/>
    <w:rsid w:val="00984CD5"/>
    <w:rsid w:val="009A4F94"/>
    <w:rsid w:val="009A6843"/>
    <w:rsid w:val="009C1EDF"/>
    <w:rsid w:val="009C2025"/>
    <w:rsid w:val="009E022C"/>
    <w:rsid w:val="00A00CEE"/>
    <w:rsid w:val="00A01D79"/>
    <w:rsid w:val="00A04020"/>
    <w:rsid w:val="00A2381F"/>
    <w:rsid w:val="00A32E80"/>
    <w:rsid w:val="00A4669A"/>
    <w:rsid w:val="00A616D4"/>
    <w:rsid w:val="00A73651"/>
    <w:rsid w:val="00A80D7E"/>
    <w:rsid w:val="00A93343"/>
    <w:rsid w:val="00AA0E82"/>
    <w:rsid w:val="00AA12F7"/>
    <w:rsid w:val="00AA1C01"/>
    <w:rsid w:val="00AB1748"/>
    <w:rsid w:val="00AB2A46"/>
    <w:rsid w:val="00AD6979"/>
    <w:rsid w:val="00AE26CB"/>
    <w:rsid w:val="00AE2E34"/>
    <w:rsid w:val="00AF5039"/>
    <w:rsid w:val="00B073F9"/>
    <w:rsid w:val="00B10C47"/>
    <w:rsid w:val="00B1262D"/>
    <w:rsid w:val="00B26AA1"/>
    <w:rsid w:val="00B325B2"/>
    <w:rsid w:val="00B35203"/>
    <w:rsid w:val="00B361B0"/>
    <w:rsid w:val="00B37295"/>
    <w:rsid w:val="00B428EF"/>
    <w:rsid w:val="00B46A6D"/>
    <w:rsid w:val="00B56605"/>
    <w:rsid w:val="00B660F8"/>
    <w:rsid w:val="00B7454C"/>
    <w:rsid w:val="00B80FBD"/>
    <w:rsid w:val="00B93718"/>
    <w:rsid w:val="00B96F9B"/>
    <w:rsid w:val="00BB3168"/>
    <w:rsid w:val="00BB6274"/>
    <w:rsid w:val="00BC2C14"/>
    <w:rsid w:val="00BC5A56"/>
    <w:rsid w:val="00BC5C9F"/>
    <w:rsid w:val="00BE2A68"/>
    <w:rsid w:val="00C04E57"/>
    <w:rsid w:val="00C33296"/>
    <w:rsid w:val="00C36D9A"/>
    <w:rsid w:val="00C4268F"/>
    <w:rsid w:val="00C45E32"/>
    <w:rsid w:val="00C51D4B"/>
    <w:rsid w:val="00C52AFE"/>
    <w:rsid w:val="00C628F8"/>
    <w:rsid w:val="00C72190"/>
    <w:rsid w:val="00C73727"/>
    <w:rsid w:val="00C74181"/>
    <w:rsid w:val="00C8584C"/>
    <w:rsid w:val="00C86AFE"/>
    <w:rsid w:val="00C9248C"/>
    <w:rsid w:val="00CA185C"/>
    <w:rsid w:val="00CB1614"/>
    <w:rsid w:val="00CE64F7"/>
    <w:rsid w:val="00CE73B3"/>
    <w:rsid w:val="00CF2F9C"/>
    <w:rsid w:val="00D07982"/>
    <w:rsid w:val="00D13F6B"/>
    <w:rsid w:val="00D22CC9"/>
    <w:rsid w:val="00D22CE0"/>
    <w:rsid w:val="00D423BF"/>
    <w:rsid w:val="00D479A1"/>
    <w:rsid w:val="00D75FF4"/>
    <w:rsid w:val="00D80596"/>
    <w:rsid w:val="00D81626"/>
    <w:rsid w:val="00D93AEB"/>
    <w:rsid w:val="00DA0DD1"/>
    <w:rsid w:val="00DA3574"/>
    <w:rsid w:val="00DB56F1"/>
    <w:rsid w:val="00DB57A9"/>
    <w:rsid w:val="00DB7BC0"/>
    <w:rsid w:val="00DC54E3"/>
    <w:rsid w:val="00DC7092"/>
    <w:rsid w:val="00DC7B8A"/>
    <w:rsid w:val="00DD07D9"/>
    <w:rsid w:val="00DD4A15"/>
    <w:rsid w:val="00DE35B0"/>
    <w:rsid w:val="00DE4806"/>
    <w:rsid w:val="00DF6BFA"/>
    <w:rsid w:val="00E10369"/>
    <w:rsid w:val="00E138B3"/>
    <w:rsid w:val="00E15A18"/>
    <w:rsid w:val="00E27088"/>
    <w:rsid w:val="00E33293"/>
    <w:rsid w:val="00E33F08"/>
    <w:rsid w:val="00E424E4"/>
    <w:rsid w:val="00E508FE"/>
    <w:rsid w:val="00E511FE"/>
    <w:rsid w:val="00E62217"/>
    <w:rsid w:val="00E62A0B"/>
    <w:rsid w:val="00E64D7D"/>
    <w:rsid w:val="00E72D9A"/>
    <w:rsid w:val="00E8122F"/>
    <w:rsid w:val="00E84313"/>
    <w:rsid w:val="00E876B1"/>
    <w:rsid w:val="00E91C61"/>
    <w:rsid w:val="00EA1062"/>
    <w:rsid w:val="00EA26B3"/>
    <w:rsid w:val="00EB092E"/>
    <w:rsid w:val="00EB2F71"/>
    <w:rsid w:val="00EB5980"/>
    <w:rsid w:val="00EC2BC1"/>
    <w:rsid w:val="00EC2F34"/>
    <w:rsid w:val="00EC4134"/>
    <w:rsid w:val="00EC7767"/>
    <w:rsid w:val="00EC7C1C"/>
    <w:rsid w:val="00ED2105"/>
    <w:rsid w:val="00ED5122"/>
    <w:rsid w:val="00EE0D09"/>
    <w:rsid w:val="00EE5950"/>
    <w:rsid w:val="00EF3BF6"/>
    <w:rsid w:val="00F0245A"/>
    <w:rsid w:val="00F13A9E"/>
    <w:rsid w:val="00F20B20"/>
    <w:rsid w:val="00F36C93"/>
    <w:rsid w:val="00F42018"/>
    <w:rsid w:val="00F423A6"/>
    <w:rsid w:val="00F5114B"/>
    <w:rsid w:val="00F5733B"/>
    <w:rsid w:val="00F6293B"/>
    <w:rsid w:val="00F62C3D"/>
    <w:rsid w:val="00F66B45"/>
    <w:rsid w:val="00F72E12"/>
    <w:rsid w:val="00F74527"/>
    <w:rsid w:val="00F83E67"/>
    <w:rsid w:val="00F971FF"/>
    <w:rsid w:val="00FB3C11"/>
    <w:rsid w:val="00FC3F65"/>
    <w:rsid w:val="00FC46A0"/>
    <w:rsid w:val="00FE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4A5D1"/>
  <w15:chartTrackingRefBased/>
  <w15:docId w15:val="{FDA8E6CB-7054-43C6-A61A-4E9670B7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D30"/>
    <w:pPr>
      <w:spacing w:after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8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8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958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9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B0AB5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E3A2B"/>
    <w:rPr>
      <w:i/>
      <w:iCs/>
    </w:rPr>
  </w:style>
  <w:style w:type="paragraph" w:styleId="NoSpacing">
    <w:name w:val="No Spacing"/>
    <w:uiPriority w:val="1"/>
    <w:qFormat/>
    <w:rsid w:val="00013D30"/>
    <w:pPr>
      <w:spacing w:after="0" w:line="240" w:lineRule="auto"/>
    </w:pPr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316D6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1EE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EE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D1EE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EE3"/>
    <w:rPr>
      <w:rFonts w:ascii="Arial" w:hAnsi="Arial"/>
    </w:rPr>
  </w:style>
  <w:style w:type="paragraph" w:customStyle="1" w:styleId="xmsonormal">
    <w:name w:val="x_msonormal"/>
    <w:basedOn w:val="Normal"/>
    <w:rsid w:val="006D0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pvzjshczl">
    <w:name w:val="markpvzjshczl"/>
    <w:basedOn w:val="DefaultParagraphFont"/>
    <w:rsid w:val="006D0F72"/>
  </w:style>
  <w:style w:type="character" w:customStyle="1" w:styleId="mark7e813zkkv">
    <w:name w:val="mark7e813zkkv"/>
    <w:basedOn w:val="DefaultParagraphFont"/>
    <w:rsid w:val="006D0F72"/>
  </w:style>
  <w:style w:type="character" w:customStyle="1" w:styleId="markwwqu987x1">
    <w:name w:val="markwwqu987x1"/>
    <w:basedOn w:val="DefaultParagraphFont"/>
    <w:rsid w:val="006D0F72"/>
  </w:style>
  <w:style w:type="table" w:styleId="TableGrid">
    <w:name w:val="Table Grid"/>
    <w:basedOn w:val="TableNormal"/>
    <w:uiPriority w:val="39"/>
    <w:rsid w:val="0032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paragraph">
    <w:name w:val="x_x_paragraph"/>
    <w:basedOn w:val="Normal"/>
    <w:rsid w:val="00446556"/>
    <w:pPr>
      <w:spacing w:line="240" w:lineRule="auto"/>
    </w:pPr>
    <w:rPr>
      <w:rFonts w:ascii="Calibri" w:hAnsi="Calibri" w:cs="Calibri"/>
      <w:lang w:eastAsia="en-GB"/>
    </w:rPr>
  </w:style>
  <w:style w:type="character" w:customStyle="1" w:styleId="xxnormaltextrun">
    <w:name w:val="x_x_normaltextrun"/>
    <w:basedOn w:val="DefaultParagraphFont"/>
    <w:rsid w:val="00446556"/>
  </w:style>
  <w:style w:type="character" w:customStyle="1" w:styleId="xxeop">
    <w:name w:val="x_x_eop"/>
    <w:basedOn w:val="DefaultParagraphFont"/>
    <w:rsid w:val="00446556"/>
  </w:style>
  <w:style w:type="character" w:customStyle="1" w:styleId="text">
    <w:name w:val="text"/>
    <w:basedOn w:val="DefaultParagraphFont"/>
    <w:rsid w:val="00FC3F65"/>
  </w:style>
  <w:style w:type="character" w:customStyle="1" w:styleId="indent-1-breaks">
    <w:name w:val="indent-1-breaks"/>
    <w:basedOn w:val="DefaultParagraphFont"/>
    <w:rsid w:val="00FC3F65"/>
  </w:style>
  <w:style w:type="character" w:styleId="Strong">
    <w:name w:val="Strong"/>
    <w:basedOn w:val="DefaultParagraphFont"/>
    <w:uiPriority w:val="22"/>
    <w:qFormat/>
    <w:rsid w:val="00620FE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C732F"/>
    <w:rPr>
      <w:color w:val="605E5C"/>
      <w:shd w:val="clear" w:color="auto" w:fill="E1DFDD"/>
    </w:rPr>
  </w:style>
  <w:style w:type="paragraph" w:customStyle="1" w:styleId="bparactl">
    <w:name w:val="b_paractl"/>
    <w:basedOn w:val="Normal"/>
    <w:rsid w:val="00ED5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2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0070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7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488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0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387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4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8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eur02.safelinks.protection.outlook.com/?url=https%3A%2F%2Fbigstartassemblies.org%2F&amp;data=04%7C01%7Candy.wolfe%40churchofengland.org%7C42604d21cb304041bacf08d8872287f5%7C95e2463b3ab047b49ac1587c77ee84f0%7C0%7C0%7C637407929678022538%7CUnknown%7CTWFpbGZsb3d8eyJWIjoiMC4wLjAwMDAiLCJQIjoiV2luMzIiLCJBTiI6Ik1haWwiLCJXVCI6Mn0%3D%7C1000&amp;sdata=rEcmeuBL13Nf8qxgfrWOSDEd1IKPfPfHiRs7Y9jgIBU%3D&amp;reserved=0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s://www.isingpop.org/christmas-the-gift" TargetMode="External"/><Relationship Id="rId17" Type="http://schemas.openxmlformats.org/officeDocument/2006/relationships/hyperlink" Target="https://www.youtube.com/watch?v=lwgr_IMeEg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wgfl.org.uk/magazine/swgfl-release-new-resource-for-schools-planning-online-performances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hurchofengland.org/resources/living-love-and-faith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cdbe.org.uk//schools/collective-worship/the-lords-prayer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youtube.com/watch?v=UNQhuFL6CWg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wgr_IMeEgA" TargetMode="External"/><Relationship Id="rId14" Type="http://schemas.openxmlformats.org/officeDocument/2006/relationships/hyperlink" Target="mailto:education@carlislediocese.org.uk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8069</TotalTime>
  <Pages>1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Chandler, Judith</dc:creator>
  <cp:keywords/>
  <dc:description/>
  <cp:lastModifiedBy>Vanessa O'Dea</cp:lastModifiedBy>
  <cp:revision>6</cp:revision>
  <dcterms:created xsi:type="dcterms:W3CDTF">2020-11-24T13:45:00Z</dcterms:created>
  <dcterms:modified xsi:type="dcterms:W3CDTF">2020-12-01T17:57:00Z</dcterms:modified>
</cp:coreProperties>
</file>