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872C" w14:textId="23E72FEB" w:rsidR="00B93E70" w:rsidRPr="008D4D47" w:rsidRDefault="00DD632C" w:rsidP="2E3FBC45">
      <w:pPr>
        <w:jc w:val="center"/>
        <w:rPr>
          <w:rFonts w:ascii="Candara" w:hAnsi="Candara"/>
          <w:b/>
          <w:bCs/>
          <w:color w:val="FF6600"/>
          <w:sz w:val="60"/>
          <w:szCs w:val="60"/>
        </w:rPr>
      </w:pPr>
      <w:r>
        <w:rPr>
          <w:noProof/>
          <w:lang w:eastAsia="en-GB"/>
        </w:rPr>
        <w:drawing>
          <wp:anchor distT="0" distB="0" distL="114300" distR="114300" simplePos="0" relativeHeight="251664384" behindDoc="0" locked="0" layoutInCell="1" allowOverlap="1" wp14:anchorId="5D12FA1C" wp14:editId="7E438ABD">
            <wp:simplePos x="0" y="0"/>
            <wp:positionH relativeFrom="column">
              <wp:posOffset>0</wp:posOffset>
            </wp:positionH>
            <wp:positionV relativeFrom="paragraph">
              <wp:posOffset>0</wp:posOffset>
            </wp:positionV>
            <wp:extent cx="472440" cy="514350"/>
            <wp:effectExtent l="0" t="0" r="3810" b="0"/>
            <wp:wrapNone/>
            <wp:docPr id="1127300792"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72440" cy="514350"/>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64CD35E2" wp14:editId="59D341F0">
            <wp:simplePos x="0" y="0"/>
            <wp:positionH relativeFrom="column">
              <wp:posOffset>9239250</wp:posOffset>
            </wp:positionH>
            <wp:positionV relativeFrom="paragraph">
              <wp:posOffset>-66675</wp:posOffset>
            </wp:positionV>
            <wp:extent cx="419735" cy="457200"/>
            <wp:effectExtent l="0" t="0" r="0" b="0"/>
            <wp:wrapNone/>
            <wp:docPr id="194323812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9735" cy="457200"/>
                    </a:xfrm>
                    <a:prstGeom prst="rect">
                      <a:avLst/>
                    </a:prstGeom>
                    <a:noFill/>
                    <a:ln>
                      <a:noFill/>
                    </a:ln>
                  </pic:spPr>
                </pic:pic>
              </a:graphicData>
            </a:graphic>
          </wp:anchor>
        </w:drawing>
      </w:r>
      <w:r w:rsidR="008C6360" w:rsidRPr="008D4D47">
        <w:rPr>
          <w:rFonts w:ascii="Candara" w:hAnsi="Candara"/>
          <w:b/>
          <w:bCs/>
          <w:color w:val="FF6600"/>
          <w:sz w:val="60"/>
          <w:szCs w:val="60"/>
        </w:rPr>
        <w:t>Cumbria Ministry Development Day:</w:t>
      </w:r>
    </w:p>
    <w:p w14:paraId="06820BB5" w14:textId="5470BDF0" w:rsidR="00B93E70" w:rsidRPr="00DD632C" w:rsidRDefault="006821C1" w:rsidP="2E3FBC45">
      <w:pPr>
        <w:jc w:val="center"/>
        <w:rPr>
          <w:sz w:val="14"/>
          <w:szCs w:val="14"/>
        </w:rPr>
      </w:pPr>
      <w:r w:rsidRPr="00DD632C">
        <w:rPr>
          <w:rFonts w:ascii="Candara" w:hAnsi="Candara"/>
          <w:b/>
          <w:bCs/>
          <w:color w:val="FF6600"/>
          <w:sz w:val="52"/>
          <w:szCs w:val="52"/>
        </w:rPr>
        <w:t>Leadership</w:t>
      </w:r>
      <w:r w:rsidR="00F120C8">
        <w:rPr>
          <w:rFonts w:ascii="Candara" w:hAnsi="Candara"/>
          <w:b/>
          <w:bCs/>
          <w:color w:val="FF6600"/>
          <w:sz w:val="52"/>
          <w:szCs w:val="52"/>
        </w:rPr>
        <w:t xml:space="preserve"> Post Pandemic</w:t>
      </w:r>
    </w:p>
    <w:p w14:paraId="5BDD5008" w14:textId="229AA629" w:rsidR="00B93E70" w:rsidRPr="00F61268" w:rsidRDefault="00AD1D61" w:rsidP="2E3FBC45">
      <w:pPr>
        <w:jc w:val="center"/>
        <w:rPr>
          <w:sz w:val="32"/>
          <w:szCs w:val="32"/>
        </w:rPr>
      </w:pPr>
      <w:r w:rsidRPr="00F61268">
        <w:rPr>
          <w:rFonts w:ascii="Candara" w:hAnsi="Candara"/>
          <w:b/>
          <w:bCs/>
          <w:sz w:val="32"/>
          <w:szCs w:val="32"/>
        </w:rPr>
        <w:t xml:space="preserve">Online </w:t>
      </w:r>
      <w:r w:rsidR="00516493" w:rsidRPr="00F61268">
        <w:rPr>
          <w:rFonts w:ascii="Candara" w:hAnsi="Candara"/>
          <w:b/>
          <w:bCs/>
          <w:sz w:val="32"/>
          <w:szCs w:val="32"/>
        </w:rPr>
        <w:t xml:space="preserve">Zoom </w:t>
      </w:r>
      <w:r w:rsidRPr="00F61268">
        <w:rPr>
          <w:rFonts w:ascii="Candara" w:hAnsi="Candara"/>
          <w:b/>
          <w:bCs/>
          <w:sz w:val="32"/>
          <w:szCs w:val="32"/>
        </w:rPr>
        <w:t>Platform</w:t>
      </w:r>
      <w:r w:rsidR="2E3FBC45" w:rsidRPr="00F61268">
        <w:rPr>
          <w:rFonts w:ascii="Candara" w:hAnsi="Candara"/>
          <w:b/>
          <w:bCs/>
          <w:sz w:val="32"/>
          <w:szCs w:val="32"/>
        </w:rPr>
        <w:t>, Saturday 17</w:t>
      </w:r>
      <w:r w:rsidR="2E3FBC45" w:rsidRPr="00F61268">
        <w:rPr>
          <w:rFonts w:ascii="Candara" w:hAnsi="Candara"/>
          <w:b/>
          <w:bCs/>
          <w:sz w:val="32"/>
          <w:szCs w:val="32"/>
          <w:vertAlign w:val="superscript"/>
        </w:rPr>
        <w:t>th</w:t>
      </w:r>
      <w:r w:rsidR="2E3FBC45" w:rsidRPr="00F61268">
        <w:rPr>
          <w:rFonts w:ascii="Candara" w:hAnsi="Candara"/>
          <w:b/>
          <w:bCs/>
          <w:sz w:val="32"/>
          <w:szCs w:val="32"/>
        </w:rPr>
        <w:t xml:space="preserve"> October 2020</w:t>
      </w:r>
    </w:p>
    <w:p w14:paraId="1DE3CE96" w14:textId="77777777" w:rsidR="00F61268" w:rsidRDefault="00F61268">
      <w:pPr>
        <w:rPr>
          <w:rFonts w:ascii="Candara" w:hAnsi="Candara"/>
          <w:b/>
          <w:bCs/>
          <w:color w:val="000000" w:themeColor="text1"/>
          <w:sz w:val="24"/>
          <w:szCs w:val="24"/>
        </w:rPr>
      </w:pPr>
    </w:p>
    <w:p w14:paraId="6E802CBF" w14:textId="674D5C88" w:rsidR="000243ED" w:rsidRDefault="00E014FB">
      <w:pPr>
        <w:rPr>
          <w:rFonts w:ascii="Candara" w:hAnsi="Candara"/>
          <w:b/>
          <w:bCs/>
          <w:color w:val="000000" w:themeColor="text1"/>
          <w:sz w:val="24"/>
          <w:szCs w:val="24"/>
        </w:rPr>
      </w:pPr>
      <w:r>
        <w:rPr>
          <w:rFonts w:ascii="Candara" w:hAnsi="Candara"/>
          <w:b/>
          <w:bCs/>
          <w:color w:val="000000" w:themeColor="text1"/>
          <w:sz w:val="24"/>
          <w:szCs w:val="24"/>
        </w:rPr>
        <w:t>Intercessory Breakout Group</w:t>
      </w:r>
    </w:p>
    <w:p w14:paraId="17BE4AC6" w14:textId="5432B9FB" w:rsidR="000243ED" w:rsidRPr="006F45FE" w:rsidRDefault="006F45FE" w:rsidP="006F45FE">
      <w:pPr>
        <w:spacing w:after="0" w:line="276" w:lineRule="auto"/>
        <w:rPr>
          <w:rStyle w:val="normal-c-c4"/>
          <w:sz w:val="24"/>
          <w:szCs w:val="24"/>
        </w:rPr>
      </w:pPr>
      <w:r w:rsidRPr="006F45FE">
        <w:rPr>
          <w:rStyle w:val="normal-c-c4"/>
          <w:sz w:val="24"/>
          <w:szCs w:val="24"/>
        </w:rPr>
        <w:t>Good morning, thank you for joining us.</w:t>
      </w:r>
    </w:p>
    <w:p w14:paraId="3915B7C9" w14:textId="681CB823" w:rsidR="006F45FE" w:rsidRDefault="006F45FE" w:rsidP="006F45FE">
      <w:pPr>
        <w:spacing w:after="0" w:line="276" w:lineRule="auto"/>
        <w:rPr>
          <w:rStyle w:val="normal-c-c4"/>
          <w:sz w:val="24"/>
          <w:szCs w:val="24"/>
        </w:rPr>
      </w:pPr>
      <w:r>
        <w:rPr>
          <w:rStyle w:val="normal-c-c4"/>
          <w:sz w:val="24"/>
          <w:szCs w:val="24"/>
        </w:rPr>
        <w:t xml:space="preserve">Our brief for this session </w:t>
      </w:r>
      <w:r w:rsidR="00E2406C">
        <w:rPr>
          <w:rStyle w:val="normal-c-c4"/>
          <w:sz w:val="24"/>
          <w:szCs w:val="24"/>
        </w:rPr>
        <w:t>is</w:t>
      </w:r>
      <w:r>
        <w:rPr>
          <w:rStyle w:val="normal-c-c4"/>
          <w:sz w:val="24"/>
          <w:szCs w:val="24"/>
        </w:rPr>
        <w:t xml:space="preserve"> to pray for the county within the context of the prayer work we do with Cumbria Prayer Net.</w:t>
      </w:r>
      <w:r w:rsidR="00B27410">
        <w:rPr>
          <w:rStyle w:val="normal-c-c4"/>
          <w:sz w:val="24"/>
          <w:szCs w:val="24"/>
        </w:rPr>
        <w:t xml:space="preserve"> </w:t>
      </w:r>
      <w:r w:rsidR="00F61268">
        <w:rPr>
          <w:rStyle w:val="normal-c-c4"/>
          <w:sz w:val="24"/>
          <w:szCs w:val="24"/>
        </w:rPr>
        <w:t xml:space="preserve"> So f</w:t>
      </w:r>
      <w:r w:rsidR="00B27410">
        <w:rPr>
          <w:rStyle w:val="normal-c-c4"/>
          <w:sz w:val="24"/>
          <w:szCs w:val="24"/>
        </w:rPr>
        <w:t xml:space="preserve">irst </w:t>
      </w:r>
      <w:proofErr w:type="gramStart"/>
      <w:r w:rsidR="00B27410">
        <w:rPr>
          <w:rStyle w:val="normal-c-c4"/>
          <w:sz w:val="24"/>
          <w:szCs w:val="24"/>
        </w:rPr>
        <w:t>we’d</w:t>
      </w:r>
      <w:proofErr w:type="gramEnd"/>
      <w:r w:rsidR="00B27410">
        <w:rPr>
          <w:rStyle w:val="normal-c-c4"/>
          <w:sz w:val="24"/>
          <w:szCs w:val="24"/>
        </w:rPr>
        <w:t xml:space="preserve"> like to set the context in which we pray and work.</w:t>
      </w:r>
    </w:p>
    <w:p w14:paraId="3265D8B1" w14:textId="255B736A" w:rsidR="006F45FE" w:rsidRPr="00E014FB" w:rsidRDefault="006F45FE" w:rsidP="006F45FE">
      <w:pPr>
        <w:spacing w:after="0" w:line="276" w:lineRule="auto"/>
        <w:rPr>
          <w:rStyle w:val="normal-c-c4"/>
          <w:sz w:val="24"/>
          <w:szCs w:val="24"/>
        </w:rPr>
      </w:pPr>
    </w:p>
    <w:p w14:paraId="3D09F049" w14:textId="3C36DF8E" w:rsidR="006F45FE" w:rsidRPr="00E014FB" w:rsidRDefault="006F45FE" w:rsidP="006F45FE">
      <w:pPr>
        <w:spacing w:after="0" w:line="276" w:lineRule="auto"/>
        <w:rPr>
          <w:rStyle w:val="normal-c-c4"/>
          <w:sz w:val="24"/>
          <w:szCs w:val="24"/>
        </w:rPr>
      </w:pPr>
      <w:r w:rsidRPr="00E014FB">
        <w:rPr>
          <w:rStyle w:val="normal-c-c4"/>
          <w:sz w:val="24"/>
          <w:szCs w:val="24"/>
        </w:rPr>
        <w:t xml:space="preserve">Back in the 80’s we partnered in prayer and fellowship with an Anglican minister and his wife and a small group </w:t>
      </w:r>
      <w:r w:rsidR="00130E1A" w:rsidRPr="00E014FB">
        <w:rPr>
          <w:rStyle w:val="normal-c-c4"/>
          <w:sz w:val="24"/>
          <w:szCs w:val="24"/>
        </w:rPr>
        <w:t>in their parish</w:t>
      </w:r>
      <w:r w:rsidRPr="00E014FB">
        <w:rPr>
          <w:rStyle w:val="normal-c-c4"/>
          <w:sz w:val="24"/>
          <w:szCs w:val="24"/>
        </w:rPr>
        <w:t xml:space="preserve">. They once came home from a conference and shared with us a </w:t>
      </w:r>
      <w:r w:rsidR="00B27410" w:rsidRPr="00E014FB">
        <w:rPr>
          <w:rStyle w:val="normal-c-c4"/>
          <w:sz w:val="24"/>
          <w:szCs w:val="24"/>
        </w:rPr>
        <w:t xml:space="preserve">vision </w:t>
      </w:r>
      <w:proofErr w:type="gramStart"/>
      <w:r w:rsidRPr="00E014FB">
        <w:rPr>
          <w:rStyle w:val="normal-c-c4"/>
          <w:sz w:val="24"/>
          <w:szCs w:val="24"/>
        </w:rPr>
        <w:t>they’d</w:t>
      </w:r>
      <w:proofErr w:type="gramEnd"/>
      <w:r w:rsidRPr="00E014FB">
        <w:rPr>
          <w:rStyle w:val="normal-c-c4"/>
          <w:sz w:val="24"/>
          <w:szCs w:val="24"/>
        </w:rPr>
        <w:t xml:space="preserve"> received as they had been in prayer together for Cumbria. </w:t>
      </w:r>
    </w:p>
    <w:p w14:paraId="4D177456" w14:textId="77777777" w:rsidR="006F45FE" w:rsidRPr="00E2406C" w:rsidRDefault="006F45FE" w:rsidP="006F45FE">
      <w:pPr>
        <w:spacing w:after="0" w:line="276" w:lineRule="auto"/>
        <w:rPr>
          <w:rStyle w:val="normal-c-c4"/>
          <w:color w:val="1F3864" w:themeColor="accent1" w:themeShade="80"/>
          <w:sz w:val="24"/>
          <w:szCs w:val="24"/>
        </w:rPr>
      </w:pPr>
    </w:p>
    <w:p w14:paraId="1C3A5238" w14:textId="51132087" w:rsidR="000243ED" w:rsidRPr="00E2406C" w:rsidRDefault="006F45FE" w:rsidP="006F45FE">
      <w:pPr>
        <w:spacing w:after="0" w:line="276" w:lineRule="auto"/>
        <w:rPr>
          <w:rStyle w:val="normal-c-c4"/>
          <w:color w:val="1F3864" w:themeColor="accent1" w:themeShade="80"/>
          <w:sz w:val="24"/>
          <w:szCs w:val="24"/>
        </w:rPr>
      </w:pPr>
      <w:r w:rsidRPr="00E2406C">
        <w:rPr>
          <w:rStyle w:val="normal-c-c4"/>
          <w:color w:val="1F3864" w:themeColor="accent1" w:themeShade="80"/>
          <w:sz w:val="24"/>
          <w:szCs w:val="24"/>
        </w:rPr>
        <w:t>This is the picture</w:t>
      </w:r>
    </w:p>
    <w:p w14:paraId="304D20E2" w14:textId="73CD9C92" w:rsidR="000243ED" w:rsidRPr="00E2406C" w:rsidRDefault="006F45FE" w:rsidP="006F45FE">
      <w:pPr>
        <w:spacing w:after="0" w:line="276" w:lineRule="auto"/>
        <w:rPr>
          <w:rStyle w:val="normal-c-c4"/>
          <w:i/>
          <w:iCs/>
          <w:color w:val="1F3864" w:themeColor="accent1" w:themeShade="80"/>
          <w:sz w:val="24"/>
          <w:szCs w:val="24"/>
        </w:rPr>
      </w:pPr>
      <w:r w:rsidRPr="00E2406C">
        <w:rPr>
          <w:rStyle w:val="normal-c-c4"/>
          <w:i/>
          <w:iCs/>
          <w:color w:val="1F3864" w:themeColor="accent1" w:themeShade="80"/>
          <w:sz w:val="24"/>
          <w:szCs w:val="24"/>
        </w:rPr>
        <w:t xml:space="preserve">“Imagine </w:t>
      </w:r>
      <w:r w:rsidR="000243ED" w:rsidRPr="00E2406C">
        <w:rPr>
          <w:rStyle w:val="normal-c-c4"/>
          <w:i/>
          <w:iCs/>
          <w:color w:val="1F3864" w:themeColor="accent1" w:themeShade="80"/>
          <w:sz w:val="24"/>
          <w:szCs w:val="24"/>
        </w:rPr>
        <w:t>an aerial view of Cumbria in darkness</w:t>
      </w:r>
      <w:r w:rsidRPr="00E2406C">
        <w:rPr>
          <w:rStyle w:val="normal-c-c4"/>
          <w:i/>
          <w:iCs/>
          <w:color w:val="1F3864" w:themeColor="accent1" w:themeShade="80"/>
          <w:sz w:val="24"/>
          <w:szCs w:val="24"/>
        </w:rPr>
        <w:t>,</w:t>
      </w:r>
      <w:r w:rsidR="000243ED" w:rsidRPr="00E2406C">
        <w:rPr>
          <w:rStyle w:val="normal-c-c4"/>
          <w:i/>
          <w:iCs/>
          <w:color w:val="1F3864" w:themeColor="accent1" w:themeShade="80"/>
          <w:sz w:val="24"/>
          <w:szCs w:val="24"/>
        </w:rPr>
        <w:t xml:space="preserve"> within which</w:t>
      </w:r>
      <w:r w:rsidRPr="00E2406C">
        <w:rPr>
          <w:rStyle w:val="normal-c-c4"/>
          <w:i/>
          <w:iCs/>
          <w:color w:val="1F3864" w:themeColor="accent1" w:themeShade="80"/>
          <w:sz w:val="24"/>
          <w:szCs w:val="24"/>
        </w:rPr>
        <w:t xml:space="preserve"> small</w:t>
      </w:r>
      <w:r w:rsidR="000243ED" w:rsidRPr="00E2406C">
        <w:rPr>
          <w:rStyle w:val="normal-c-c4"/>
          <w:i/>
          <w:iCs/>
          <w:color w:val="1F3864" w:themeColor="accent1" w:themeShade="80"/>
          <w:sz w:val="24"/>
          <w:szCs w:val="24"/>
        </w:rPr>
        <w:t xml:space="preserve"> fires began springing up all around the </w:t>
      </w:r>
      <w:r w:rsidRPr="00E2406C">
        <w:rPr>
          <w:rStyle w:val="normal-c-c4"/>
          <w:i/>
          <w:iCs/>
          <w:color w:val="1F3864" w:themeColor="accent1" w:themeShade="80"/>
          <w:sz w:val="24"/>
          <w:szCs w:val="24"/>
        </w:rPr>
        <w:t xml:space="preserve">edge of the </w:t>
      </w:r>
      <w:r w:rsidR="000243ED" w:rsidRPr="00E2406C">
        <w:rPr>
          <w:rStyle w:val="normal-c-c4"/>
          <w:i/>
          <w:iCs/>
          <w:color w:val="1F3864" w:themeColor="accent1" w:themeShade="80"/>
          <w:sz w:val="24"/>
          <w:szCs w:val="24"/>
        </w:rPr>
        <w:t>county. As the fires began to burn streams of fire began to cross from fire to fire until the whole county was ringed by fire. As the circle became complete streams of fire began to flow up the valleys towards the mountainous centre until the whole county was ablaze.</w:t>
      </w:r>
      <w:r w:rsidRPr="00E2406C">
        <w:rPr>
          <w:rStyle w:val="normal-c-c4"/>
          <w:i/>
          <w:iCs/>
          <w:color w:val="1F3864" w:themeColor="accent1" w:themeShade="80"/>
          <w:sz w:val="24"/>
          <w:szCs w:val="24"/>
        </w:rPr>
        <w:t>”</w:t>
      </w:r>
    </w:p>
    <w:p w14:paraId="31FC8227" w14:textId="6D263158" w:rsidR="006F45FE" w:rsidRPr="00E2406C" w:rsidRDefault="006F45FE" w:rsidP="006F45FE">
      <w:pPr>
        <w:spacing w:after="0" w:line="276" w:lineRule="auto"/>
        <w:rPr>
          <w:rStyle w:val="normal-c-c4"/>
          <w:color w:val="1F3864" w:themeColor="accent1" w:themeShade="80"/>
          <w:sz w:val="24"/>
          <w:szCs w:val="24"/>
        </w:rPr>
      </w:pPr>
      <w:r w:rsidRPr="00E2406C">
        <w:rPr>
          <w:rStyle w:val="normal-c-c4"/>
          <w:color w:val="1F3864" w:themeColor="accent1" w:themeShade="80"/>
          <w:sz w:val="24"/>
          <w:szCs w:val="24"/>
        </w:rPr>
        <w:t>This vision of Cumbria ablaze gripped and sti</w:t>
      </w:r>
      <w:r w:rsidR="00B27410" w:rsidRPr="00E2406C">
        <w:rPr>
          <w:rStyle w:val="normal-c-c4"/>
          <w:color w:val="1F3864" w:themeColor="accent1" w:themeShade="80"/>
          <w:sz w:val="24"/>
          <w:szCs w:val="24"/>
        </w:rPr>
        <w:t>l</w:t>
      </w:r>
      <w:r w:rsidRPr="00E2406C">
        <w:rPr>
          <w:rStyle w:val="normal-c-c4"/>
          <w:color w:val="1F3864" w:themeColor="accent1" w:themeShade="80"/>
          <w:sz w:val="24"/>
          <w:szCs w:val="24"/>
        </w:rPr>
        <w:t>l grips our hearts</w:t>
      </w:r>
      <w:r w:rsidR="00B27410" w:rsidRPr="00E2406C">
        <w:rPr>
          <w:rStyle w:val="normal-c-c4"/>
          <w:color w:val="1F3864" w:themeColor="accent1" w:themeShade="80"/>
          <w:sz w:val="24"/>
          <w:szCs w:val="24"/>
        </w:rPr>
        <w:t xml:space="preserve"> and informs our prayer for the county.</w:t>
      </w:r>
    </w:p>
    <w:p w14:paraId="6D3FE258" w14:textId="46DB4108" w:rsidR="00B27410" w:rsidRDefault="00B27410" w:rsidP="006F45FE">
      <w:pPr>
        <w:spacing w:after="0" w:line="276" w:lineRule="auto"/>
        <w:rPr>
          <w:rStyle w:val="normal-c-c4"/>
          <w:sz w:val="24"/>
          <w:szCs w:val="24"/>
        </w:rPr>
      </w:pPr>
    </w:p>
    <w:p w14:paraId="550CAFF8" w14:textId="4E7FEB2B" w:rsidR="00B27410" w:rsidRDefault="00B27410" w:rsidP="006F45FE">
      <w:pPr>
        <w:spacing w:after="0" w:line="276" w:lineRule="auto"/>
        <w:rPr>
          <w:rStyle w:val="normal-c-c4"/>
          <w:sz w:val="24"/>
          <w:szCs w:val="24"/>
        </w:rPr>
      </w:pPr>
      <w:r>
        <w:rPr>
          <w:rStyle w:val="normal-c-c4"/>
          <w:sz w:val="24"/>
          <w:szCs w:val="24"/>
        </w:rPr>
        <w:t xml:space="preserve">During this pandemic we have seen the gathered church scattered into their homes and communities (not unlike what happened in Acts ch8) and wonder if this is a step in the beginning of </w:t>
      </w:r>
      <w:r w:rsidR="000A7ADC">
        <w:rPr>
          <w:rStyle w:val="normal-c-c4"/>
          <w:sz w:val="24"/>
          <w:szCs w:val="24"/>
        </w:rPr>
        <w:t>a</w:t>
      </w:r>
      <w:r>
        <w:rPr>
          <w:rStyle w:val="normal-c-c4"/>
          <w:sz w:val="24"/>
          <w:szCs w:val="24"/>
        </w:rPr>
        <w:t xml:space="preserve"> process to see the fulfilment of our prayers of some 30 years. Small groups scattered across the county ablaze with a love for Jesus and the desire for their neighbours to share that same love.</w:t>
      </w:r>
      <w:r w:rsidR="0016787C">
        <w:rPr>
          <w:rStyle w:val="normal-c-c4"/>
          <w:sz w:val="24"/>
          <w:szCs w:val="24"/>
        </w:rPr>
        <w:t xml:space="preserve">  </w:t>
      </w:r>
      <w:r>
        <w:rPr>
          <w:rStyle w:val="normal-c-c4"/>
          <w:sz w:val="24"/>
          <w:szCs w:val="24"/>
        </w:rPr>
        <w:t xml:space="preserve">For us </w:t>
      </w:r>
      <w:proofErr w:type="gramStart"/>
      <w:r>
        <w:rPr>
          <w:rStyle w:val="normal-c-c4"/>
          <w:sz w:val="24"/>
          <w:szCs w:val="24"/>
        </w:rPr>
        <w:t>it’s</w:t>
      </w:r>
      <w:proofErr w:type="gramEnd"/>
      <w:r>
        <w:rPr>
          <w:rStyle w:val="normal-c-c4"/>
          <w:sz w:val="24"/>
          <w:szCs w:val="24"/>
        </w:rPr>
        <w:t xml:space="preserve"> a time to refresh the vision</w:t>
      </w:r>
      <w:r w:rsidR="00E014FB">
        <w:rPr>
          <w:rStyle w:val="normal-c-c4"/>
          <w:sz w:val="24"/>
          <w:szCs w:val="24"/>
        </w:rPr>
        <w:t xml:space="preserve"> and not unlike the vision refresh already described</w:t>
      </w:r>
      <w:r>
        <w:rPr>
          <w:rStyle w:val="normal-c-c4"/>
          <w:sz w:val="24"/>
          <w:szCs w:val="24"/>
        </w:rPr>
        <w:t>.</w:t>
      </w:r>
    </w:p>
    <w:p w14:paraId="2DF8C992" w14:textId="3C599F36" w:rsidR="00B27410" w:rsidRDefault="00B27410" w:rsidP="006F45FE">
      <w:pPr>
        <w:spacing w:after="0" w:line="276" w:lineRule="auto"/>
        <w:rPr>
          <w:rStyle w:val="normal-c-c4"/>
          <w:sz w:val="24"/>
          <w:szCs w:val="24"/>
        </w:rPr>
      </w:pPr>
    </w:p>
    <w:p w14:paraId="70FD7156" w14:textId="45ED6BB8" w:rsidR="000A7ADC" w:rsidRPr="00E2406C" w:rsidRDefault="00B27410" w:rsidP="000A7ADC">
      <w:pPr>
        <w:spacing w:after="0" w:line="276" w:lineRule="auto"/>
        <w:rPr>
          <w:rStyle w:val="normal-c-c4"/>
          <w:color w:val="1F3864" w:themeColor="accent1" w:themeShade="80"/>
          <w:sz w:val="24"/>
          <w:szCs w:val="24"/>
        </w:rPr>
      </w:pPr>
      <w:r w:rsidRPr="00E2406C">
        <w:rPr>
          <w:rStyle w:val="normal-c-c4"/>
          <w:color w:val="1F3864" w:themeColor="accent1" w:themeShade="80"/>
          <w:sz w:val="24"/>
          <w:szCs w:val="24"/>
        </w:rPr>
        <w:t xml:space="preserve">Our conviction is that post pandemic leadership </w:t>
      </w:r>
      <w:r w:rsidR="000A7ADC" w:rsidRPr="00E2406C">
        <w:rPr>
          <w:rStyle w:val="normal-c-c4"/>
          <w:color w:val="1F3864" w:themeColor="accent1" w:themeShade="80"/>
          <w:sz w:val="24"/>
          <w:szCs w:val="24"/>
        </w:rPr>
        <w:t>should</w:t>
      </w:r>
      <w:r w:rsidRPr="00E2406C">
        <w:rPr>
          <w:rStyle w:val="normal-c-c4"/>
          <w:color w:val="1F3864" w:themeColor="accent1" w:themeShade="80"/>
          <w:sz w:val="24"/>
          <w:szCs w:val="24"/>
        </w:rPr>
        <w:t xml:space="preserve"> be focussed on equipping </w:t>
      </w:r>
      <w:r w:rsidR="00130E1A" w:rsidRPr="00E2406C">
        <w:rPr>
          <w:rStyle w:val="normal-c-c4"/>
          <w:color w:val="1F3864" w:themeColor="accent1" w:themeShade="80"/>
          <w:sz w:val="24"/>
          <w:szCs w:val="24"/>
        </w:rPr>
        <w:t xml:space="preserve">the </w:t>
      </w:r>
      <w:r w:rsidR="000A7ADC" w:rsidRPr="00E2406C">
        <w:rPr>
          <w:rStyle w:val="normal-c-c4"/>
          <w:color w:val="1F3864" w:themeColor="accent1" w:themeShade="80"/>
          <w:sz w:val="24"/>
          <w:szCs w:val="24"/>
        </w:rPr>
        <w:t xml:space="preserve">scattered </w:t>
      </w:r>
      <w:r w:rsidR="00130E1A" w:rsidRPr="00E2406C">
        <w:rPr>
          <w:rStyle w:val="normal-c-c4"/>
          <w:color w:val="1F3864" w:themeColor="accent1" w:themeShade="80"/>
          <w:sz w:val="24"/>
          <w:szCs w:val="24"/>
        </w:rPr>
        <w:t xml:space="preserve">people of God in three key </w:t>
      </w:r>
      <w:r w:rsidR="00E2406C">
        <w:rPr>
          <w:rStyle w:val="normal-c-c4"/>
          <w:color w:val="1F3864" w:themeColor="accent1" w:themeShade="80"/>
          <w:sz w:val="24"/>
          <w:szCs w:val="24"/>
        </w:rPr>
        <w:t>activities</w:t>
      </w:r>
      <w:r w:rsidR="00130E1A" w:rsidRPr="00E2406C">
        <w:rPr>
          <w:rStyle w:val="normal-c-c4"/>
          <w:color w:val="1F3864" w:themeColor="accent1" w:themeShade="80"/>
          <w:sz w:val="24"/>
          <w:szCs w:val="24"/>
        </w:rPr>
        <w:t xml:space="preserve">. </w:t>
      </w:r>
    </w:p>
    <w:p w14:paraId="4A9F896A" w14:textId="0730AA2F" w:rsidR="00130E1A" w:rsidRPr="00E2406C" w:rsidRDefault="00130E1A" w:rsidP="000A7ADC">
      <w:pPr>
        <w:pStyle w:val="ListParagraph"/>
        <w:numPr>
          <w:ilvl w:val="0"/>
          <w:numId w:val="11"/>
        </w:numPr>
        <w:spacing w:after="0" w:line="276" w:lineRule="auto"/>
        <w:rPr>
          <w:rStyle w:val="normal-c-c4"/>
          <w:color w:val="1F3864" w:themeColor="accent1" w:themeShade="80"/>
          <w:sz w:val="24"/>
          <w:szCs w:val="24"/>
        </w:rPr>
      </w:pPr>
      <w:r w:rsidRPr="00E2406C">
        <w:rPr>
          <w:rStyle w:val="normal-c-c4"/>
          <w:color w:val="1F3864" w:themeColor="accent1" w:themeShade="80"/>
          <w:sz w:val="24"/>
          <w:szCs w:val="24"/>
        </w:rPr>
        <w:t>Listening to Father in prayer</w:t>
      </w:r>
    </w:p>
    <w:p w14:paraId="210C5DD6" w14:textId="5807EA5F" w:rsidR="00130E1A" w:rsidRPr="00E2406C" w:rsidRDefault="00130E1A" w:rsidP="00130E1A">
      <w:pPr>
        <w:pStyle w:val="ListParagraph"/>
        <w:numPr>
          <w:ilvl w:val="0"/>
          <w:numId w:val="11"/>
        </w:numPr>
        <w:spacing w:after="0" w:line="276" w:lineRule="auto"/>
        <w:rPr>
          <w:rStyle w:val="normal-c-c4"/>
          <w:color w:val="1F3864" w:themeColor="accent1" w:themeShade="80"/>
          <w:sz w:val="24"/>
          <w:szCs w:val="24"/>
        </w:rPr>
      </w:pPr>
      <w:r w:rsidRPr="00E2406C">
        <w:rPr>
          <w:rStyle w:val="normal-c-c4"/>
          <w:color w:val="1F3864" w:themeColor="accent1" w:themeShade="80"/>
          <w:sz w:val="24"/>
          <w:szCs w:val="24"/>
        </w:rPr>
        <w:t>Interceding in prayer with what they hear</w:t>
      </w:r>
    </w:p>
    <w:p w14:paraId="2536C350" w14:textId="3B7C765D" w:rsidR="00130E1A" w:rsidRPr="00E2406C" w:rsidRDefault="00130E1A" w:rsidP="00130E1A">
      <w:pPr>
        <w:pStyle w:val="ListParagraph"/>
        <w:numPr>
          <w:ilvl w:val="0"/>
          <w:numId w:val="11"/>
        </w:numPr>
        <w:spacing w:after="0" w:line="276" w:lineRule="auto"/>
        <w:rPr>
          <w:rStyle w:val="normal-c-c4"/>
          <w:color w:val="1F3864" w:themeColor="accent1" w:themeShade="80"/>
          <w:sz w:val="24"/>
          <w:szCs w:val="24"/>
        </w:rPr>
      </w:pPr>
      <w:r w:rsidRPr="00E2406C">
        <w:rPr>
          <w:rStyle w:val="normal-c-c4"/>
          <w:color w:val="1F3864" w:themeColor="accent1" w:themeShade="80"/>
          <w:sz w:val="24"/>
          <w:szCs w:val="24"/>
        </w:rPr>
        <w:t xml:space="preserve">Obedience to the leading of the Holy Spirit to impact their neighbourhood and </w:t>
      </w:r>
      <w:proofErr w:type="gramStart"/>
      <w:r w:rsidRPr="00E2406C">
        <w:rPr>
          <w:rStyle w:val="normal-c-c4"/>
          <w:color w:val="1F3864" w:themeColor="accent1" w:themeShade="80"/>
          <w:sz w:val="24"/>
          <w:szCs w:val="24"/>
        </w:rPr>
        <w:t>community.</w:t>
      </w:r>
      <w:r w:rsidR="00E014FB">
        <w:rPr>
          <w:rStyle w:val="normal-c-c4"/>
          <w:color w:val="1F3864" w:themeColor="accent1" w:themeShade="80"/>
          <w:sz w:val="24"/>
          <w:szCs w:val="24"/>
        </w:rPr>
        <w:t>(</w:t>
      </w:r>
      <w:proofErr w:type="gramEnd"/>
      <w:r w:rsidR="00E014FB">
        <w:rPr>
          <w:rStyle w:val="normal-c-c4"/>
          <w:color w:val="1F3864" w:themeColor="accent1" w:themeShade="80"/>
          <w:sz w:val="24"/>
          <w:szCs w:val="24"/>
        </w:rPr>
        <w:t>Putting legs on our prayers)</w:t>
      </w:r>
    </w:p>
    <w:p w14:paraId="3F3F1408" w14:textId="77777777" w:rsidR="000A7ADC" w:rsidRPr="00E2406C" w:rsidRDefault="000A7ADC" w:rsidP="000A7ADC">
      <w:pPr>
        <w:spacing w:after="0" w:line="276" w:lineRule="auto"/>
        <w:rPr>
          <w:rStyle w:val="normal-c-c4"/>
          <w:color w:val="1F3864" w:themeColor="accent1" w:themeShade="80"/>
          <w:sz w:val="24"/>
          <w:szCs w:val="24"/>
        </w:rPr>
      </w:pPr>
    </w:p>
    <w:p w14:paraId="550CEF12" w14:textId="723B0CD2" w:rsidR="000A7ADC" w:rsidRPr="0016787C" w:rsidRDefault="000A7ADC" w:rsidP="000A7ADC">
      <w:pPr>
        <w:spacing w:after="0" w:line="276" w:lineRule="auto"/>
        <w:rPr>
          <w:rStyle w:val="normal-c-c4"/>
          <w:i/>
          <w:iCs/>
          <w:sz w:val="24"/>
          <w:szCs w:val="24"/>
        </w:rPr>
      </w:pPr>
      <w:r w:rsidRPr="0016787C">
        <w:rPr>
          <w:rStyle w:val="normal-c-c4"/>
          <w:sz w:val="24"/>
          <w:szCs w:val="24"/>
        </w:rPr>
        <w:t xml:space="preserve">These were the key principles of Jesus ministry in the gospels and summed up in Jn 5:19 </w:t>
      </w:r>
      <w:r w:rsidRPr="0016787C">
        <w:rPr>
          <w:rStyle w:val="normal-c-c4"/>
          <w:i/>
          <w:iCs/>
          <w:sz w:val="24"/>
          <w:szCs w:val="24"/>
        </w:rPr>
        <w:t>“V</w:t>
      </w:r>
      <w:r w:rsidRPr="0016787C">
        <w:rPr>
          <w:i/>
          <w:iCs/>
          <w:sz w:val="24"/>
          <w:szCs w:val="24"/>
        </w:rPr>
        <w:t>ery truly I tell you, the Son can do nothing by himself; he can do only what he sees his Father doing, because whatever the Father does the Son also does.”</w:t>
      </w:r>
    </w:p>
    <w:p w14:paraId="37F660B6" w14:textId="77777777" w:rsidR="00130E1A" w:rsidRPr="00E2406C" w:rsidRDefault="00130E1A" w:rsidP="00130E1A">
      <w:pPr>
        <w:spacing w:after="0" w:line="276" w:lineRule="auto"/>
        <w:rPr>
          <w:rStyle w:val="normal-c-c4"/>
          <w:sz w:val="24"/>
          <w:szCs w:val="24"/>
        </w:rPr>
      </w:pPr>
    </w:p>
    <w:p w14:paraId="0D61AFC3" w14:textId="77777777" w:rsidR="00E014FB" w:rsidRDefault="00E014FB">
      <w:pPr>
        <w:rPr>
          <w:rStyle w:val="normal-c-c4"/>
          <w:sz w:val="24"/>
          <w:szCs w:val="24"/>
        </w:rPr>
      </w:pPr>
      <w:r>
        <w:rPr>
          <w:rStyle w:val="normal-c-c4"/>
          <w:sz w:val="24"/>
          <w:szCs w:val="24"/>
        </w:rPr>
        <w:br w:type="page"/>
      </w:r>
    </w:p>
    <w:p w14:paraId="20D3F7C7" w14:textId="30D5992A" w:rsidR="00130E1A" w:rsidRPr="00130E1A" w:rsidRDefault="00130E1A" w:rsidP="00130E1A">
      <w:pPr>
        <w:spacing w:after="0" w:line="276" w:lineRule="auto"/>
        <w:rPr>
          <w:rStyle w:val="normal-c-c4"/>
          <w:sz w:val="24"/>
          <w:szCs w:val="24"/>
        </w:rPr>
      </w:pPr>
      <w:r>
        <w:rPr>
          <w:rStyle w:val="normal-c-c4"/>
          <w:sz w:val="24"/>
          <w:szCs w:val="24"/>
        </w:rPr>
        <w:lastRenderedPageBreak/>
        <w:t xml:space="preserve">To be effective in our leadership and fruitful in our prayers we must ourselves learn to </w:t>
      </w:r>
      <w:r w:rsidRPr="003B75FD">
        <w:rPr>
          <w:rStyle w:val="normal-c-c4"/>
          <w:b/>
          <w:bCs/>
          <w:sz w:val="24"/>
          <w:szCs w:val="24"/>
        </w:rPr>
        <w:t>model</w:t>
      </w:r>
      <w:r>
        <w:rPr>
          <w:rStyle w:val="normal-c-c4"/>
          <w:sz w:val="24"/>
          <w:szCs w:val="24"/>
        </w:rPr>
        <w:t xml:space="preserve"> these principles.</w:t>
      </w:r>
    </w:p>
    <w:p w14:paraId="4B726BFD" w14:textId="15AC8F3A" w:rsidR="000A7ADC" w:rsidRDefault="000A7ADC" w:rsidP="006F45FE">
      <w:pPr>
        <w:spacing w:after="0" w:line="276" w:lineRule="auto"/>
        <w:rPr>
          <w:rStyle w:val="normal-c-c4"/>
          <w:sz w:val="24"/>
          <w:szCs w:val="24"/>
        </w:rPr>
      </w:pPr>
    </w:p>
    <w:p w14:paraId="1B8183B2" w14:textId="0D6957DE" w:rsidR="003B75FD" w:rsidRDefault="000A7ADC" w:rsidP="006F45FE">
      <w:pPr>
        <w:spacing w:after="0" w:line="276" w:lineRule="auto"/>
        <w:rPr>
          <w:sz w:val="24"/>
          <w:szCs w:val="24"/>
        </w:rPr>
      </w:pPr>
      <w:r>
        <w:rPr>
          <w:sz w:val="24"/>
          <w:szCs w:val="24"/>
        </w:rPr>
        <w:t xml:space="preserve">We’d like to suggest that for the remainder of this breakout time we </w:t>
      </w:r>
      <w:r w:rsidR="00EB42A3">
        <w:rPr>
          <w:sz w:val="24"/>
          <w:szCs w:val="24"/>
        </w:rPr>
        <w:t xml:space="preserve">adopt this pattern then </w:t>
      </w:r>
      <w:r w:rsidR="0016787C">
        <w:rPr>
          <w:sz w:val="24"/>
          <w:szCs w:val="24"/>
        </w:rPr>
        <w:t>listen &amp; pray into</w:t>
      </w:r>
      <w:r w:rsidR="003B75FD">
        <w:rPr>
          <w:sz w:val="24"/>
          <w:szCs w:val="24"/>
        </w:rPr>
        <w:t xml:space="preserve"> four </w:t>
      </w:r>
      <w:r w:rsidR="0016787C">
        <w:rPr>
          <w:sz w:val="24"/>
          <w:szCs w:val="24"/>
        </w:rPr>
        <w:t xml:space="preserve">specific </w:t>
      </w:r>
      <w:proofErr w:type="gramStart"/>
      <w:r w:rsidR="0016787C">
        <w:rPr>
          <w:sz w:val="24"/>
          <w:szCs w:val="24"/>
        </w:rPr>
        <w:t>areas:-</w:t>
      </w:r>
      <w:proofErr w:type="gramEnd"/>
    </w:p>
    <w:p w14:paraId="46E90BC0" w14:textId="43BEE558" w:rsidR="003B75FD" w:rsidRPr="00EB42A3" w:rsidRDefault="00EB42A3" w:rsidP="00EB42A3">
      <w:pPr>
        <w:spacing w:after="0" w:line="276" w:lineRule="auto"/>
        <w:rPr>
          <w:sz w:val="24"/>
          <w:szCs w:val="24"/>
        </w:rPr>
      </w:pPr>
      <w:r>
        <w:rPr>
          <w:sz w:val="24"/>
          <w:szCs w:val="24"/>
        </w:rPr>
        <w:t xml:space="preserve">First </w:t>
      </w:r>
      <w:proofErr w:type="gramStart"/>
      <w:r>
        <w:rPr>
          <w:sz w:val="24"/>
          <w:szCs w:val="24"/>
        </w:rPr>
        <w:t>lets’</w:t>
      </w:r>
      <w:proofErr w:type="gramEnd"/>
      <w:r>
        <w:rPr>
          <w:sz w:val="24"/>
          <w:szCs w:val="24"/>
        </w:rPr>
        <w:t xml:space="preserve"> r</w:t>
      </w:r>
      <w:r w:rsidR="000A7ADC" w:rsidRPr="00EB42A3">
        <w:rPr>
          <w:sz w:val="24"/>
          <w:szCs w:val="24"/>
        </w:rPr>
        <w:t>eflect on what’s jus</w:t>
      </w:r>
      <w:r w:rsidR="003B75FD" w:rsidRPr="00EB42A3">
        <w:rPr>
          <w:sz w:val="24"/>
          <w:szCs w:val="24"/>
        </w:rPr>
        <w:t>t been</w:t>
      </w:r>
      <w:r w:rsidR="000A7ADC" w:rsidRPr="00EB42A3">
        <w:rPr>
          <w:sz w:val="24"/>
          <w:szCs w:val="24"/>
        </w:rPr>
        <w:t xml:space="preserve"> shared </w:t>
      </w:r>
      <w:r w:rsidR="003B75FD" w:rsidRPr="00EB42A3">
        <w:rPr>
          <w:sz w:val="24"/>
          <w:szCs w:val="24"/>
        </w:rPr>
        <w:t>in</w:t>
      </w:r>
      <w:r w:rsidR="000A7ADC" w:rsidRPr="00EB42A3">
        <w:rPr>
          <w:sz w:val="24"/>
          <w:szCs w:val="24"/>
        </w:rPr>
        <w:t xml:space="preserve"> relation to our own priorities. Holy Spirit who will cause each of hearts to respond in ways personal to us.</w:t>
      </w:r>
    </w:p>
    <w:p w14:paraId="4D0F1BAE" w14:textId="77777777" w:rsidR="00EB42A3" w:rsidRDefault="00EB42A3" w:rsidP="0016787C">
      <w:pPr>
        <w:spacing w:after="0" w:line="276" w:lineRule="auto"/>
        <w:rPr>
          <w:color w:val="1F3864" w:themeColor="accent1" w:themeShade="80"/>
          <w:sz w:val="24"/>
          <w:szCs w:val="24"/>
        </w:rPr>
      </w:pPr>
    </w:p>
    <w:p w14:paraId="32797EB4" w14:textId="0ACD24B4" w:rsidR="003B75FD" w:rsidRPr="00600A2B" w:rsidRDefault="000A7ADC" w:rsidP="0016787C">
      <w:pPr>
        <w:spacing w:after="0" w:line="276" w:lineRule="auto"/>
        <w:rPr>
          <w:color w:val="1F3864" w:themeColor="accent1" w:themeShade="80"/>
          <w:sz w:val="24"/>
          <w:szCs w:val="24"/>
        </w:rPr>
      </w:pPr>
      <w:r w:rsidRPr="00600A2B">
        <w:rPr>
          <w:color w:val="1F3864" w:themeColor="accent1" w:themeShade="80"/>
          <w:sz w:val="24"/>
          <w:szCs w:val="24"/>
        </w:rPr>
        <w:t xml:space="preserve">Then </w:t>
      </w:r>
      <w:proofErr w:type="gramStart"/>
      <w:r w:rsidRPr="00600A2B">
        <w:rPr>
          <w:color w:val="1F3864" w:themeColor="accent1" w:themeShade="80"/>
          <w:sz w:val="24"/>
          <w:szCs w:val="24"/>
        </w:rPr>
        <w:t>we’ll</w:t>
      </w:r>
      <w:proofErr w:type="gramEnd"/>
      <w:r w:rsidRPr="00600A2B">
        <w:rPr>
          <w:color w:val="1F3864" w:themeColor="accent1" w:themeShade="80"/>
          <w:sz w:val="24"/>
          <w:szCs w:val="24"/>
        </w:rPr>
        <w:t xml:space="preserve"> invite you to listen to the Father’s heart </w:t>
      </w:r>
      <w:r w:rsidR="003B75FD" w:rsidRPr="00600A2B">
        <w:rPr>
          <w:color w:val="1F3864" w:themeColor="accent1" w:themeShade="80"/>
          <w:sz w:val="24"/>
          <w:szCs w:val="24"/>
        </w:rPr>
        <w:t>in four areas important to this county</w:t>
      </w:r>
      <w:r w:rsidR="00EB42A3" w:rsidRPr="00600A2B">
        <w:rPr>
          <w:color w:val="1F3864" w:themeColor="accent1" w:themeShade="80"/>
          <w:sz w:val="24"/>
          <w:szCs w:val="24"/>
        </w:rPr>
        <w:t xml:space="preserve"> beginning with </w:t>
      </w:r>
      <w:r w:rsidR="00600A2B" w:rsidRPr="00600A2B">
        <w:rPr>
          <w:color w:val="1F3864" w:themeColor="accent1" w:themeShade="80"/>
          <w:sz w:val="24"/>
          <w:szCs w:val="24"/>
        </w:rPr>
        <w:t xml:space="preserve">God’s word in </w:t>
      </w:r>
      <w:r w:rsidR="00EB42A3" w:rsidRPr="00600A2B">
        <w:rPr>
          <w:color w:val="1F3864" w:themeColor="accent1" w:themeShade="80"/>
          <w:sz w:val="24"/>
          <w:szCs w:val="24"/>
        </w:rPr>
        <w:t>scripture to</w:t>
      </w:r>
      <w:r w:rsidR="00600A2B" w:rsidRPr="00600A2B">
        <w:rPr>
          <w:color w:val="1F3864" w:themeColor="accent1" w:themeShade="80"/>
          <w:sz w:val="24"/>
          <w:szCs w:val="24"/>
        </w:rPr>
        <w:t xml:space="preserve"> direct our thinking.</w:t>
      </w:r>
    </w:p>
    <w:p w14:paraId="62BE1380" w14:textId="5D445D5D" w:rsidR="004E79FF" w:rsidRPr="00600A2B" w:rsidRDefault="004E79FF" w:rsidP="006F45FE">
      <w:pPr>
        <w:pStyle w:val="ListParagraph"/>
        <w:numPr>
          <w:ilvl w:val="0"/>
          <w:numId w:val="12"/>
        </w:numPr>
        <w:spacing w:after="0" w:line="276" w:lineRule="auto"/>
        <w:rPr>
          <w:color w:val="1F3864" w:themeColor="accent1" w:themeShade="80"/>
          <w:sz w:val="24"/>
          <w:szCs w:val="24"/>
        </w:rPr>
      </w:pPr>
      <w:r w:rsidRPr="00600A2B">
        <w:rPr>
          <w:color w:val="1F3864" w:themeColor="accent1" w:themeShade="80"/>
          <w:sz w:val="24"/>
          <w:szCs w:val="24"/>
        </w:rPr>
        <w:t xml:space="preserve">Farming </w:t>
      </w:r>
      <w:proofErr w:type="gramStart"/>
      <w:r w:rsidRPr="00600A2B">
        <w:rPr>
          <w:color w:val="1F3864" w:themeColor="accent1" w:themeShade="80"/>
          <w:sz w:val="24"/>
          <w:szCs w:val="24"/>
        </w:rPr>
        <w:t>Community</w:t>
      </w:r>
      <w:r w:rsidR="002A6A93" w:rsidRPr="00600A2B">
        <w:rPr>
          <w:color w:val="1F3864" w:themeColor="accent1" w:themeShade="80"/>
          <w:sz w:val="24"/>
          <w:szCs w:val="24"/>
        </w:rPr>
        <w:t xml:space="preserve">  </w:t>
      </w:r>
      <w:r w:rsidR="002A6A93" w:rsidRPr="00600A2B">
        <w:rPr>
          <w:i/>
          <w:iCs/>
          <w:color w:val="1F3864" w:themeColor="accent1" w:themeShade="80"/>
          <w:sz w:val="24"/>
          <w:szCs w:val="24"/>
        </w:rPr>
        <w:t>(</w:t>
      </w:r>
      <w:proofErr w:type="gramEnd"/>
      <w:r w:rsidR="00EB42A3" w:rsidRPr="00600A2B">
        <w:rPr>
          <w:i/>
          <w:iCs/>
          <w:color w:val="1F3864" w:themeColor="accent1" w:themeShade="80"/>
          <w:sz w:val="24"/>
          <w:szCs w:val="24"/>
        </w:rPr>
        <w:t>Psalm 67</w:t>
      </w:r>
      <w:r w:rsidR="002A6A93" w:rsidRPr="00600A2B">
        <w:rPr>
          <w:i/>
          <w:iCs/>
          <w:color w:val="1F3864" w:themeColor="accent1" w:themeShade="80"/>
          <w:sz w:val="24"/>
          <w:szCs w:val="24"/>
        </w:rPr>
        <w:t>)</w:t>
      </w:r>
    </w:p>
    <w:p w14:paraId="77A25289" w14:textId="7B05CF53" w:rsidR="004E79FF" w:rsidRPr="00600A2B" w:rsidRDefault="004E79FF" w:rsidP="006F45FE">
      <w:pPr>
        <w:pStyle w:val="ListParagraph"/>
        <w:numPr>
          <w:ilvl w:val="0"/>
          <w:numId w:val="12"/>
        </w:numPr>
        <w:spacing w:after="0" w:line="276" w:lineRule="auto"/>
        <w:rPr>
          <w:color w:val="1F3864" w:themeColor="accent1" w:themeShade="80"/>
          <w:sz w:val="24"/>
          <w:szCs w:val="24"/>
        </w:rPr>
      </w:pPr>
      <w:r w:rsidRPr="00600A2B">
        <w:rPr>
          <w:color w:val="1F3864" w:themeColor="accent1" w:themeShade="80"/>
          <w:sz w:val="24"/>
          <w:szCs w:val="24"/>
        </w:rPr>
        <w:t xml:space="preserve">Hospitality </w:t>
      </w:r>
      <w:proofErr w:type="gramStart"/>
      <w:r w:rsidRPr="00600A2B">
        <w:rPr>
          <w:color w:val="1F3864" w:themeColor="accent1" w:themeShade="80"/>
          <w:sz w:val="24"/>
          <w:szCs w:val="24"/>
        </w:rPr>
        <w:t>Industry</w:t>
      </w:r>
      <w:r w:rsidR="0016787C" w:rsidRPr="00600A2B">
        <w:rPr>
          <w:color w:val="1F3864" w:themeColor="accent1" w:themeShade="80"/>
          <w:sz w:val="24"/>
          <w:szCs w:val="24"/>
        </w:rPr>
        <w:t xml:space="preserve">  </w:t>
      </w:r>
      <w:r w:rsidR="0016787C" w:rsidRPr="00600A2B">
        <w:rPr>
          <w:i/>
          <w:iCs/>
          <w:color w:val="1F3864" w:themeColor="accent1" w:themeShade="80"/>
          <w:sz w:val="24"/>
          <w:szCs w:val="24"/>
        </w:rPr>
        <w:t>(</w:t>
      </w:r>
      <w:proofErr w:type="gramEnd"/>
      <w:r w:rsidR="0016787C" w:rsidRPr="00600A2B">
        <w:rPr>
          <w:i/>
          <w:iCs/>
          <w:color w:val="1F3864" w:themeColor="accent1" w:themeShade="80"/>
          <w:sz w:val="24"/>
          <w:szCs w:val="24"/>
        </w:rPr>
        <w:t xml:space="preserve">Romans 12:13 </w:t>
      </w:r>
      <w:r w:rsidR="00600A2B">
        <w:rPr>
          <w:i/>
          <w:iCs/>
          <w:color w:val="1F3864" w:themeColor="accent1" w:themeShade="80"/>
          <w:sz w:val="24"/>
          <w:szCs w:val="24"/>
        </w:rPr>
        <w:t xml:space="preserve"> </w:t>
      </w:r>
      <w:r w:rsidR="0016787C" w:rsidRPr="00600A2B">
        <w:rPr>
          <w:i/>
          <w:iCs/>
          <w:color w:val="1F3864" w:themeColor="accent1" w:themeShade="80"/>
          <w:sz w:val="24"/>
          <w:szCs w:val="24"/>
        </w:rPr>
        <w:t>Hebrews 13:2)</w:t>
      </w:r>
    </w:p>
    <w:p w14:paraId="3C7A036F" w14:textId="6B7DB828" w:rsidR="004E79FF" w:rsidRPr="00600A2B" w:rsidRDefault="004E79FF" w:rsidP="006F45FE">
      <w:pPr>
        <w:pStyle w:val="ListParagraph"/>
        <w:numPr>
          <w:ilvl w:val="0"/>
          <w:numId w:val="12"/>
        </w:numPr>
        <w:spacing w:after="0" w:line="276" w:lineRule="auto"/>
        <w:rPr>
          <w:color w:val="1F3864" w:themeColor="accent1" w:themeShade="80"/>
          <w:sz w:val="24"/>
          <w:szCs w:val="24"/>
        </w:rPr>
      </w:pPr>
      <w:r w:rsidRPr="00600A2B">
        <w:rPr>
          <w:color w:val="1F3864" w:themeColor="accent1" w:themeShade="80"/>
          <w:sz w:val="24"/>
          <w:szCs w:val="24"/>
        </w:rPr>
        <w:t xml:space="preserve">Aging Population at </w:t>
      </w:r>
      <w:proofErr w:type="spellStart"/>
      <w:proofErr w:type="gramStart"/>
      <w:r w:rsidRPr="00600A2B">
        <w:rPr>
          <w:color w:val="1F3864" w:themeColor="accent1" w:themeShade="80"/>
          <w:sz w:val="24"/>
          <w:szCs w:val="24"/>
        </w:rPr>
        <w:t>it’s</w:t>
      </w:r>
      <w:proofErr w:type="spellEnd"/>
      <w:proofErr w:type="gramEnd"/>
      <w:r w:rsidRPr="00600A2B">
        <w:rPr>
          <w:color w:val="1F3864" w:themeColor="accent1" w:themeShade="80"/>
          <w:sz w:val="24"/>
          <w:szCs w:val="24"/>
        </w:rPr>
        <w:t xml:space="preserve"> challenges and needs</w:t>
      </w:r>
      <w:r w:rsidR="0016787C" w:rsidRPr="00600A2B">
        <w:rPr>
          <w:color w:val="1F3864" w:themeColor="accent1" w:themeShade="80"/>
          <w:sz w:val="24"/>
          <w:szCs w:val="24"/>
        </w:rPr>
        <w:t xml:space="preserve"> </w:t>
      </w:r>
      <w:r w:rsidR="0016787C" w:rsidRPr="00600A2B">
        <w:rPr>
          <w:i/>
          <w:iCs/>
          <w:color w:val="1F3864" w:themeColor="accent1" w:themeShade="80"/>
          <w:sz w:val="24"/>
          <w:szCs w:val="24"/>
        </w:rPr>
        <w:t>(Psalm 92:12-15)</w:t>
      </w:r>
    </w:p>
    <w:p w14:paraId="65254BDF" w14:textId="67A1C78B" w:rsidR="004E79FF" w:rsidRPr="00600A2B" w:rsidRDefault="0016787C" w:rsidP="006F45FE">
      <w:pPr>
        <w:pStyle w:val="ListParagraph"/>
        <w:numPr>
          <w:ilvl w:val="0"/>
          <w:numId w:val="12"/>
        </w:numPr>
        <w:spacing w:after="0" w:line="276" w:lineRule="auto"/>
        <w:rPr>
          <w:color w:val="1F3864" w:themeColor="accent1" w:themeShade="80"/>
          <w:sz w:val="24"/>
          <w:szCs w:val="24"/>
        </w:rPr>
      </w:pPr>
      <w:r w:rsidRPr="00600A2B">
        <w:rPr>
          <w:color w:val="1F3864" w:themeColor="accent1" w:themeShade="80"/>
          <w:sz w:val="24"/>
          <w:szCs w:val="24"/>
        </w:rPr>
        <w:t>D</w:t>
      </w:r>
      <w:r w:rsidR="004E79FF" w:rsidRPr="00600A2B">
        <w:rPr>
          <w:color w:val="1F3864" w:themeColor="accent1" w:themeShade="80"/>
          <w:sz w:val="24"/>
          <w:szCs w:val="24"/>
        </w:rPr>
        <w:t>rain</w:t>
      </w:r>
      <w:r w:rsidRPr="00600A2B">
        <w:rPr>
          <w:color w:val="1F3864" w:themeColor="accent1" w:themeShade="80"/>
          <w:sz w:val="24"/>
          <w:szCs w:val="24"/>
        </w:rPr>
        <w:t>ing</w:t>
      </w:r>
      <w:r w:rsidR="004E79FF" w:rsidRPr="00600A2B">
        <w:rPr>
          <w:color w:val="1F3864" w:themeColor="accent1" w:themeShade="80"/>
          <w:sz w:val="24"/>
          <w:szCs w:val="24"/>
        </w:rPr>
        <w:t xml:space="preserve"> of Young people</w:t>
      </w:r>
      <w:r w:rsidRPr="00600A2B">
        <w:rPr>
          <w:color w:val="1F3864" w:themeColor="accent1" w:themeShade="80"/>
          <w:sz w:val="24"/>
          <w:szCs w:val="24"/>
        </w:rPr>
        <w:t xml:space="preserve"> away from county </w:t>
      </w:r>
      <w:r w:rsidRPr="00600A2B">
        <w:rPr>
          <w:i/>
          <w:iCs/>
          <w:color w:val="1F3864" w:themeColor="accent1" w:themeShade="80"/>
          <w:sz w:val="24"/>
          <w:szCs w:val="24"/>
        </w:rPr>
        <w:t>(Isaiah 43:6)</w:t>
      </w:r>
    </w:p>
    <w:p w14:paraId="5EBDD7F4" w14:textId="66528A70" w:rsidR="0016787C" w:rsidRDefault="0016787C" w:rsidP="002A6A93">
      <w:pPr>
        <w:pStyle w:val="chapter-2"/>
        <w:spacing w:before="0" w:beforeAutospacing="0" w:after="0" w:afterAutospacing="0" w:line="276" w:lineRule="auto"/>
        <w:rPr>
          <w:b/>
          <w:bCs/>
          <w:color w:val="1F3864" w:themeColor="accent1" w:themeShade="80"/>
        </w:rPr>
      </w:pPr>
    </w:p>
    <w:p w14:paraId="0795D491" w14:textId="1EB691E9" w:rsidR="00600A2B" w:rsidRPr="00600A2B" w:rsidRDefault="00600A2B" w:rsidP="002A6A93">
      <w:pPr>
        <w:pStyle w:val="chapter-2"/>
        <w:spacing w:before="0" w:beforeAutospacing="0" w:after="0" w:afterAutospacing="0" w:line="276" w:lineRule="auto"/>
        <w:rPr>
          <w:b/>
          <w:bCs/>
          <w:sz w:val="20"/>
          <w:szCs w:val="20"/>
        </w:rPr>
      </w:pPr>
      <w:r w:rsidRPr="00600A2B">
        <w:rPr>
          <w:b/>
          <w:bCs/>
          <w:sz w:val="20"/>
          <w:szCs w:val="20"/>
        </w:rPr>
        <w:t>+++++++++++++++++++++++++++++++++++++++++++++++++++++++++++++++++++++++</w:t>
      </w:r>
    </w:p>
    <w:p w14:paraId="4D389375" w14:textId="77777777" w:rsidR="00600A2B" w:rsidRDefault="00600A2B" w:rsidP="002A6A93">
      <w:pPr>
        <w:pStyle w:val="chapter-2"/>
        <w:spacing w:before="0" w:beforeAutospacing="0" w:after="0" w:afterAutospacing="0" w:line="276" w:lineRule="auto"/>
        <w:rPr>
          <w:b/>
          <w:bCs/>
        </w:rPr>
      </w:pPr>
    </w:p>
    <w:p w14:paraId="4F190A79" w14:textId="3AD9B66F" w:rsidR="00600A2B" w:rsidRPr="00600A2B" w:rsidRDefault="00600A2B" w:rsidP="002A6A93">
      <w:pPr>
        <w:pStyle w:val="chapter-2"/>
        <w:spacing w:before="0" w:beforeAutospacing="0" w:after="0" w:afterAutospacing="0" w:line="276" w:lineRule="auto"/>
        <w:rPr>
          <w:b/>
          <w:bCs/>
        </w:rPr>
      </w:pPr>
      <w:r w:rsidRPr="00600A2B">
        <w:rPr>
          <w:b/>
          <w:bCs/>
        </w:rPr>
        <w:t>Scriptures</w:t>
      </w:r>
    </w:p>
    <w:p w14:paraId="4A1DFD3D" w14:textId="77777777" w:rsidR="0016787C" w:rsidRDefault="0016787C" w:rsidP="002A6A93">
      <w:pPr>
        <w:pStyle w:val="chapter-2"/>
        <w:spacing w:before="0" w:beforeAutospacing="0" w:after="0" w:afterAutospacing="0" w:line="276" w:lineRule="auto"/>
        <w:rPr>
          <w:b/>
          <w:bCs/>
        </w:rPr>
      </w:pPr>
    </w:p>
    <w:p w14:paraId="0314E11C" w14:textId="3412A3AD" w:rsidR="0090707F" w:rsidRPr="0090707F" w:rsidRDefault="0090707F" w:rsidP="002A6A93">
      <w:pPr>
        <w:pStyle w:val="chapter-2"/>
        <w:spacing w:before="0" w:beforeAutospacing="0" w:after="0" w:afterAutospacing="0" w:line="276" w:lineRule="auto"/>
        <w:rPr>
          <w:b/>
          <w:bCs/>
        </w:rPr>
      </w:pPr>
      <w:r>
        <w:rPr>
          <w:b/>
          <w:bCs/>
        </w:rPr>
        <w:t>Farming Community</w:t>
      </w:r>
    </w:p>
    <w:p w14:paraId="6FEE7A55" w14:textId="237CA768" w:rsidR="00600A2B" w:rsidRDefault="00600A2B" w:rsidP="00600A2B">
      <w:pPr>
        <w:pStyle w:val="line"/>
        <w:spacing w:before="0" w:beforeAutospacing="0" w:after="0" w:afterAutospacing="0" w:line="276" w:lineRule="auto"/>
        <w:rPr>
          <w:i/>
          <w:iCs/>
        </w:rPr>
      </w:pPr>
      <w:r w:rsidRPr="00600A2B">
        <w:rPr>
          <w:rStyle w:val="text"/>
          <w:i/>
          <w:iCs/>
        </w:rPr>
        <w:t xml:space="preserve">May the peoples praise you, </w:t>
      </w:r>
      <w:r>
        <w:rPr>
          <w:rStyle w:val="text"/>
          <w:i/>
          <w:iCs/>
        </w:rPr>
        <w:t xml:space="preserve">O </w:t>
      </w:r>
      <w:r w:rsidRPr="00600A2B">
        <w:rPr>
          <w:rStyle w:val="text"/>
          <w:i/>
          <w:iCs/>
        </w:rPr>
        <w:t>God;</w:t>
      </w:r>
      <w:r>
        <w:rPr>
          <w:rStyle w:val="text"/>
          <w:i/>
          <w:iCs/>
        </w:rPr>
        <w:t xml:space="preserve"> </w:t>
      </w:r>
      <w:r w:rsidRPr="00600A2B">
        <w:rPr>
          <w:rStyle w:val="text"/>
          <w:i/>
          <w:iCs/>
        </w:rPr>
        <w:t>may all the peoples praise you.</w:t>
      </w:r>
    </w:p>
    <w:p w14:paraId="438F0A92" w14:textId="038AF573" w:rsidR="00600A2B" w:rsidRDefault="00600A2B" w:rsidP="00600A2B">
      <w:pPr>
        <w:pStyle w:val="line"/>
        <w:spacing w:before="0" w:beforeAutospacing="0" w:after="0" w:afterAutospacing="0" w:line="276" w:lineRule="auto"/>
        <w:rPr>
          <w:rStyle w:val="text"/>
          <w:i/>
          <w:iCs/>
        </w:rPr>
      </w:pPr>
      <w:r w:rsidRPr="00600A2B">
        <w:rPr>
          <w:rStyle w:val="text"/>
          <w:i/>
          <w:iCs/>
        </w:rPr>
        <w:t>The</w:t>
      </w:r>
      <w:r>
        <w:rPr>
          <w:rStyle w:val="text"/>
          <w:i/>
          <w:iCs/>
        </w:rPr>
        <w:t xml:space="preserve">n the </w:t>
      </w:r>
      <w:r w:rsidRPr="00600A2B">
        <w:rPr>
          <w:rStyle w:val="text"/>
          <w:i/>
          <w:iCs/>
        </w:rPr>
        <w:t xml:space="preserve">land </w:t>
      </w:r>
      <w:r>
        <w:rPr>
          <w:rStyle w:val="text"/>
          <w:i/>
          <w:iCs/>
        </w:rPr>
        <w:t xml:space="preserve">will </w:t>
      </w:r>
      <w:r w:rsidRPr="00600A2B">
        <w:rPr>
          <w:rStyle w:val="text"/>
          <w:i/>
          <w:iCs/>
        </w:rPr>
        <w:t>yield its harvest</w:t>
      </w:r>
      <w:r>
        <w:rPr>
          <w:rStyle w:val="text"/>
          <w:i/>
          <w:iCs/>
        </w:rPr>
        <w:t xml:space="preserve">, and </w:t>
      </w:r>
      <w:r w:rsidRPr="00600A2B">
        <w:rPr>
          <w:rStyle w:val="text"/>
          <w:i/>
          <w:iCs/>
        </w:rPr>
        <w:t xml:space="preserve">God, our God, </w:t>
      </w:r>
      <w:r>
        <w:rPr>
          <w:rStyle w:val="text"/>
          <w:i/>
          <w:iCs/>
        </w:rPr>
        <w:t xml:space="preserve">will </w:t>
      </w:r>
      <w:r w:rsidRPr="00600A2B">
        <w:rPr>
          <w:rStyle w:val="text"/>
          <w:i/>
          <w:iCs/>
        </w:rPr>
        <w:t>bless us.</w:t>
      </w:r>
      <w:r w:rsidRPr="00600A2B">
        <w:rPr>
          <w:i/>
          <w:iCs/>
        </w:rPr>
        <w:br/>
      </w:r>
      <w:r w:rsidRPr="00600A2B">
        <w:rPr>
          <w:rStyle w:val="text"/>
          <w:i/>
          <w:iCs/>
        </w:rPr>
        <w:t xml:space="preserve">God </w:t>
      </w:r>
      <w:r>
        <w:rPr>
          <w:rStyle w:val="text"/>
          <w:i/>
          <w:iCs/>
        </w:rPr>
        <w:t xml:space="preserve">will </w:t>
      </w:r>
      <w:r w:rsidRPr="00600A2B">
        <w:rPr>
          <w:rStyle w:val="text"/>
          <w:i/>
          <w:iCs/>
        </w:rPr>
        <w:t>bless us,</w:t>
      </w:r>
      <w:r>
        <w:rPr>
          <w:rStyle w:val="text"/>
          <w:i/>
          <w:iCs/>
        </w:rPr>
        <w:t xml:space="preserve"> and </w:t>
      </w:r>
      <w:r w:rsidRPr="00600A2B">
        <w:rPr>
          <w:rStyle w:val="text"/>
          <w:i/>
          <w:iCs/>
        </w:rPr>
        <w:t>all the ends of the earth will fear him.</w:t>
      </w:r>
    </w:p>
    <w:p w14:paraId="04F6E518" w14:textId="23738160" w:rsidR="00600A2B" w:rsidRPr="00600A2B" w:rsidRDefault="00600A2B" w:rsidP="00600A2B">
      <w:pPr>
        <w:pStyle w:val="line"/>
        <w:spacing w:before="0" w:beforeAutospacing="0" w:after="0" w:afterAutospacing="0" w:line="276" w:lineRule="auto"/>
        <w:ind w:left="6480" w:firstLine="720"/>
        <w:rPr>
          <w:i/>
          <w:iCs/>
        </w:rPr>
      </w:pPr>
      <w:r>
        <w:rPr>
          <w:rStyle w:val="text"/>
          <w:i/>
          <w:iCs/>
        </w:rPr>
        <w:t>Psalm 67:5-6</w:t>
      </w:r>
    </w:p>
    <w:p w14:paraId="42FBB2A4" w14:textId="4D0125CE" w:rsidR="002A6A93" w:rsidRDefault="002A6A93" w:rsidP="00600A2B">
      <w:pPr>
        <w:spacing w:after="0" w:line="276" w:lineRule="auto"/>
        <w:rPr>
          <w:sz w:val="24"/>
          <w:szCs w:val="24"/>
        </w:rPr>
      </w:pPr>
    </w:p>
    <w:p w14:paraId="72BB35C0" w14:textId="7D453455" w:rsidR="0090707F" w:rsidRPr="00E2406C" w:rsidRDefault="0090707F" w:rsidP="0090707F">
      <w:pPr>
        <w:spacing w:after="0" w:line="240" w:lineRule="auto"/>
        <w:rPr>
          <w:rFonts w:ascii="Times New Roman" w:eastAsia="Times New Roman" w:hAnsi="Times New Roman" w:cs="Times New Roman"/>
          <w:b/>
          <w:bCs/>
          <w:sz w:val="24"/>
          <w:szCs w:val="24"/>
          <w:lang w:eastAsia="en-GB"/>
        </w:rPr>
      </w:pPr>
      <w:r w:rsidRPr="00E2406C">
        <w:rPr>
          <w:rFonts w:ascii="Times New Roman" w:eastAsia="Times New Roman" w:hAnsi="Times New Roman" w:cs="Times New Roman"/>
          <w:b/>
          <w:bCs/>
          <w:sz w:val="24"/>
          <w:szCs w:val="24"/>
          <w:lang w:eastAsia="en-GB"/>
        </w:rPr>
        <w:t>Hospitality Industry</w:t>
      </w:r>
    </w:p>
    <w:p w14:paraId="7051A195" w14:textId="5616BEDD" w:rsidR="0090707F" w:rsidRPr="00E2406C" w:rsidRDefault="0090707F" w:rsidP="0090707F">
      <w:pPr>
        <w:spacing w:after="0" w:line="240" w:lineRule="auto"/>
        <w:rPr>
          <w:rFonts w:ascii="Times New Roman" w:eastAsia="Times New Roman" w:hAnsi="Times New Roman" w:cs="Times New Roman"/>
          <w:i/>
          <w:iCs/>
          <w:sz w:val="24"/>
          <w:szCs w:val="24"/>
          <w:lang w:eastAsia="en-GB"/>
        </w:rPr>
      </w:pPr>
      <w:r w:rsidRPr="00E2406C">
        <w:rPr>
          <w:rFonts w:ascii="Times New Roman" w:hAnsi="Times New Roman" w:cs="Times New Roman"/>
          <w:i/>
          <w:iCs/>
          <w:sz w:val="24"/>
          <w:szCs w:val="24"/>
        </w:rPr>
        <w:t>Share with the Lord’s people who are in need. Practice hospitality.</w:t>
      </w:r>
      <w:r w:rsidRPr="00E2406C">
        <w:rPr>
          <w:rFonts w:ascii="Times New Roman" w:eastAsia="Times New Roman" w:hAnsi="Times New Roman" w:cs="Times New Roman"/>
          <w:i/>
          <w:iCs/>
          <w:sz w:val="24"/>
          <w:szCs w:val="24"/>
          <w:lang w:eastAsia="en-GB"/>
        </w:rPr>
        <w:t xml:space="preserve"> </w:t>
      </w:r>
      <w:r w:rsidR="00600A2B">
        <w:rPr>
          <w:rFonts w:ascii="Times New Roman" w:eastAsia="Times New Roman" w:hAnsi="Times New Roman" w:cs="Times New Roman"/>
          <w:i/>
          <w:iCs/>
          <w:sz w:val="24"/>
          <w:szCs w:val="24"/>
          <w:lang w:eastAsia="en-GB"/>
        </w:rPr>
        <w:tab/>
      </w:r>
      <w:r w:rsidRPr="00E2406C">
        <w:rPr>
          <w:rFonts w:ascii="Times New Roman" w:eastAsia="Times New Roman" w:hAnsi="Times New Roman" w:cs="Times New Roman"/>
          <w:i/>
          <w:iCs/>
          <w:sz w:val="24"/>
          <w:szCs w:val="24"/>
          <w:lang w:eastAsia="en-GB"/>
        </w:rPr>
        <w:t>Rom</w:t>
      </w:r>
      <w:r w:rsidR="00E2406C">
        <w:rPr>
          <w:rFonts w:ascii="Times New Roman" w:eastAsia="Times New Roman" w:hAnsi="Times New Roman" w:cs="Times New Roman"/>
          <w:i/>
          <w:iCs/>
          <w:sz w:val="24"/>
          <w:szCs w:val="24"/>
          <w:lang w:eastAsia="en-GB"/>
        </w:rPr>
        <w:t>ans</w:t>
      </w:r>
      <w:r w:rsidRPr="00E2406C">
        <w:rPr>
          <w:rFonts w:ascii="Times New Roman" w:eastAsia="Times New Roman" w:hAnsi="Times New Roman" w:cs="Times New Roman"/>
          <w:i/>
          <w:iCs/>
          <w:sz w:val="24"/>
          <w:szCs w:val="24"/>
          <w:lang w:eastAsia="en-GB"/>
        </w:rPr>
        <w:t xml:space="preserve"> 12:13</w:t>
      </w:r>
    </w:p>
    <w:p w14:paraId="4519E121" w14:textId="77777777" w:rsidR="0090707F" w:rsidRPr="00E2406C" w:rsidRDefault="0090707F" w:rsidP="0090707F">
      <w:pPr>
        <w:spacing w:after="0" w:line="240" w:lineRule="auto"/>
        <w:rPr>
          <w:rFonts w:ascii="Times New Roman" w:eastAsia="Times New Roman" w:hAnsi="Times New Roman" w:cs="Times New Roman"/>
          <w:i/>
          <w:iCs/>
          <w:sz w:val="24"/>
          <w:szCs w:val="24"/>
          <w:lang w:eastAsia="en-GB"/>
        </w:rPr>
      </w:pPr>
    </w:p>
    <w:p w14:paraId="06F22793" w14:textId="6ED469B6" w:rsidR="0090707F" w:rsidRPr="00E2406C" w:rsidRDefault="0090707F" w:rsidP="0090707F">
      <w:pPr>
        <w:spacing w:after="0" w:line="240" w:lineRule="auto"/>
        <w:rPr>
          <w:rFonts w:ascii="Times New Roman" w:eastAsia="Times New Roman" w:hAnsi="Times New Roman" w:cs="Times New Roman"/>
          <w:i/>
          <w:iCs/>
          <w:sz w:val="24"/>
          <w:szCs w:val="24"/>
          <w:lang w:eastAsia="en-GB"/>
        </w:rPr>
      </w:pPr>
      <w:r w:rsidRPr="00E2406C">
        <w:rPr>
          <w:rFonts w:ascii="Times New Roman" w:eastAsia="Times New Roman" w:hAnsi="Times New Roman" w:cs="Times New Roman"/>
          <w:i/>
          <w:iCs/>
          <w:sz w:val="24"/>
          <w:szCs w:val="24"/>
          <w:lang w:eastAsia="en-GB"/>
        </w:rPr>
        <w:t xml:space="preserve">Do not forget to show hospitality to strangers, for by so doing some people have shown hospitality to angels without knowing it. </w:t>
      </w:r>
      <w:r w:rsidR="00E2406C">
        <w:rPr>
          <w:rFonts w:ascii="Times New Roman" w:eastAsia="Times New Roman" w:hAnsi="Times New Roman" w:cs="Times New Roman"/>
          <w:i/>
          <w:iCs/>
          <w:sz w:val="24"/>
          <w:szCs w:val="24"/>
          <w:lang w:eastAsia="en-GB"/>
        </w:rPr>
        <w:t xml:space="preserve"> </w:t>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00600A2B">
        <w:rPr>
          <w:rFonts w:ascii="Times New Roman" w:eastAsia="Times New Roman" w:hAnsi="Times New Roman" w:cs="Times New Roman"/>
          <w:i/>
          <w:iCs/>
          <w:sz w:val="24"/>
          <w:szCs w:val="24"/>
          <w:lang w:eastAsia="en-GB"/>
        </w:rPr>
        <w:tab/>
      </w:r>
      <w:r w:rsidRPr="00E2406C">
        <w:rPr>
          <w:rFonts w:ascii="Times New Roman" w:eastAsia="Times New Roman" w:hAnsi="Times New Roman" w:cs="Times New Roman"/>
          <w:i/>
          <w:iCs/>
          <w:sz w:val="24"/>
          <w:szCs w:val="24"/>
          <w:lang w:eastAsia="en-GB"/>
        </w:rPr>
        <w:t>Hebrews 13:2</w:t>
      </w:r>
    </w:p>
    <w:p w14:paraId="40141CB6" w14:textId="2B127429" w:rsidR="002A6A93" w:rsidRPr="00E2406C" w:rsidRDefault="002A6A93" w:rsidP="006F45FE">
      <w:pPr>
        <w:spacing w:after="0" w:line="276" w:lineRule="auto"/>
        <w:rPr>
          <w:rFonts w:ascii="Times New Roman" w:hAnsi="Times New Roman" w:cs="Times New Roman"/>
          <w:sz w:val="24"/>
          <w:szCs w:val="24"/>
        </w:rPr>
      </w:pPr>
    </w:p>
    <w:p w14:paraId="7DFF10F9" w14:textId="3D3B169F" w:rsidR="00E2406C" w:rsidRPr="00E2406C" w:rsidRDefault="00E2406C" w:rsidP="006F45FE">
      <w:pPr>
        <w:spacing w:after="0" w:line="276" w:lineRule="auto"/>
        <w:rPr>
          <w:rFonts w:ascii="Times New Roman" w:hAnsi="Times New Roman" w:cs="Times New Roman"/>
          <w:sz w:val="24"/>
          <w:szCs w:val="24"/>
        </w:rPr>
      </w:pPr>
    </w:p>
    <w:p w14:paraId="316D97B0" w14:textId="77777777" w:rsidR="00E2406C" w:rsidRPr="00E2406C" w:rsidRDefault="00E2406C" w:rsidP="006F45FE">
      <w:pPr>
        <w:spacing w:after="0" w:line="276" w:lineRule="auto"/>
        <w:rPr>
          <w:rFonts w:ascii="Times New Roman" w:hAnsi="Times New Roman" w:cs="Times New Roman"/>
          <w:b/>
          <w:bCs/>
          <w:sz w:val="24"/>
          <w:szCs w:val="24"/>
        </w:rPr>
      </w:pPr>
      <w:r w:rsidRPr="00E2406C">
        <w:rPr>
          <w:rFonts w:ascii="Times New Roman" w:hAnsi="Times New Roman" w:cs="Times New Roman"/>
          <w:b/>
          <w:bCs/>
          <w:sz w:val="24"/>
          <w:szCs w:val="24"/>
        </w:rPr>
        <w:t>Aging Population</w:t>
      </w:r>
    </w:p>
    <w:p w14:paraId="776AF903" w14:textId="77777777" w:rsidR="00600A2B" w:rsidRDefault="00E2406C" w:rsidP="006F45FE">
      <w:pPr>
        <w:spacing w:after="0" w:line="276" w:lineRule="auto"/>
        <w:rPr>
          <w:rFonts w:ascii="Times New Roman" w:hAnsi="Times New Roman" w:cs="Times New Roman"/>
          <w:sz w:val="24"/>
          <w:szCs w:val="24"/>
        </w:rPr>
      </w:pPr>
      <w:r w:rsidRPr="00E2406C">
        <w:rPr>
          <w:rStyle w:val="text"/>
          <w:rFonts w:ascii="Times New Roman" w:hAnsi="Times New Roman" w:cs="Times New Roman"/>
          <w:i/>
          <w:iCs/>
          <w:sz w:val="24"/>
          <w:szCs w:val="24"/>
        </w:rPr>
        <w:t xml:space="preserve">The righteous will flourish like a palm tree, they will grow like a cedar of </w:t>
      </w:r>
      <w:proofErr w:type="gramStart"/>
      <w:r w:rsidRPr="00E2406C">
        <w:rPr>
          <w:rStyle w:val="text"/>
          <w:rFonts w:ascii="Times New Roman" w:hAnsi="Times New Roman" w:cs="Times New Roman"/>
          <w:i/>
          <w:iCs/>
          <w:sz w:val="24"/>
          <w:szCs w:val="24"/>
        </w:rPr>
        <w:t>Lebanon;</w:t>
      </w:r>
      <w:proofErr w:type="gramEnd"/>
      <w:r w:rsidR="00600A2B">
        <w:rPr>
          <w:rFonts w:ascii="Times New Roman" w:hAnsi="Times New Roman" w:cs="Times New Roman"/>
          <w:sz w:val="24"/>
          <w:szCs w:val="24"/>
        </w:rPr>
        <w:t xml:space="preserve"> </w:t>
      </w:r>
    </w:p>
    <w:p w14:paraId="7416B074" w14:textId="77777777" w:rsidR="00600A2B" w:rsidRDefault="00E2406C" w:rsidP="006F45FE">
      <w:pPr>
        <w:spacing w:after="0" w:line="276" w:lineRule="auto"/>
        <w:rPr>
          <w:rFonts w:ascii="Times New Roman" w:hAnsi="Times New Roman" w:cs="Times New Roman"/>
          <w:i/>
          <w:iCs/>
          <w:sz w:val="24"/>
          <w:szCs w:val="24"/>
        </w:rPr>
      </w:pPr>
      <w:r w:rsidRPr="00E2406C">
        <w:rPr>
          <w:rStyle w:val="text"/>
          <w:rFonts w:ascii="Times New Roman" w:hAnsi="Times New Roman" w:cs="Times New Roman"/>
          <w:i/>
          <w:iCs/>
          <w:sz w:val="24"/>
          <w:szCs w:val="24"/>
        </w:rPr>
        <w:t xml:space="preserve">planted in the house of the </w:t>
      </w:r>
      <w:r w:rsidRPr="00E2406C">
        <w:rPr>
          <w:rStyle w:val="small-caps"/>
          <w:rFonts w:ascii="Times New Roman" w:hAnsi="Times New Roman" w:cs="Times New Roman"/>
          <w:i/>
          <w:iCs/>
          <w:smallCaps/>
          <w:sz w:val="24"/>
          <w:szCs w:val="24"/>
        </w:rPr>
        <w:t>Lord</w:t>
      </w:r>
      <w:r w:rsidRPr="00E2406C">
        <w:rPr>
          <w:rStyle w:val="text"/>
          <w:rFonts w:ascii="Times New Roman" w:hAnsi="Times New Roman" w:cs="Times New Roman"/>
          <w:i/>
          <w:iCs/>
          <w:sz w:val="24"/>
          <w:szCs w:val="24"/>
        </w:rPr>
        <w:t>, they will flourish in the courts of our God.</w:t>
      </w:r>
    </w:p>
    <w:p w14:paraId="258054D2" w14:textId="77777777" w:rsidR="00600A2B" w:rsidRDefault="00E2406C" w:rsidP="006F45FE">
      <w:pPr>
        <w:spacing w:after="0" w:line="276" w:lineRule="auto"/>
        <w:rPr>
          <w:rStyle w:val="text"/>
          <w:rFonts w:ascii="Times New Roman" w:hAnsi="Times New Roman" w:cs="Times New Roman"/>
          <w:i/>
          <w:iCs/>
          <w:sz w:val="24"/>
          <w:szCs w:val="24"/>
        </w:rPr>
      </w:pPr>
      <w:r w:rsidRPr="00E2406C">
        <w:rPr>
          <w:rStyle w:val="text"/>
          <w:rFonts w:ascii="Times New Roman" w:hAnsi="Times New Roman" w:cs="Times New Roman"/>
          <w:i/>
          <w:iCs/>
          <w:sz w:val="24"/>
          <w:szCs w:val="24"/>
        </w:rPr>
        <w:t>They will still bear fruit in old age, they will stay fresh and green,</w:t>
      </w:r>
      <w:r w:rsidR="00600A2B">
        <w:rPr>
          <w:rFonts w:ascii="Times New Roman" w:hAnsi="Times New Roman" w:cs="Times New Roman"/>
          <w:i/>
          <w:iCs/>
          <w:sz w:val="24"/>
          <w:szCs w:val="24"/>
        </w:rPr>
        <w:t xml:space="preserve"> </w:t>
      </w:r>
      <w:r w:rsidRPr="00E2406C">
        <w:rPr>
          <w:rStyle w:val="text"/>
          <w:rFonts w:ascii="Times New Roman" w:hAnsi="Times New Roman" w:cs="Times New Roman"/>
          <w:i/>
          <w:iCs/>
          <w:sz w:val="24"/>
          <w:szCs w:val="24"/>
        </w:rPr>
        <w:t>proclaiming,</w:t>
      </w:r>
    </w:p>
    <w:p w14:paraId="1B9A4715" w14:textId="4742C93E" w:rsidR="00E2406C" w:rsidRDefault="00E2406C" w:rsidP="00600A2B">
      <w:pPr>
        <w:spacing w:after="0" w:line="276" w:lineRule="auto"/>
        <w:ind w:left="1440" w:firstLine="720"/>
        <w:rPr>
          <w:rStyle w:val="text"/>
          <w:rFonts w:ascii="Times New Roman" w:hAnsi="Times New Roman" w:cs="Times New Roman"/>
          <w:sz w:val="24"/>
          <w:szCs w:val="24"/>
        </w:rPr>
      </w:pPr>
      <w:r w:rsidRPr="00E2406C">
        <w:rPr>
          <w:rStyle w:val="text"/>
          <w:rFonts w:ascii="Times New Roman" w:hAnsi="Times New Roman" w:cs="Times New Roman"/>
          <w:i/>
          <w:iCs/>
          <w:sz w:val="24"/>
          <w:szCs w:val="24"/>
        </w:rPr>
        <w:t xml:space="preserve">“The </w:t>
      </w:r>
      <w:r w:rsidRPr="00E2406C">
        <w:rPr>
          <w:rStyle w:val="small-caps"/>
          <w:rFonts w:ascii="Times New Roman" w:hAnsi="Times New Roman" w:cs="Times New Roman"/>
          <w:i/>
          <w:iCs/>
          <w:smallCaps/>
          <w:sz w:val="24"/>
          <w:szCs w:val="24"/>
        </w:rPr>
        <w:t>Lord</w:t>
      </w:r>
      <w:r w:rsidRPr="00E2406C">
        <w:rPr>
          <w:rStyle w:val="text"/>
          <w:rFonts w:ascii="Times New Roman" w:hAnsi="Times New Roman" w:cs="Times New Roman"/>
          <w:i/>
          <w:iCs/>
          <w:sz w:val="24"/>
          <w:szCs w:val="24"/>
        </w:rPr>
        <w:t xml:space="preserve"> is upright; he is my Rock, and there is no wickedness in him</w:t>
      </w:r>
      <w:r w:rsidRPr="00E2406C">
        <w:rPr>
          <w:rStyle w:val="text"/>
          <w:rFonts w:ascii="Times New Roman" w:hAnsi="Times New Roman" w:cs="Times New Roman"/>
          <w:sz w:val="24"/>
          <w:szCs w:val="24"/>
        </w:rPr>
        <w:t>.”</w:t>
      </w:r>
    </w:p>
    <w:p w14:paraId="21DD232E" w14:textId="5B0A8A72" w:rsidR="00E2406C" w:rsidRPr="00600A2B" w:rsidRDefault="00E2406C" w:rsidP="00E2406C">
      <w:pPr>
        <w:spacing w:after="0" w:line="276" w:lineRule="auto"/>
        <w:ind w:left="6480" w:firstLine="720"/>
        <w:rPr>
          <w:rStyle w:val="text"/>
          <w:rFonts w:ascii="Times New Roman" w:hAnsi="Times New Roman" w:cs="Times New Roman"/>
          <w:i/>
          <w:iCs/>
          <w:sz w:val="24"/>
          <w:szCs w:val="24"/>
        </w:rPr>
      </w:pPr>
      <w:r w:rsidRPr="00600A2B">
        <w:rPr>
          <w:rStyle w:val="text"/>
          <w:rFonts w:ascii="Times New Roman" w:hAnsi="Times New Roman" w:cs="Times New Roman"/>
          <w:i/>
          <w:iCs/>
          <w:sz w:val="24"/>
          <w:szCs w:val="24"/>
        </w:rPr>
        <w:t>Psalm 92:12-15</w:t>
      </w:r>
    </w:p>
    <w:p w14:paraId="138D8C85" w14:textId="38547F37" w:rsidR="00E2406C" w:rsidRDefault="00E2406C" w:rsidP="00E2406C">
      <w:pPr>
        <w:spacing w:after="0" w:line="276" w:lineRule="auto"/>
        <w:rPr>
          <w:rStyle w:val="text"/>
          <w:rFonts w:ascii="Times New Roman" w:hAnsi="Times New Roman" w:cs="Times New Roman"/>
          <w:sz w:val="24"/>
          <w:szCs w:val="24"/>
        </w:rPr>
      </w:pPr>
    </w:p>
    <w:p w14:paraId="1CA143F7" w14:textId="71B90C2E" w:rsidR="00E2406C" w:rsidRPr="00E2406C" w:rsidRDefault="00E2406C" w:rsidP="00E2406C">
      <w:pPr>
        <w:spacing w:after="0" w:line="276" w:lineRule="auto"/>
        <w:rPr>
          <w:rStyle w:val="text"/>
          <w:rFonts w:ascii="Times New Roman" w:hAnsi="Times New Roman" w:cs="Times New Roman"/>
          <w:sz w:val="24"/>
          <w:szCs w:val="24"/>
        </w:rPr>
      </w:pPr>
    </w:p>
    <w:p w14:paraId="63153C6A" w14:textId="6809F3C2" w:rsidR="00E2406C" w:rsidRPr="00E2406C" w:rsidRDefault="00E2406C" w:rsidP="00E2406C">
      <w:pPr>
        <w:spacing w:after="0" w:line="276" w:lineRule="auto"/>
        <w:rPr>
          <w:rStyle w:val="text"/>
          <w:rFonts w:ascii="Times New Roman" w:hAnsi="Times New Roman" w:cs="Times New Roman"/>
          <w:b/>
          <w:bCs/>
          <w:sz w:val="24"/>
          <w:szCs w:val="24"/>
        </w:rPr>
      </w:pPr>
      <w:r w:rsidRPr="00E2406C">
        <w:rPr>
          <w:rStyle w:val="text"/>
          <w:rFonts w:ascii="Times New Roman" w:hAnsi="Times New Roman" w:cs="Times New Roman"/>
          <w:b/>
          <w:bCs/>
          <w:sz w:val="24"/>
          <w:szCs w:val="24"/>
        </w:rPr>
        <w:t>Draining of Young People</w:t>
      </w:r>
    </w:p>
    <w:p w14:paraId="60D956FB" w14:textId="21370064" w:rsidR="00E2406C" w:rsidRPr="00E2406C" w:rsidRDefault="00E2406C" w:rsidP="00E2406C">
      <w:pPr>
        <w:spacing w:after="0" w:line="276" w:lineRule="auto"/>
        <w:rPr>
          <w:rFonts w:ascii="Times New Roman" w:hAnsi="Times New Roman" w:cs="Times New Roman"/>
          <w:b/>
          <w:bCs/>
          <w:i/>
          <w:iCs/>
          <w:sz w:val="24"/>
          <w:szCs w:val="24"/>
        </w:rPr>
      </w:pPr>
      <w:r w:rsidRPr="00E2406C">
        <w:rPr>
          <w:rStyle w:val="text"/>
          <w:rFonts w:ascii="Times New Roman" w:hAnsi="Times New Roman" w:cs="Times New Roman"/>
          <w:i/>
          <w:iCs/>
          <w:sz w:val="24"/>
          <w:szCs w:val="24"/>
        </w:rPr>
        <w:t>I will say to the north, ‘Give them up!’ and to the south, ‘Do not hold them back.’</w:t>
      </w:r>
      <w:r w:rsidRPr="00E2406C">
        <w:rPr>
          <w:rFonts w:ascii="Times New Roman" w:hAnsi="Times New Roman" w:cs="Times New Roman"/>
          <w:i/>
          <w:iCs/>
          <w:sz w:val="24"/>
          <w:szCs w:val="24"/>
        </w:rPr>
        <w:br/>
      </w:r>
      <w:r w:rsidRPr="00E2406C">
        <w:rPr>
          <w:rStyle w:val="text"/>
          <w:rFonts w:ascii="Times New Roman" w:hAnsi="Times New Roman" w:cs="Times New Roman"/>
          <w:i/>
          <w:iCs/>
          <w:sz w:val="24"/>
          <w:szCs w:val="24"/>
        </w:rPr>
        <w:t>Bring my sons from afar and my daughters from the ends of the earth</w:t>
      </w:r>
      <w:r>
        <w:rPr>
          <w:rStyle w:val="text"/>
          <w:rFonts w:ascii="Times New Roman" w:hAnsi="Times New Roman" w:cs="Times New Roman"/>
          <w:i/>
          <w:iCs/>
          <w:sz w:val="24"/>
          <w:szCs w:val="24"/>
        </w:rPr>
        <w:t xml:space="preserve">   </w:t>
      </w:r>
      <w:r w:rsidR="00600A2B">
        <w:rPr>
          <w:rStyle w:val="text"/>
          <w:rFonts w:ascii="Times New Roman" w:hAnsi="Times New Roman" w:cs="Times New Roman"/>
          <w:i/>
          <w:iCs/>
          <w:sz w:val="24"/>
          <w:szCs w:val="24"/>
        </w:rPr>
        <w:tab/>
      </w:r>
      <w:r>
        <w:rPr>
          <w:rStyle w:val="text"/>
          <w:rFonts w:ascii="Times New Roman" w:hAnsi="Times New Roman" w:cs="Times New Roman"/>
          <w:i/>
          <w:iCs/>
          <w:sz w:val="24"/>
          <w:szCs w:val="24"/>
        </w:rPr>
        <w:t>Isaiah 43:6</w:t>
      </w:r>
    </w:p>
    <w:sectPr w:rsidR="00E2406C" w:rsidRPr="00E2406C" w:rsidSect="00B93E70">
      <w:pgSz w:w="11907" w:h="16839"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036"/>
    <w:multiLevelType w:val="hybridMultilevel"/>
    <w:tmpl w:val="DAFED6FC"/>
    <w:lvl w:ilvl="0" w:tplc="2E5040A6">
      <w:start w:val="1"/>
      <w:numFmt w:val="bullet"/>
      <w:lvlText w:val=""/>
      <w:lvlJc w:val="left"/>
      <w:pPr>
        <w:ind w:left="720" w:hanging="360"/>
      </w:pPr>
      <w:rPr>
        <w:rFonts w:ascii="Symbol" w:hAnsi="Symbol" w:hint="default"/>
      </w:rPr>
    </w:lvl>
    <w:lvl w:ilvl="1" w:tplc="A34ADF18">
      <w:start w:val="1"/>
      <w:numFmt w:val="bullet"/>
      <w:lvlText w:val="o"/>
      <w:lvlJc w:val="left"/>
      <w:pPr>
        <w:ind w:left="1440" w:hanging="360"/>
      </w:pPr>
      <w:rPr>
        <w:rFonts w:ascii="Courier New" w:hAnsi="Courier New" w:hint="default"/>
      </w:rPr>
    </w:lvl>
    <w:lvl w:ilvl="2" w:tplc="51CEC900">
      <w:start w:val="1"/>
      <w:numFmt w:val="bullet"/>
      <w:lvlText w:val=""/>
      <w:lvlJc w:val="left"/>
      <w:pPr>
        <w:ind w:left="2160" w:hanging="360"/>
      </w:pPr>
      <w:rPr>
        <w:rFonts w:ascii="Wingdings" w:hAnsi="Wingdings" w:hint="default"/>
      </w:rPr>
    </w:lvl>
    <w:lvl w:ilvl="3" w:tplc="9216FF5C">
      <w:start w:val="1"/>
      <w:numFmt w:val="bullet"/>
      <w:lvlText w:val=""/>
      <w:lvlJc w:val="left"/>
      <w:pPr>
        <w:ind w:left="2880" w:hanging="360"/>
      </w:pPr>
      <w:rPr>
        <w:rFonts w:ascii="Symbol" w:hAnsi="Symbol" w:hint="default"/>
      </w:rPr>
    </w:lvl>
    <w:lvl w:ilvl="4" w:tplc="354852A2">
      <w:start w:val="1"/>
      <w:numFmt w:val="bullet"/>
      <w:lvlText w:val="o"/>
      <w:lvlJc w:val="left"/>
      <w:pPr>
        <w:ind w:left="3600" w:hanging="360"/>
      </w:pPr>
      <w:rPr>
        <w:rFonts w:ascii="Courier New" w:hAnsi="Courier New" w:hint="default"/>
      </w:rPr>
    </w:lvl>
    <w:lvl w:ilvl="5" w:tplc="A8C28DE0">
      <w:start w:val="1"/>
      <w:numFmt w:val="bullet"/>
      <w:lvlText w:val=""/>
      <w:lvlJc w:val="left"/>
      <w:pPr>
        <w:ind w:left="4320" w:hanging="360"/>
      </w:pPr>
      <w:rPr>
        <w:rFonts w:ascii="Wingdings" w:hAnsi="Wingdings" w:hint="default"/>
      </w:rPr>
    </w:lvl>
    <w:lvl w:ilvl="6" w:tplc="56AA4EE2">
      <w:start w:val="1"/>
      <w:numFmt w:val="bullet"/>
      <w:lvlText w:val=""/>
      <w:lvlJc w:val="left"/>
      <w:pPr>
        <w:ind w:left="5040" w:hanging="360"/>
      </w:pPr>
      <w:rPr>
        <w:rFonts w:ascii="Symbol" w:hAnsi="Symbol" w:hint="default"/>
      </w:rPr>
    </w:lvl>
    <w:lvl w:ilvl="7" w:tplc="9A24D21C">
      <w:start w:val="1"/>
      <w:numFmt w:val="bullet"/>
      <w:lvlText w:val="o"/>
      <w:lvlJc w:val="left"/>
      <w:pPr>
        <w:ind w:left="5760" w:hanging="360"/>
      </w:pPr>
      <w:rPr>
        <w:rFonts w:ascii="Courier New" w:hAnsi="Courier New" w:hint="default"/>
      </w:rPr>
    </w:lvl>
    <w:lvl w:ilvl="8" w:tplc="23CE0D50">
      <w:start w:val="1"/>
      <w:numFmt w:val="bullet"/>
      <w:lvlText w:val=""/>
      <w:lvlJc w:val="left"/>
      <w:pPr>
        <w:ind w:left="6480" w:hanging="360"/>
      </w:pPr>
      <w:rPr>
        <w:rFonts w:ascii="Wingdings" w:hAnsi="Wingdings" w:hint="default"/>
      </w:rPr>
    </w:lvl>
  </w:abstractNum>
  <w:abstractNum w:abstractNumId="1" w15:restartNumberingAfterBreak="0">
    <w:nsid w:val="0A081922"/>
    <w:multiLevelType w:val="hybridMultilevel"/>
    <w:tmpl w:val="D1DC92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B31F5"/>
    <w:multiLevelType w:val="hybridMultilevel"/>
    <w:tmpl w:val="A4D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28BD"/>
    <w:multiLevelType w:val="hybridMultilevel"/>
    <w:tmpl w:val="2BD4DBCC"/>
    <w:lvl w:ilvl="0" w:tplc="61BCC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450D"/>
    <w:multiLevelType w:val="hybridMultilevel"/>
    <w:tmpl w:val="9230C98C"/>
    <w:lvl w:ilvl="0" w:tplc="AEC41C78">
      <w:start w:val="1"/>
      <w:numFmt w:val="bullet"/>
      <w:lvlText w:val=""/>
      <w:lvlJc w:val="left"/>
      <w:pPr>
        <w:ind w:left="720" w:hanging="360"/>
      </w:pPr>
      <w:rPr>
        <w:rFonts w:ascii="Symbol" w:hAnsi="Symbol" w:hint="default"/>
      </w:rPr>
    </w:lvl>
    <w:lvl w:ilvl="1" w:tplc="9EA0E5C4">
      <w:start w:val="1"/>
      <w:numFmt w:val="bullet"/>
      <w:lvlText w:val="o"/>
      <w:lvlJc w:val="left"/>
      <w:pPr>
        <w:ind w:left="1440" w:hanging="360"/>
      </w:pPr>
      <w:rPr>
        <w:rFonts w:ascii="Courier New" w:hAnsi="Courier New" w:hint="default"/>
      </w:rPr>
    </w:lvl>
    <w:lvl w:ilvl="2" w:tplc="0F4C3BB2">
      <w:start w:val="1"/>
      <w:numFmt w:val="bullet"/>
      <w:lvlText w:val=""/>
      <w:lvlJc w:val="left"/>
      <w:pPr>
        <w:ind w:left="2160" w:hanging="360"/>
      </w:pPr>
      <w:rPr>
        <w:rFonts w:ascii="Wingdings" w:hAnsi="Wingdings" w:hint="default"/>
      </w:rPr>
    </w:lvl>
    <w:lvl w:ilvl="3" w:tplc="AE60138A">
      <w:start w:val="1"/>
      <w:numFmt w:val="bullet"/>
      <w:lvlText w:val=""/>
      <w:lvlJc w:val="left"/>
      <w:pPr>
        <w:ind w:left="2880" w:hanging="360"/>
      </w:pPr>
      <w:rPr>
        <w:rFonts w:ascii="Symbol" w:hAnsi="Symbol" w:hint="default"/>
      </w:rPr>
    </w:lvl>
    <w:lvl w:ilvl="4" w:tplc="DE2E1554">
      <w:start w:val="1"/>
      <w:numFmt w:val="bullet"/>
      <w:lvlText w:val="o"/>
      <w:lvlJc w:val="left"/>
      <w:pPr>
        <w:ind w:left="3600" w:hanging="360"/>
      </w:pPr>
      <w:rPr>
        <w:rFonts w:ascii="Courier New" w:hAnsi="Courier New" w:hint="default"/>
      </w:rPr>
    </w:lvl>
    <w:lvl w:ilvl="5" w:tplc="BE02D492">
      <w:start w:val="1"/>
      <w:numFmt w:val="bullet"/>
      <w:lvlText w:val=""/>
      <w:lvlJc w:val="left"/>
      <w:pPr>
        <w:ind w:left="4320" w:hanging="360"/>
      </w:pPr>
      <w:rPr>
        <w:rFonts w:ascii="Wingdings" w:hAnsi="Wingdings" w:hint="default"/>
      </w:rPr>
    </w:lvl>
    <w:lvl w:ilvl="6" w:tplc="6180D1F6">
      <w:start w:val="1"/>
      <w:numFmt w:val="bullet"/>
      <w:lvlText w:val=""/>
      <w:lvlJc w:val="left"/>
      <w:pPr>
        <w:ind w:left="5040" w:hanging="360"/>
      </w:pPr>
      <w:rPr>
        <w:rFonts w:ascii="Symbol" w:hAnsi="Symbol" w:hint="default"/>
      </w:rPr>
    </w:lvl>
    <w:lvl w:ilvl="7" w:tplc="708E7EA6">
      <w:start w:val="1"/>
      <w:numFmt w:val="bullet"/>
      <w:lvlText w:val="o"/>
      <w:lvlJc w:val="left"/>
      <w:pPr>
        <w:ind w:left="5760" w:hanging="360"/>
      </w:pPr>
      <w:rPr>
        <w:rFonts w:ascii="Courier New" w:hAnsi="Courier New" w:hint="default"/>
      </w:rPr>
    </w:lvl>
    <w:lvl w:ilvl="8" w:tplc="2444D1A0">
      <w:start w:val="1"/>
      <w:numFmt w:val="bullet"/>
      <w:lvlText w:val=""/>
      <w:lvlJc w:val="left"/>
      <w:pPr>
        <w:ind w:left="6480" w:hanging="360"/>
      </w:pPr>
      <w:rPr>
        <w:rFonts w:ascii="Wingdings" w:hAnsi="Wingdings" w:hint="default"/>
      </w:rPr>
    </w:lvl>
  </w:abstractNum>
  <w:abstractNum w:abstractNumId="5" w15:restartNumberingAfterBreak="0">
    <w:nsid w:val="34F42498"/>
    <w:multiLevelType w:val="hybridMultilevel"/>
    <w:tmpl w:val="E0A4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65223"/>
    <w:multiLevelType w:val="hybridMultilevel"/>
    <w:tmpl w:val="99304414"/>
    <w:lvl w:ilvl="0" w:tplc="1B447CDC">
      <w:start w:val="1"/>
      <w:numFmt w:val="bullet"/>
      <w:lvlText w:val=""/>
      <w:lvlJc w:val="left"/>
      <w:pPr>
        <w:ind w:left="720" w:hanging="360"/>
      </w:pPr>
      <w:rPr>
        <w:rFonts w:ascii="Symbol" w:hAnsi="Symbol" w:hint="default"/>
      </w:rPr>
    </w:lvl>
    <w:lvl w:ilvl="1" w:tplc="66B22E90">
      <w:start w:val="1"/>
      <w:numFmt w:val="bullet"/>
      <w:lvlText w:val="o"/>
      <w:lvlJc w:val="left"/>
      <w:pPr>
        <w:ind w:left="1440" w:hanging="360"/>
      </w:pPr>
      <w:rPr>
        <w:rFonts w:ascii="Courier New" w:hAnsi="Courier New" w:hint="default"/>
      </w:rPr>
    </w:lvl>
    <w:lvl w:ilvl="2" w:tplc="922AFBC8">
      <w:start w:val="1"/>
      <w:numFmt w:val="bullet"/>
      <w:lvlText w:val=""/>
      <w:lvlJc w:val="left"/>
      <w:pPr>
        <w:ind w:left="2160" w:hanging="360"/>
      </w:pPr>
      <w:rPr>
        <w:rFonts w:ascii="Wingdings" w:hAnsi="Wingdings" w:hint="default"/>
      </w:rPr>
    </w:lvl>
    <w:lvl w:ilvl="3" w:tplc="DA383530">
      <w:start w:val="1"/>
      <w:numFmt w:val="bullet"/>
      <w:lvlText w:val=""/>
      <w:lvlJc w:val="left"/>
      <w:pPr>
        <w:ind w:left="2880" w:hanging="360"/>
      </w:pPr>
      <w:rPr>
        <w:rFonts w:ascii="Symbol" w:hAnsi="Symbol" w:hint="default"/>
      </w:rPr>
    </w:lvl>
    <w:lvl w:ilvl="4" w:tplc="02B8A2CC">
      <w:start w:val="1"/>
      <w:numFmt w:val="bullet"/>
      <w:lvlText w:val="o"/>
      <w:lvlJc w:val="left"/>
      <w:pPr>
        <w:ind w:left="3600" w:hanging="360"/>
      </w:pPr>
      <w:rPr>
        <w:rFonts w:ascii="Courier New" w:hAnsi="Courier New" w:hint="default"/>
      </w:rPr>
    </w:lvl>
    <w:lvl w:ilvl="5" w:tplc="13EEF180">
      <w:start w:val="1"/>
      <w:numFmt w:val="bullet"/>
      <w:lvlText w:val=""/>
      <w:lvlJc w:val="left"/>
      <w:pPr>
        <w:ind w:left="4320" w:hanging="360"/>
      </w:pPr>
      <w:rPr>
        <w:rFonts w:ascii="Wingdings" w:hAnsi="Wingdings" w:hint="default"/>
      </w:rPr>
    </w:lvl>
    <w:lvl w:ilvl="6" w:tplc="6E5E7522">
      <w:start w:val="1"/>
      <w:numFmt w:val="bullet"/>
      <w:lvlText w:val=""/>
      <w:lvlJc w:val="left"/>
      <w:pPr>
        <w:ind w:left="5040" w:hanging="360"/>
      </w:pPr>
      <w:rPr>
        <w:rFonts w:ascii="Symbol" w:hAnsi="Symbol" w:hint="default"/>
      </w:rPr>
    </w:lvl>
    <w:lvl w:ilvl="7" w:tplc="1838A468">
      <w:start w:val="1"/>
      <w:numFmt w:val="bullet"/>
      <w:lvlText w:val="o"/>
      <w:lvlJc w:val="left"/>
      <w:pPr>
        <w:ind w:left="5760" w:hanging="360"/>
      </w:pPr>
      <w:rPr>
        <w:rFonts w:ascii="Courier New" w:hAnsi="Courier New" w:hint="default"/>
      </w:rPr>
    </w:lvl>
    <w:lvl w:ilvl="8" w:tplc="AA94609A">
      <w:start w:val="1"/>
      <w:numFmt w:val="bullet"/>
      <w:lvlText w:val=""/>
      <w:lvlJc w:val="left"/>
      <w:pPr>
        <w:ind w:left="6480" w:hanging="360"/>
      </w:pPr>
      <w:rPr>
        <w:rFonts w:ascii="Wingdings" w:hAnsi="Wingdings" w:hint="default"/>
      </w:rPr>
    </w:lvl>
  </w:abstractNum>
  <w:abstractNum w:abstractNumId="7" w15:restartNumberingAfterBreak="0">
    <w:nsid w:val="50017A11"/>
    <w:multiLevelType w:val="hybridMultilevel"/>
    <w:tmpl w:val="488C752E"/>
    <w:lvl w:ilvl="0" w:tplc="D61A604A">
      <w:start w:val="1"/>
      <w:numFmt w:val="bullet"/>
      <w:lvlText w:val=""/>
      <w:lvlJc w:val="left"/>
      <w:pPr>
        <w:ind w:left="720" w:hanging="360"/>
      </w:pPr>
      <w:rPr>
        <w:rFonts w:ascii="Symbol" w:hAnsi="Symbol" w:hint="default"/>
      </w:rPr>
    </w:lvl>
    <w:lvl w:ilvl="1" w:tplc="9126C45C">
      <w:start w:val="1"/>
      <w:numFmt w:val="bullet"/>
      <w:lvlText w:val="o"/>
      <w:lvlJc w:val="left"/>
      <w:pPr>
        <w:ind w:left="1440" w:hanging="360"/>
      </w:pPr>
      <w:rPr>
        <w:rFonts w:ascii="Courier New" w:hAnsi="Courier New" w:hint="default"/>
      </w:rPr>
    </w:lvl>
    <w:lvl w:ilvl="2" w:tplc="AB264836">
      <w:start w:val="1"/>
      <w:numFmt w:val="bullet"/>
      <w:lvlText w:val=""/>
      <w:lvlJc w:val="left"/>
      <w:pPr>
        <w:ind w:left="2160" w:hanging="360"/>
      </w:pPr>
      <w:rPr>
        <w:rFonts w:ascii="Wingdings" w:hAnsi="Wingdings" w:hint="default"/>
      </w:rPr>
    </w:lvl>
    <w:lvl w:ilvl="3" w:tplc="98821828">
      <w:start w:val="1"/>
      <w:numFmt w:val="bullet"/>
      <w:lvlText w:val=""/>
      <w:lvlJc w:val="left"/>
      <w:pPr>
        <w:ind w:left="2880" w:hanging="360"/>
      </w:pPr>
      <w:rPr>
        <w:rFonts w:ascii="Symbol" w:hAnsi="Symbol" w:hint="default"/>
      </w:rPr>
    </w:lvl>
    <w:lvl w:ilvl="4" w:tplc="FC24AF32">
      <w:start w:val="1"/>
      <w:numFmt w:val="bullet"/>
      <w:lvlText w:val="o"/>
      <w:lvlJc w:val="left"/>
      <w:pPr>
        <w:ind w:left="3600" w:hanging="360"/>
      </w:pPr>
      <w:rPr>
        <w:rFonts w:ascii="Courier New" w:hAnsi="Courier New" w:hint="default"/>
      </w:rPr>
    </w:lvl>
    <w:lvl w:ilvl="5" w:tplc="7D268664">
      <w:start w:val="1"/>
      <w:numFmt w:val="bullet"/>
      <w:lvlText w:val=""/>
      <w:lvlJc w:val="left"/>
      <w:pPr>
        <w:ind w:left="4320" w:hanging="360"/>
      </w:pPr>
      <w:rPr>
        <w:rFonts w:ascii="Wingdings" w:hAnsi="Wingdings" w:hint="default"/>
      </w:rPr>
    </w:lvl>
    <w:lvl w:ilvl="6" w:tplc="3E049FDC">
      <w:start w:val="1"/>
      <w:numFmt w:val="bullet"/>
      <w:lvlText w:val=""/>
      <w:lvlJc w:val="left"/>
      <w:pPr>
        <w:ind w:left="5040" w:hanging="360"/>
      </w:pPr>
      <w:rPr>
        <w:rFonts w:ascii="Symbol" w:hAnsi="Symbol" w:hint="default"/>
      </w:rPr>
    </w:lvl>
    <w:lvl w:ilvl="7" w:tplc="3D3C765C">
      <w:start w:val="1"/>
      <w:numFmt w:val="bullet"/>
      <w:lvlText w:val="o"/>
      <w:lvlJc w:val="left"/>
      <w:pPr>
        <w:ind w:left="5760" w:hanging="360"/>
      </w:pPr>
      <w:rPr>
        <w:rFonts w:ascii="Courier New" w:hAnsi="Courier New" w:hint="default"/>
      </w:rPr>
    </w:lvl>
    <w:lvl w:ilvl="8" w:tplc="4D3209DC">
      <w:start w:val="1"/>
      <w:numFmt w:val="bullet"/>
      <w:lvlText w:val=""/>
      <w:lvlJc w:val="left"/>
      <w:pPr>
        <w:ind w:left="6480" w:hanging="360"/>
      </w:pPr>
      <w:rPr>
        <w:rFonts w:ascii="Wingdings" w:hAnsi="Wingdings" w:hint="default"/>
      </w:rPr>
    </w:lvl>
  </w:abstractNum>
  <w:abstractNum w:abstractNumId="8" w15:restartNumberingAfterBreak="0">
    <w:nsid w:val="53BD46F3"/>
    <w:multiLevelType w:val="hybridMultilevel"/>
    <w:tmpl w:val="131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64F71"/>
    <w:multiLevelType w:val="hybridMultilevel"/>
    <w:tmpl w:val="8BE2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927DD"/>
    <w:multiLevelType w:val="hybridMultilevel"/>
    <w:tmpl w:val="170C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F1A7F"/>
    <w:multiLevelType w:val="hybridMultilevel"/>
    <w:tmpl w:val="6A0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11"/>
  </w:num>
  <w:num w:numId="7">
    <w:abstractNumId w:val="10"/>
  </w:num>
  <w:num w:numId="8">
    <w:abstractNumId w:val="2"/>
  </w:num>
  <w:num w:numId="9">
    <w:abstractNumId w:val="8"/>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60"/>
    <w:rsid w:val="000243ED"/>
    <w:rsid w:val="00026B2C"/>
    <w:rsid w:val="00033323"/>
    <w:rsid w:val="000642E0"/>
    <w:rsid w:val="0009546C"/>
    <w:rsid w:val="000A2074"/>
    <w:rsid w:val="000A7ADC"/>
    <w:rsid w:val="000D5F04"/>
    <w:rsid w:val="000E7262"/>
    <w:rsid w:val="00130E1A"/>
    <w:rsid w:val="0014091C"/>
    <w:rsid w:val="0016787C"/>
    <w:rsid w:val="001C2E67"/>
    <w:rsid w:val="001C7850"/>
    <w:rsid w:val="001D2C9F"/>
    <w:rsid w:val="00204F88"/>
    <w:rsid w:val="002A6A93"/>
    <w:rsid w:val="002E3C9E"/>
    <w:rsid w:val="002E7DCD"/>
    <w:rsid w:val="0038727C"/>
    <w:rsid w:val="003A3159"/>
    <w:rsid w:val="003B58AD"/>
    <w:rsid w:val="003B75FD"/>
    <w:rsid w:val="003E3AC8"/>
    <w:rsid w:val="003E7DC0"/>
    <w:rsid w:val="004A4587"/>
    <w:rsid w:val="004B40D2"/>
    <w:rsid w:val="004E79FF"/>
    <w:rsid w:val="004F1683"/>
    <w:rsid w:val="00516493"/>
    <w:rsid w:val="005B68CF"/>
    <w:rsid w:val="00600A2B"/>
    <w:rsid w:val="006821C1"/>
    <w:rsid w:val="006C56ED"/>
    <w:rsid w:val="006D5D3B"/>
    <w:rsid w:val="006D5E67"/>
    <w:rsid w:val="006F45FE"/>
    <w:rsid w:val="00704B43"/>
    <w:rsid w:val="007543AD"/>
    <w:rsid w:val="007F392F"/>
    <w:rsid w:val="007F78F3"/>
    <w:rsid w:val="00867379"/>
    <w:rsid w:val="008A16C6"/>
    <w:rsid w:val="008C0A82"/>
    <w:rsid w:val="008C6360"/>
    <w:rsid w:val="008D4D47"/>
    <w:rsid w:val="008F6C59"/>
    <w:rsid w:val="0090707F"/>
    <w:rsid w:val="00940660"/>
    <w:rsid w:val="00A104CF"/>
    <w:rsid w:val="00A1435C"/>
    <w:rsid w:val="00A4089F"/>
    <w:rsid w:val="00AB18AA"/>
    <w:rsid w:val="00AD1D61"/>
    <w:rsid w:val="00B00192"/>
    <w:rsid w:val="00B27410"/>
    <w:rsid w:val="00B470D6"/>
    <w:rsid w:val="00B710DB"/>
    <w:rsid w:val="00B93E70"/>
    <w:rsid w:val="00BB754B"/>
    <w:rsid w:val="00BE312A"/>
    <w:rsid w:val="00C269EE"/>
    <w:rsid w:val="00C3075E"/>
    <w:rsid w:val="00C507CE"/>
    <w:rsid w:val="00C837A8"/>
    <w:rsid w:val="00C84FD6"/>
    <w:rsid w:val="00C96B15"/>
    <w:rsid w:val="00CD4C85"/>
    <w:rsid w:val="00CF6D47"/>
    <w:rsid w:val="00D00B53"/>
    <w:rsid w:val="00D3540E"/>
    <w:rsid w:val="00D83A7C"/>
    <w:rsid w:val="00DD632C"/>
    <w:rsid w:val="00E014FB"/>
    <w:rsid w:val="00E168D1"/>
    <w:rsid w:val="00E2406C"/>
    <w:rsid w:val="00E30CDF"/>
    <w:rsid w:val="00E43BC8"/>
    <w:rsid w:val="00E575DC"/>
    <w:rsid w:val="00EB1513"/>
    <w:rsid w:val="00EB42A3"/>
    <w:rsid w:val="00EC396B"/>
    <w:rsid w:val="00EE702C"/>
    <w:rsid w:val="00EF604C"/>
    <w:rsid w:val="00F120C8"/>
    <w:rsid w:val="00F61268"/>
    <w:rsid w:val="00F645FE"/>
    <w:rsid w:val="00F930FC"/>
    <w:rsid w:val="00FC2BC0"/>
    <w:rsid w:val="00FD3E72"/>
    <w:rsid w:val="00FE68DF"/>
    <w:rsid w:val="2E3FBC45"/>
    <w:rsid w:val="7BEE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A7E8"/>
  <w15:docId w15:val="{950B2548-F0E3-49A0-9FA1-038AB20A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1C1"/>
    <w:pPr>
      <w:ind w:left="720"/>
      <w:contextualSpacing/>
    </w:pPr>
  </w:style>
  <w:style w:type="paragraph" w:styleId="BalloonText">
    <w:name w:val="Balloon Text"/>
    <w:basedOn w:val="Normal"/>
    <w:link w:val="BalloonTextChar"/>
    <w:uiPriority w:val="99"/>
    <w:semiHidden/>
    <w:unhideWhenUsed/>
    <w:rsid w:val="00D8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C"/>
    <w:rPr>
      <w:rFonts w:ascii="Tahoma" w:hAnsi="Tahoma" w:cs="Tahoma"/>
      <w:sz w:val="16"/>
      <w:szCs w:val="16"/>
    </w:rPr>
  </w:style>
  <w:style w:type="character" w:customStyle="1" w:styleId="normal-c-c4">
    <w:name w:val="normal-c-c4"/>
    <w:basedOn w:val="DefaultParagraphFont"/>
    <w:rsid w:val="000243ED"/>
  </w:style>
  <w:style w:type="paragraph" w:customStyle="1" w:styleId="chapter-2">
    <w:name w:val="chapter-2"/>
    <w:basedOn w:val="Normal"/>
    <w:rsid w:val="002A6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A6A93"/>
  </w:style>
  <w:style w:type="character" w:customStyle="1" w:styleId="small-caps">
    <w:name w:val="small-caps"/>
    <w:basedOn w:val="DefaultParagraphFont"/>
    <w:rsid w:val="002A6A93"/>
  </w:style>
  <w:style w:type="paragraph" w:styleId="NormalWeb">
    <w:name w:val="Normal (Web)"/>
    <w:basedOn w:val="Normal"/>
    <w:uiPriority w:val="99"/>
    <w:semiHidden/>
    <w:unhideWhenUsed/>
    <w:rsid w:val="002A6A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2A6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406C"/>
  </w:style>
  <w:style w:type="paragraph" w:customStyle="1" w:styleId="line">
    <w:name w:val="line"/>
    <w:basedOn w:val="Normal"/>
    <w:rsid w:val="00600A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2010">
      <w:bodyDiv w:val="1"/>
      <w:marLeft w:val="0"/>
      <w:marRight w:val="0"/>
      <w:marTop w:val="0"/>
      <w:marBottom w:val="0"/>
      <w:divBdr>
        <w:top w:val="none" w:sz="0" w:space="0" w:color="auto"/>
        <w:left w:val="none" w:sz="0" w:space="0" w:color="auto"/>
        <w:bottom w:val="none" w:sz="0" w:space="0" w:color="auto"/>
        <w:right w:val="none" w:sz="0" w:space="0" w:color="auto"/>
      </w:divBdr>
      <w:divsChild>
        <w:div w:id="1118376261">
          <w:marLeft w:val="0"/>
          <w:marRight w:val="0"/>
          <w:marTop w:val="0"/>
          <w:marBottom w:val="0"/>
          <w:divBdr>
            <w:top w:val="none" w:sz="0" w:space="0" w:color="auto"/>
            <w:left w:val="none" w:sz="0" w:space="0" w:color="auto"/>
            <w:bottom w:val="none" w:sz="0" w:space="0" w:color="auto"/>
            <w:right w:val="none" w:sz="0" w:space="0" w:color="auto"/>
          </w:divBdr>
        </w:div>
      </w:divsChild>
    </w:div>
    <w:div w:id="698891746">
      <w:bodyDiv w:val="1"/>
      <w:marLeft w:val="0"/>
      <w:marRight w:val="0"/>
      <w:marTop w:val="0"/>
      <w:marBottom w:val="0"/>
      <w:divBdr>
        <w:top w:val="none" w:sz="0" w:space="0" w:color="auto"/>
        <w:left w:val="none" w:sz="0" w:space="0" w:color="auto"/>
        <w:bottom w:val="none" w:sz="0" w:space="0" w:color="auto"/>
        <w:right w:val="none" w:sz="0" w:space="0" w:color="auto"/>
      </w:divBdr>
      <w:divsChild>
        <w:div w:id="1377702858">
          <w:marLeft w:val="0"/>
          <w:marRight w:val="0"/>
          <w:marTop w:val="0"/>
          <w:marBottom w:val="0"/>
          <w:divBdr>
            <w:top w:val="none" w:sz="0" w:space="0" w:color="auto"/>
            <w:left w:val="none" w:sz="0" w:space="0" w:color="auto"/>
            <w:bottom w:val="none" w:sz="0" w:space="0" w:color="auto"/>
            <w:right w:val="none" w:sz="0" w:space="0" w:color="auto"/>
          </w:divBdr>
        </w:div>
      </w:divsChild>
    </w:div>
    <w:div w:id="822238982">
      <w:bodyDiv w:val="1"/>
      <w:marLeft w:val="0"/>
      <w:marRight w:val="0"/>
      <w:marTop w:val="0"/>
      <w:marBottom w:val="0"/>
      <w:divBdr>
        <w:top w:val="none" w:sz="0" w:space="0" w:color="auto"/>
        <w:left w:val="none" w:sz="0" w:space="0" w:color="auto"/>
        <w:bottom w:val="none" w:sz="0" w:space="0" w:color="auto"/>
        <w:right w:val="none" w:sz="0" w:space="0" w:color="auto"/>
      </w:divBdr>
      <w:divsChild>
        <w:div w:id="213085047">
          <w:marLeft w:val="0"/>
          <w:marRight w:val="0"/>
          <w:marTop w:val="0"/>
          <w:marBottom w:val="0"/>
          <w:divBdr>
            <w:top w:val="none" w:sz="0" w:space="0" w:color="auto"/>
            <w:left w:val="none" w:sz="0" w:space="0" w:color="auto"/>
            <w:bottom w:val="none" w:sz="0" w:space="0" w:color="auto"/>
            <w:right w:val="none" w:sz="0" w:space="0" w:color="auto"/>
          </w:divBdr>
        </w:div>
        <w:div w:id="159523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DDB3-9636-4E60-AF13-8DD081E1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For All Events</dc:creator>
  <cp:lastModifiedBy>Colin Greaves</cp:lastModifiedBy>
  <cp:revision>2</cp:revision>
  <cp:lastPrinted>2020-10-17T08:48:00Z</cp:lastPrinted>
  <dcterms:created xsi:type="dcterms:W3CDTF">2020-10-17T12:34:00Z</dcterms:created>
  <dcterms:modified xsi:type="dcterms:W3CDTF">2020-10-17T12:34:00Z</dcterms:modified>
</cp:coreProperties>
</file>