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F226C" w14:textId="77777777" w:rsidR="00B4356A" w:rsidRDefault="00B4356A" w:rsidP="00B4356A">
      <w:pPr>
        <w:pStyle w:val="NoSpacing"/>
      </w:pPr>
      <w:r>
        <w:t>Dear colleague,</w:t>
      </w:r>
    </w:p>
    <w:p w14:paraId="30085B48" w14:textId="77777777" w:rsidR="00B4356A" w:rsidRDefault="00B4356A" w:rsidP="00B4356A">
      <w:pPr>
        <w:pStyle w:val="NoSpacing"/>
      </w:pPr>
    </w:p>
    <w:p w14:paraId="4BA2AF06" w14:textId="4B677C29" w:rsidR="001A5DA8" w:rsidRDefault="00BF0639" w:rsidP="00B4356A">
      <w:pPr>
        <w:pStyle w:val="NoSpacing"/>
      </w:pPr>
      <w:r>
        <w:t>Y</w:t>
      </w:r>
      <w:r w:rsidR="00AE04CF">
        <w:t>ou may well be aware of some ‘mixed messaging’ which has developed in the last 24 hours around guidance on church closures and funerals.</w:t>
      </w:r>
    </w:p>
    <w:p w14:paraId="684D4CF8" w14:textId="77777777" w:rsidR="00AE04CF" w:rsidRDefault="00AE04CF" w:rsidP="00B4356A">
      <w:pPr>
        <w:pStyle w:val="NoSpacing"/>
      </w:pPr>
    </w:p>
    <w:p w14:paraId="4CECAD16" w14:textId="77777777" w:rsidR="00BF0639" w:rsidRDefault="00BF0639" w:rsidP="00B4356A">
      <w:pPr>
        <w:pStyle w:val="NoSpacing"/>
      </w:pPr>
      <w:r>
        <w:t>The la</w:t>
      </w:r>
      <w:r w:rsidR="00AE04CF">
        <w:t>t</w:t>
      </w:r>
      <w:r>
        <w:t>est</w:t>
      </w:r>
      <w:r w:rsidR="00AE04CF">
        <w:t xml:space="preserve"> Government advice is seemingly somewhat at odds with the national church’s stance</w:t>
      </w:r>
      <w:r>
        <w:t xml:space="preserve"> as detailed in a letter dated</w:t>
      </w:r>
      <w:r w:rsidR="00AE04CF">
        <w:t xml:space="preserve"> 24 March</w:t>
      </w:r>
      <w:r>
        <w:t xml:space="preserve"> which you received from the </w:t>
      </w:r>
      <w:r w:rsidR="00AE04CF">
        <w:t>Archbishops and bishops</w:t>
      </w:r>
      <w:r>
        <w:t>.</w:t>
      </w:r>
    </w:p>
    <w:p w14:paraId="0D176065" w14:textId="77777777" w:rsidR="00BF0639" w:rsidRDefault="00BF0639" w:rsidP="00B4356A">
      <w:pPr>
        <w:pStyle w:val="NoSpacing"/>
      </w:pPr>
    </w:p>
    <w:p w14:paraId="2B7468E8" w14:textId="07166DEC" w:rsidR="00AE04CF" w:rsidRDefault="00BF0639" w:rsidP="00B4356A">
      <w:pPr>
        <w:pStyle w:val="NoSpacing"/>
      </w:pPr>
      <w:r>
        <w:t>That letter</w:t>
      </w:r>
      <w:r w:rsidR="00AE04CF">
        <w:t xml:space="preserve"> set out </w:t>
      </w:r>
      <w:r>
        <w:t>the need for</w:t>
      </w:r>
      <w:r w:rsidR="00AE04CF">
        <w:t xml:space="preserve"> </w:t>
      </w:r>
      <w:proofErr w:type="gramStart"/>
      <w:r w:rsidR="00AE04CF">
        <w:t>all of</w:t>
      </w:r>
      <w:proofErr w:type="gramEnd"/>
      <w:r w:rsidR="00741D8B">
        <w:t xml:space="preserve"> o</w:t>
      </w:r>
      <w:r w:rsidR="001A5DA8">
        <w:t xml:space="preserve">ur churches </w:t>
      </w:r>
      <w:r>
        <w:t>to be closed, with immediate effect,</w:t>
      </w:r>
      <w:r w:rsidR="001A5DA8">
        <w:t xml:space="preserve"> for all public worship, private prayer and as </w:t>
      </w:r>
      <w:r w:rsidR="002E3271">
        <w:t>places where</w:t>
      </w:r>
      <w:r w:rsidR="00741D8B">
        <w:t xml:space="preserve"> a single clergy person </w:t>
      </w:r>
      <w:r w:rsidR="007E5F51">
        <w:t>can say the office by themselves.</w:t>
      </w:r>
      <w:r w:rsidR="00741D8B">
        <w:t xml:space="preserve"> </w:t>
      </w:r>
      <w:r w:rsidR="005802C5">
        <w:t xml:space="preserve"> No livestreaming was to be allowed in churches. Churches which hosted Food banks could still open for that purpose though operating under strict guidelines.</w:t>
      </w:r>
    </w:p>
    <w:p w14:paraId="3136A502" w14:textId="77777777" w:rsidR="00AE04CF" w:rsidRDefault="00AE04CF" w:rsidP="00B4356A">
      <w:pPr>
        <w:pStyle w:val="NoSpacing"/>
      </w:pPr>
    </w:p>
    <w:p w14:paraId="18650955" w14:textId="379DF49F" w:rsidR="00AE04CF" w:rsidRDefault="00741D8B" w:rsidP="00B4356A">
      <w:pPr>
        <w:pStyle w:val="NoSpacing"/>
      </w:pPr>
      <w:proofErr w:type="gramStart"/>
      <w:r>
        <w:t>Furthermore</w:t>
      </w:r>
      <w:proofErr w:type="gramEnd"/>
      <w:r w:rsidR="005802C5">
        <w:t xml:space="preserve"> the letter detailed that </w:t>
      </w:r>
      <w:r>
        <w:t>funerals must not be held in our church buildings</w:t>
      </w:r>
      <w:r w:rsidR="00A64577">
        <w:t>. They</w:t>
      </w:r>
      <w:r>
        <w:t xml:space="preserve"> can still take place at crematoria and at the graveside with limits on the number of people who can attend – the national church guidelines advise o</w:t>
      </w:r>
      <w:r w:rsidRPr="00741D8B">
        <w:t>nly immediate family members (if the crematorium allows) – that is, spouse or partner, parents and children, keeping their distance in the prescribed way</w:t>
      </w:r>
      <w:r w:rsidR="00AE04CF">
        <w:t>.</w:t>
      </w:r>
    </w:p>
    <w:p w14:paraId="3186837F" w14:textId="77777777" w:rsidR="00AE04CF" w:rsidRDefault="00AE04CF" w:rsidP="00B4356A">
      <w:pPr>
        <w:pStyle w:val="NoSpacing"/>
      </w:pPr>
    </w:p>
    <w:p w14:paraId="055DA3F0" w14:textId="3754CF4E" w:rsidR="00AE04CF" w:rsidRPr="00AE04CF" w:rsidRDefault="005802C5" w:rsidP="00B4356A">
      <w:pPr>
        <w:pStyle w:val="NoSpacing"/>
        <w:rPr>
          <w:b/>
        </w:rPr>
      </w:pPr>
      <w:r>
        <w:rPr>
          <w:b/>
        </w:rPr>
        <w:t>Whilst latest Government advice has stepped back from some of these measures, I</w:t>
      </w:r>
      <w:r w:rsidR="00AE04CF" w:rsidRPr="00AE04CF">
        <w:rPr>
          <w:b/>
        </w:rPr>
        <w:t xml:space="preserve"> want you to know that, as a Diocese, we </w:t>
      </w:r>
      <w:r>
        <w:rPr>
          <w:b/>
        </w:rPr>
        <w:t>are choosing to continue t</w:t>
      </w:r>
      <w:r w:rsidR="00AE04CF" w:rsidRPr="00AE04CF">
        <w:rPr>
          <w:b/>
        </w:rPr>
        <w:t xml:space="preserve">o adhere to </w:t>
      </w:r>
      <w:r>
        <w:rPr>
          <w:b/>
        </w:rPr>
        <w:t>the original national church</w:t>
      </w:r>
      <w:r w:rsidR="00AE04CF" w:rsidRPr="00AE04CF">
        <w:rPr>
          <w:b/>
        </w:rPr>
        <w:t xml:space="preserve"> guidance. Our churches are to remain closed. </w:t>
      </w:r>
      <w:r w:rsidR="00BF0639">
        <w:rPr>
          <w:b/>
        </w:rPr>
        <w:t>No live</w:t>
      </w:r>
      <w:r w:rsidR="000F3D31">
        <w:rPr>
          <w:b/>
        </w:rPr>
        <w:t xml:space="preserve">streaming </w:t>
      </w:r>
      <w:r w:rsidR="00BF0639">
        <w:rPr>
          <w:b/>
        </w:rPr>
        <w:t>s</w:t>
      </w:r>
      <w:r w:rsidR="000F3D31">
        <w:rPr>
          <w:b/>
        </w:rPr>
        <w:t>hould</w:t>
      </w:r>
      <w:r w:rsidR="00BF0639">
        <w:rPr>
          <w:b/>
        </w:rPr>
        <w:t xml:space="preserve"> take place in church. </w:t>
      </w:r>
      <w:r w:rsidR="000F3D31">
        <w:rPr>
          <w:b/>
        </w:rPr>
        <w:t>No funeral services should</w:t>
      </w:r>
      <w:r w:rsidR="00AE04CF" w:rsidRPr="00AE04CF">
        <w:rPr>
          <w:b/>
        </w:rPr>
        <w:t xml:space="preserve"> be conducted in church buildings.</w:t>
      </w:r>
    </w:p>
    <w:p w14:paraId="2B843611" w14:textId="77777777" w:rsidR="00AE04CF" w:rsidRDefault="00AE04CF" w:rsidP="00B4356A">
      <w:pPr>
        <w:pStyle w:val="NoSpacing"/>
      </w:pPr>
    </w:p>
    <w:p w14:paraId="50CA777C" w14:textId="59D1A0E5" w:rsidR="00BF0639" w:rsidRDefault="00BF0639" w:rsidP="00BF0639">
      <w:pPr>
        <w:pStyle w:val="NoSpacing"/>
      </w:pPr>
      <w:r>
        <w:t xml:space="preserve">Quite simply our stance as a Diocese is based on the public health advice we </w:t>
      </w:r>
      <w:r w:rsidR="005802C5">
        <w:t>continue to</w:t>
      </w:r>
      <w:r>
        <w:t xml:space="preserve"> </w:t>
      </w:r>
      <w:r w:rsidR="005802C5">
        <w:t xml:space="preserve">receive. We </w:t>
      </w:r>
      <w:r>
        <w:t>have a duty to do everything we can to slow the spread of Coronavirus. The actions, as detailed above, can</w:t>
      </w:r>
      <w:r w:rsidR="005802C5">
        <w:t xml:space="preserve"> only help in this regard and are</w:t>
      </w:r>
      <w:r>
        <w:t xml:space="preserve"> very much in line with </w:t>
      </w:r>
      <w:r w:rsidR="000F3D31">
        <w:t>calls from those within our he</w:t>
      </w:r>
      <w:r>
        <w:t>a</w:t>
      </w:r>
      <w:r w:rsidR="000F3D31">
        <w:t>l</w:t>
      </w:r>
      <w:r>
        <w:t>th service to ‘Stay at home, save lives’.</w:t>
      </w:r>
    </w:p>
    <w:p w14:paraId="3EA81215" w14:textId="77777777" w:rsidR="00BF0639" w:rsidRDefault="00BF0639" w:rsidP="00B4356A">
      <w:pPr>
        <w:pStyle w:val="NoSpacing"/>
      </w:pPr>
    </w:p>
    <w:p w14:paraId="2CEA3B9F" w14:textId="1B2AFEA4" w:rsidR="00BF0639" w:rsidRDefault="00BF0639" w:rsidP="00B4356A">
      <w:pPr>
        <w:pStyle w:val="NoSpacing"/>
      </w:pPr>
      <w:r>
        <w:t>Please note that</w:t>
      </w:r>
      <w:r w:rsidR="000F3D31">
        <w:t>, for insurance reasons, and</w:t>
      </w:r>
      <w:r>
        <w:t xml:space="preserve"> in line with national church guidance, one designated person will be able to check the church once a week.</w:t>
      </w:r>
      <w:r w:rsidR="000F3D31">
        <w:t xml:space="preserve"> They should do so alone.</w:t>
      </w:r>
    </w:p>
    <w:p w14:paraId="30FE03CD" w14:textId="77777777" w:rsidR="00BF0639" w:rsidRDefault="00BF0639" w:rsidP="00B4356A">
      <w:pPr>
        <w:pStyle w:val="NoSpacing"/>
      </w:pPr>
    </w:p>
    <w:p w14:paraId="4E9714AD" w14:textId="5B77A375" w:rsidR="007B05EC" w:rsidRDefault="005802C5" w:rsidP="00B4356A">
      <w:pPr>
        <w:pStyle w:val="NoSpacing"/>
      </w:pPr>
      <w:r>
        <w:t xml:space="preserve">Whilst I know the situation remains deeply unsettling and has the potential to create tensions, we should all continue to abide </w:t>
      </w:r>
      <w:r w:rsidR="000F3D31">
        <w:t xml:space="preserve">by </w:t>
      </w:r>
      <w:r>
        <w:t>the original national church advice.</w:t>
      </w:r>
    </w:p>
    <w:p w14:paraId="7571805D" w14:textId="77777777" w:rsidR="005802C5" w:rsidRDefault="005802C5" w:rsidP="00B4356A">
      <w:pPr>
        <w:pStyle w:val="NoSpacing"/>
      </w:pPr>
    </w:p>
    <w:p w14:paraId="657C62AA" w14:textId="25FB8799" w:rsidR="007B05EC" w:rsidRDefault="005802C5" w:rsidP="00B4356A">
      <w:pPr>
        <w:pStyle w:val="NoSpacing"/>
      </w:pPr>
      <w:r>
        <w:t>Again, may I</w:t>
      </w:r>
      <w:r w:rsidR="007B05EC">
        <w:t xml:space="preserve"> encourage you to </w:t>
      </w:r>
      <w:r>
        <w:t>share this</w:t>
      </w:r>
      <w:r w:rsidR="007B05EC">
        <w:t xml:space="preserve"> with others in your parishes who need to know it, especially</w:t>
      </w:r>
      <w:r w:rsidR="0015510B">
        <w:t xml:space="preserve"> retired Clergy, Readers, LLMs and Churchwardens</w:t>
      </w:r>
      <w:r>
        <w:t>.</w:t>
      </w:r>
    </w:p>
    <w:p w14:paraId="3D8DC0AA" w14:textId="0225098F" w:rsidR="009A2F8C" w:rsidRDefault="009A2F8C" w:rsidP="00B4356A">
      <w:pPr>
        <w:pStyle w:val="NoSpacing"/>
      </w:pPr>
    </w:p>
    <w:p w14:paraId="1669C985" w14:textId="10A1EDF8" w:rsidR="009A2F8C" w:rsidRDefault="009A2F8C" w:rsidP="00B4356A">
      <w:pPr>
        <w:pStyle w:val="NoSpacing"/>
      </w:pPr>
      <w:r>
        <w:t>May I also take this opportunity to thank you all for everything you are doing.  I am</w:t>
      </w:r>
      <w:bookmarkStart w:id="0" w:name="_GoBack"/>
      <w:bookmarkEnd w:id="0"/>
      <w:r>
        <w:t xml:space="preserve"> immensely grateful for the support and care you are giving to our communities in such difficult times.</w:t>
      </w:r>
    </w:p>
    <w:p w14:paraId="3564CA56" w14:textId="77777777" w:rsidR="009A2F8C" w:rsidRDefault="009A2F8C" w:rsidP="00B4356A">
      <w:pPr>
        <w:pStyle w:val="NoSpacing"/>
      </w:pPr>
    </w:p>
    <w:p w14:paraId="20CFCBEC" w14:textId="017C3E2C" w:rsidR="00B4356A" w:rsidRDefault="00B4356A" w:rsidP="00B4356A">
      <w:pPr>
        <w:pStyle w:val="NoSpacing"/>
      </w:pPr>
      <w:r>
        <w:t>Warmest wishes,</w:t>
      </w:r>
    </w:p>
    <w:p w14:paraId="5ECEF30D" w14:textId="77777777" w:rsidR="00B4356A" w:rsidRDefault="00B4356A" w:rsidP="00B4356A">
      <w:pPr>
        <w:pStyle w:val="NoSpacing"/>
      </w:pPr>
    </w:p>
    <w:p w14:paraId="444F1D27" w14:textId="77777777" w:rsidR="009D2AC5" w:rsidRDefault="005541C0" w:rsidP="00B4356A">
      <w:pPr>
        <w:pStyle w:val="NoSpacing"/>
      </w:pPr>
      <w:r>
        <w:t>Bishop James</w:t>
      </w:r>
    </w:p>
    <w:sectPr w:rsidR="009D2A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43269"/>
    <w:multiLevelType w:val="hybridMultilevel"/>
    <w:tmpl w:val="174AC66C"/>
    <w:lvl w:ilvl="0" w:tplc="834458B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04817"/>
    <w:multiLevelType w:val="hybridMultilevel"/>
    <w:tmpl w:val="B442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56A"/>
    <w:rsid w:val="000202DB"/>
    <w:rsid w:val="00087510"/>
    <w:rsid w:val="000F3D31"/>
    <w:rsid w:val="0015058D"/>
    <w:rsid w:val="0015510B"/>
    <w:rsid w:val="00167020"/>
    <w:rsid w:val="001A5DA8"/>
    <w:rsid w:val="001E062C"/>
    <w:rsid w:val="00290E93"/>
    <w:rsid w:val="002E3271"/>
    <w:rsid w:val="003665B3"/>
    <w:rsid w:val="00392A93"/>
    <w:rsid w:val="00483C06"/>
    <w:rsid w:val="005541C0"/>
    <w:rsid w:val="005670A2"/>
    <w:rsid w:val="005802C5"/>
    <w:rsid w:val="00694BFA"/>
    <w:rsid w:val="00695221"/>
    <w:rsid w:val="006C7AD2"/>
    <w:rsid w:val="00741D8B"/>
    <w:rsid w:val="00754703"/>
    <w:rsid w:val="007808F2"/>
    <w:rsid w:val="007917ED"/>
    <w:rsid w:val="0079416D"/>
    <w:rsid w:val="007B05EC"/>
    <w:rsid w:val="007E5F51"/>
    <w:rsid w:val="009A2F8C"/>
    <w:rsid w:val="00A159B8"/>
    <w:rsid w:val="00A373CC"/>
    <w:rsid w:val="00A64577"/>
    <w:rsid w:val="00AE04CF"/>
    <w:rsid w:val="00B407C7"/>
    <w:rsid w:val="00B4356A"/>
    <w:rsid w:val="00B6190F"/>
    <w:rsid w:val="00BA4060"/>
    <w:rsid w:val="00BA52BD"/>
    <w:rsid w:val="00BD0103"/>
    <w:rsid w:val="00BE2CE8"/>
    <w:rsid w:val="00BF0639"/>
    <w:rsid w:val="00BF3466"/>
    <w:rsid w:val="00C34945"/>
    <w:rsid w:val="00C358B4"/>
    <w:rsid w:val="00C87606"/>
    <w:rsid w:val="00D928F0"/>
    <w:rsid w:val="00DA493A"/>
    <w:rsid w:val="00E27578"/>
    <w:rsid w:val="00F7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12AF0"/>
  <w15:docId w15:val="{8CD4004C-DCD4-4F52-B36D-001DB881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5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49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Roberts</dc:creator>
  <cp:lastModifiedBy>Alison Tozer</cp:lastModifiedBy>
  <cp:revision>4</cp:revision>
  <dcterms:created xsi:type="dcterms:W3CDTF">2020-03-27T11:05:00Z</dcterms:created>
  <dcterms:modified xsi:type="dcterms:W3CDTF">2020-03-27T11:16:00Z</dcterms:modified>
</cp:coreProperties>
</file>